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A1647" w14:textId="77777777" w:rsidR="00C1294E" w:rsidRDefault="00C1294E" w:rsidP="00C1294E">
      <w:pPr>
        <w:spacing w:after="0" w:line="240" w:lineRule="auto"/>
        <w:jc w:val="both"/>
        <w:rPr>
          <w:rFonts w:ascii="Calisto MT" w:hAnsi="Calisto MT"/>
          <w:b/>
          <w:noProof/>
          <w:sz w:val="30"/>
          <w:szCs w:val="30"/>
        </w:rPr>
      </w:pPr>
    </w:p>
    <w:p w14:paraId="1E7552B9" w14:textId="4DF74317" w:rsidR="00C1294E" w:rsidRPr="00361AE9" w:rsidRDefault="00C1294E" w:rsidP="00C1294E">
      <w:pPr>
        <w:spacing w:after="0" w:line="240" w:lineRule="auto"/>
        <w:jc w:val="both"/>
        <w:rPr>
          <w:rFonts w:ascii="Calisto MT" w:hAnsi="Calisto MT"/>
          <w:b/>
          <w:noProof/>
          <w:sz w:val="30"/>
          <w:szCs w:val="30"/>
        </w:rPr>
      </w:pPr>
      <w:bookmarkStart w:id="0" w:name="_Hlk168631511"/>
      <w:r>
        <w:rPr>
          <w:rFonts w:ascii="Calisto MT" w:hAnsi="Calisto MT"/>
          <w:b/>
          <w:noProof/>
          <w:sz w:val="30"/>
          <w:szCs w:val="30"/>
          <w:lang w:val="en-US"/>
        </w:rPr>
        <w:t>Persepsi Siswa Terhadap Penggunaan</w:t>
      </w:r>
      <w:r w:rsidRPr="00361AE9">
        <w:rPr>
          <w:rFonts w:ascii="Calisto MT" w:hAnsi="Calisto MT"/>
          <w:b/>
          <w:noProof/>
          <w:sz w:val="30"/>
          <w:szCs w:val="30"/>
        </w:rPr>
        <w:t xml:space="preserve"> Media Video Pembelajaran Dengan Motivasi Belajar Siswa Kelas VII Pada Mata Pelajaran Matematika SMP Negeri 39 Padang  </w:t>
      </w:r>
    </w:p>
    <w:bookmarkEnd w:id="0"/>
    <w:p w14:paraId="15F34E23" w14:textId="77777777" w:rsidR="00C1294E" w:rsidRPr="00361AE9" w:rsidRDefault="00C1294E" w:rsidP="00C1294E">
      <w:pPr>
        <w:autoSpaceDE w:val="0"/>
        <w:autoSpaceDN w:val="0"/>
        <w:adjustRightInd w:val="0"/>
        <w:spacing w:after="0" w:line="240" w:lineRule="auto"/>
        <w:rPr>
          <w:rFonts w:ascii="Calisto MT" w:hAnsi="Calisto MT" w:cs="Times New Roman"/>
          <w:noProof/>
          <w:color w:val="000000" w:themeColor="text1"/>
          <w:sz w:val="24"/>
          <w:szCs w:val="24"/>
        </w:rPr>
      </w:pPr>
    </w:p>
    <w:p w14:paraId="320960C5" w14:textId="77777777" w:rsidR="00C1294E" w:rsidRPr="00361AE9" w:rsidRDefault="00C1294E" w:rsidP="00C1294E">
      <w:pPr>
        <w:autoSpaceDE w:val="0"/>
        <w:autoSpaceDN w:val="0"/>
        <w:adjustRightInd w:val="0"/>
        <w:spacing w:after="0" w:line="240" w:lineRule="auto"/>
        <w:rPr>
          <w:rFonts w:ascii="Calisto MT" w:hAnsi="Calisto MT" w:cs="Times New Roman"/>
          <w:noProof/>
          <w:color w:val="000000" w:themeColor="text1"/>
          <w:sz w:val="24"/>
          <w:szCs w:val="24"/>
        </w:rPr>
      </w:pPr>
      <w:bookmarkStart w:id="1" w:name="_Hlk168631596"/>
      <w:r w:rsidRPr="00361AE9">
        <w:rPr>
          <w:rFonts w:ascii="Calisto MT" w:hAnsi="Calisto MT" w:cs="Times New Roman"/>
          <w:noProof/>
          <w:color w:val="000000" w:themeColor="text1"/>
          <w:sz w:val="24"/>
          <w:szCs w:val="24"/>
        </w:rPr>
        <w:t>Reva Wardani</w:t>
      </w:r>
      <w:r w:rsidRPr="00361AE9">
        <w:rPr>
          <w:rFonts w:ascii="Calisto MT" w:hAnsi="Calisto MT" w:cs="Times New Roman"/>
          <w:noProof/>
          <w:color w:val="000000" w:themeColor="text1"/>
          <w:sz w:val="20"/>
          <w:szCs w:val="20"/>
          <w:vertAlign w:val="superscript"/>
        </w:rPr>
        <w:t>1</w:t>
      </w:r>
      <w:r w:rsidRPr="00361AE9">
        <w:rPr>
          <w:rFonts w:ascii="Calisto MT" w:hAnsi="Calisto MT" w:cs="Times New Roman"/>
          <w:noProof/>
          <w:color w:val="000000" w:themeColor="text1"/>
          <w:sz w:val="24"/>
          <w:szCs w:val="24"/>
        </w:rPr>
        <w:t>, Meldi Ade Kurnia Yusri</w:t>
      </w:r>
      <w:r w:rsidRPr="00361AE9">
        <w:rPr>
          <w:rFonts w:ascii="Calisto MT" w:hAnsi="Calisto MT" w:cs="Times New Roman"/>
          <w:noProof/>
          <w:color w:val="000000" w:themeColor="text1"/>
          <w:sz w:val="20"/>
          <w:szCs w:val="20"/>
          <w:vertAlign w:val="superscript"/>
        </w:rPr>
        <w:t>2</w:t>
      </w:r>
      <w:r w:rsidRPr="00361AE9">
        <w:rPr>
          <w:rFonts w:ascii="Calisto MT" w:hAnsi="Calisto MT" w:cs="Times New Roman"/>
          <w:noProof/>
          <w:color w:val="000000" w:themeColor="text1"/>
          <w:sz w:val="24"/>
          <w:szCs w:val="24"/>
        </w:rPr>
        <w:t>, Novrianti³, Syafril</w:t>
      </w:r>
      <w:r w:rsidRPr="00361AE9">
        <w:rPr>
          <w:rFonts w:ascii="Arial" w:eastAsia="Arial" w:hAnsi="Arial" w:cs="Arial"/>
          <w:noProof/>
        </w:rPr>
        <w:t>⁴</w:t>
      </w:r>
      <w:r w:rsidRPr="00361AE9">
        <w:rPr>
          <w:rFonts w:ascii="Calisto MT" w:hAnsi="Calisto MT" w:cs="Times New Roman"/>
          <w:noProof/>
          <w:color w:val="000000" w:themeColor="text1"/>
          <w:sz w:val="24"/>
          <w:szCs w:val="24"/>
        </w:rPr>
        <w:t xml:space="preserve"> </w:t>
      </w:r>
    </w:p>
    <w:p w14:paraId="2CD2270E" w14:textId="77777777" w:rsidR="00C1294E" w:rsidRPr="00361AE9" w:rsidRDefault="00C1294E" w:rsidP="00C1294E">
      <w:pPr>
        <w:autoSpaceDE w:val="0"/>
        <w:autoSpaceDN w:val="0"/>
        <w:adjustRightInd w:val="0"/>
        <w:spacing w:after="0" w:line="240" w:lineRule="auto"/>
        <w:rPr>
          <w:rFonts w:ascii="Calisto MT" w:hAnsi="Calisto MT" w:cs="Times New Roman"/>
          <w:noProof/>
          <w:color w:val="000000" w:themeColor="text1"/>
          <w:sz w:val="20"/>
          <w:szCs w:val="20"/>
        </w:rPr>
      </w:pPr>
      <w:r w:rsidRPr="00361AE9">
        <w:rPr>
          <w:rFonts w:ascii="Calisto MT" w:hAnsi="Calisto MT" w:cs="Times New Roman"/>
          <w:noProof/>
          <w:color w:val="000000" w:themeColor="text1"/>
          <w:sz w:val="20"/>
          <w:szCs w:val="20"/>
          <w:vertAlign w:val="superscript"/>
        </w:rPr>
        <w:t>1</w:t>
      </w:r>
      <w:r w:rsidRPr="00361AE9">
        <w:rPr>
          <w:rFonts w:ascii="Calisto MT" w:hAnsi="Calisto MT" w:cs="Times New Roman"/>
          <w:noProof/>
          <w:color w:val="000000" w:themeColor="text1"/>
          <w:sz w:val="20"/>
          <w:szCs w:val="20"/>
        </w:rPr>
        <w:t>Departemen Kurikulum dan Teknologi Pendidikan,</w:t>
      </w:r>
      <w:r w:rsidRPr="00361AE9">
        <w:rPr>
          <w:rFonts w:ascii="Calisto MT" w:hAnsi="Calisto MT" w:cs="Times New Roman"/>
          <w:noProof/>
          <w:color w:val="000000" w:themeColor="text1"/>
          <w:sz w:val="20"/>
          <w:szCs w:val="20"/>
          <w:vertAlign w:val="superscript"/>
        </w:rPr>
        <w:t xml:space="preserve"> 2 </w:t>
      </w:r>
      <w:r w:rsidRPr="00361AE9">
        <w:rPr>
          <w:rFonts w:ascii="Calisto MT" w:hAnsi="Calisto MT" w:cs="Times New Roman"/>
          <w:noProof/>
          <w:color w:val="000000" w:themeColor="text1"/>
          <w:sz w:val="20"/>
          <w:szCs w:val="20"/>
        </w:rPr>
        <w:t>Universitas Negeri Padang</w:t>
      </w:r>
    </w:p>
    <w:p w14:paraId="1531147D" w14:textId="77777777" w:rsidR="00C1294E" w:rsidRDefault="00C1294E" w:rsidP="00C1294E">
      <w:pPr>
        <w:autoSpaceDE w:val="0"/>
        <w:autoSpaceDN w:val="0"/>
        <w:adjustRightInd w:val="0"/>
        <w:spacing w:after="0" w:line="240" w:lineRule="auto"/>
        <w:rPr>
          <w:rFonts w:ascii="Calisto MT" w:hAnsi="Calisto MT" w:cs="Times New Roman"/>
          <w:noProof/>
          <w:color w:val="000000" w:themeColor="text1"/>
          <w:sz w:val="20"/>
          <w:szCs w:val="20"/>
        </w:rPr>
      </w:pPr>
      <w:r w:rsidRPr="00F648B2">
        <w:rPr>
          <w:rFonts w:ascii="Calisto MT" w:hAnsi="Calisto MT" w:cs="Times New Roman"/>
          <w:noProof/>
          <w:color w:val="000000" w:themeColor="text1"/>
          <w:sz w:val="20"/>
          <w:szCs w:val="20"/>
          <w:lang w:val="en-US"/>
        </w:rPr>
        <w:t>*Reva Wardani,</w:t>
      </w:r>
      <w:r w:rsidRPr="00F648B2">
        <w:rPr>
          <w:rFonts w:ascii="Calisto MT" w:hAnsi="Calisto MT" w:cs="Times New Roman"/>
          <w:noProof/>
          <w:color w:val="000000" w:themeColor="text1"/>
          <w:sz w:val="20"/>
          <w:szCs w:val="20"/>
        </w:rPr>
        <w:t xml:space="preserve">email: </w:t>
      </w:r>
      <w:r w:rsidRPr="00F648B2">
        <w:rPr>
          <w:rStyle w:val="Hyperlink"/>
          <w:rFonts w:ascii="Calisto MT" w:hAnsi="Calisto MT" w:cs="Times New Roman"/>
          <w:noProof/>
          <w:sz w:val="20"/>
          <w:szCs w:val="20"/>
        </w:rPr>
        <w:t>revawardani22@gmail.com</w:t>
      </w:r>
      <w:r w:rsidRPr="00F648B2">
        <w:rPr>
          <w:rFonts w:ascii="Calisto MT" w:hAnsi="Calisto MT" w:cs="Times New Roman"/>
          <w:noProof/>
          <w:color w:val="000000" w:themeColor="text1"/>
          <w:sz w:val="20"/>
          <w:szCs w:val="20"/>
        </w:rPr>
        <w:t xml:space="preserve"> Meldi Ade Kurnia Yusr</w:t>
      </w:r>
      <w:r w:rsidRPr="00F648B2">
        <w:rPr>
          <w:rFonts w:ascii="Calisto MT" w:hAnsi="Calisto MT" w:cs="Times New Roman"/>
          <w:noProof/>
          <w:color w:val="000000" w:themeColor="text1"/>
          <w:sz w:val="20"/>
          <w:szCs w:val="20"/>
          <w:lang w:val="en-US"/>
        </w:rPr>
        <w:t>i,</w:t>
      </w:r>
      <w:r w:rsidRPr="00F648B2">
        <w:rPr>
          <w:rFonts w:ascii="Calisto MT" w:hAnsi="Calisto MT" w:cs="Times New Roman"/>
          <w:noProof/>
          <w:color w:val="000000" w:themeColor="text1"/>
          <w:sz w:val="20"/>
          <w:szCs w:val="20"/>
        </w:rPr>
        <w:t xml:space="preserve">email: </w:t>
      </w:r>
    </w:p>
    <w:p w14:paraId="16EBAF11" w14:textId="77777777" w:rsidR="00C1294E" w:rsidRDefault="00000000" w:rsidP="00C1294E">
      <w:pPr>
        <w:autoSpaceDE w:val="0"/>
        <w:autoSpaceDN w:val="0"/>
        <w:adjustRightInd w:val="0"/>
        <w:spacing w:after="0" w:line="240" w:lineRule="auto"/>
        <w:rPr>
          <w:sz w:val="20"/>
          <w:szCs w:val="20"/>
        </w:rPr>
      </w:pPr>
      <w:hyperlink r:id="rId7" w:history="1">
        <w:r w:rsidR="00C1294E" w:rsidRPr="00E52D31">
          <w:rPr>
            <w:rStyle w:val="Hyperlink"/>
            <w:rFonts w:ascii="Calisto MT" w:hAnsi="Calisto MT" w:cs="Times New Roman"/>
            <w:noProof/>
            <w:sz w:val="20"/>
            <w:szCs w:val="20"/>
          </w:rPr>
          <w:t>ade.maky23@gmail.com</w:t>
        </w:r>
      </w:hyperlink>
      <w:r w:rsidR="00C1294E" w:rsidRPr="00F648B2">
        <w:rPr>
          <w:rFonts w:ascii="Calisto MT" w:hAnsi="Calisto MT" w:cs="Times New Roman"/>
          <w:noProof/>
          <w:color w:val="000000" w:themeColor="text1"/>
          <w:sz w:val="20"/>
          <w:szCs w:val="20"/>
        </w:rPr>
        <w:t xml:space="preserve"> </w:t>
      </w:r>
      <w:r w:rsidR="00C1294E" w:rsidRPr="00F648B2">
        <w:rPr>
          <w:rFonts w:ascii="Calisto MT" w:hAnsi="Calisto MT" w:cs="Times New Roman"/>
          <w:noProof/>
          <w:color w:val="000000" w:themeColor="text1"/>
          <w:sz w:val="20"/>
          <w:szCs w:val="20"/>
          <w:lang w:val="en-US"/>
        </w:rPr>
        <w:t xml:space="preserve"> </w:t>
      </w:r>
      <w:r w:rsidR="00C1294E" w:rsidRPr="00F648B2">
        <w:rPr>
          <w:rFonts w:ascii="Calisto MT" w:hAnsi="Calisto MT" w:cs="Times New Roman"/>
          <w:noProof/>
          <w:color w:val="000000" w:themeColor="text1"/>
          <w:sz w:val="20"/>
          <w:szCs w:val="20"/>
        </w:rPr>
        <w:t>Novrianti</w:t>
      </w:r>
      <w:r w:rsidR="00C1294E" w:rsidRPr="00F648B2">
        <w:rPr>
          <w:rFonts w:ascii="Calisto MT" w:hAnsi="Calisto MT" w:cs="Times New Roman"/>
          <w:noProof/>
          <w:color w:val="000000" w:themeColor="text1"/>
          <w:sz w:val="20"/>
          <w:szCs w:val="20"/>
          <w:lang w:val="en-US"/>
        </w:rPr>
        <w:t>,</w:t>
      </w:r>
      <w:r w:rsidR="00C1294E" w:rsidRPr="00F648B2">
        <w:rPr>
          <w:rFonts w:ascii="Calisto MT" w:hAnsi="Calisto MT" w:cs="Times New Roman"/>
          <w:noProof/>
          <w:color w:val="000000" w:themeColor="text1"/>
          <w:sz w:val="20"/>
          <w:szCs w:val="20"/>
        </w:rPr>
        <w:t xml:space="preserve">email: </w:t>
      </w:r>
      <w:r w:rsidR="00C1294E" w:rsidRPr="00F648B2">
        <w:rPr>
          <w:sz w:val="20"/>
          <w:szCs w:val="20"/>
        </w:rPr>
        <w:t xml:space="preserve"> </w:t>
      </w:r>
      <w:hyperlink r:id="rId8" w:history="1">
        <w:r w:rsidR="00C1294E" w:rsidRPr="00AC7B95">
          <w:rPr>
            <w:rStyle w:val="Hyperlink"/>
            <w:rFonts w:ascii="Calisto MT" w:hAnsi="Calisto MT" w:cs="Times New Roman"/>
            <w:noProof/>
            <w:sz w:val="20"/>
            <w:szCs w:val="20"/>
          </w:rPr>
          <w:t>novrianti</w:t>
        </w:r>
        <w:r w:rsidR="00C1294E" w:rsidRPr="00AC7B95">
          <w:rPr>
            <w:rStyle w:val="Hyperlink"/>
            <w:rFonts w:ascii="Calisto MT" w:hAnsi="Calisto MT" w:cs="Times New Roman"/>
            <w:noProof/>
            <w:sz w:val="20"/>
            <w:szCs w:val="20"/>
            <w:lang w:val="en-US"/>
          </w:rPr>
          <w:t>defrizal</w:t>
        </w:r>
        <w:r w:rsidR="00C1294E" w:rsidRPr="00AC7B95">
          <w:rPr>
            <w:rStyle w:val="Hyperlink"/>
            <w:rFonts w:ascii="Calisto MT" w:hAnsi="Calisto MT" w:cs="Times New Roman"/>
            <w:noProof/>
            <w:sz w:val="20"/>
            <w:szCs w:val="20"/>
          </w:rPr>
          <w:t>@</w:t>
        </w:r>
        <w:r w:rsidR="00C1294E" w:rsidRPr="00AC7B95">
          <w:rPr>
            <w:rStyle w:val="Hyperlink"/>
            <w:rFonts w:ascii="Calisto MT" w:hAnsi="Calisto MT" w:cs="Times New Roman"/>
            <w:noProof/>
            <w:sz w:val="20"/>
            <w:szCs w:val="20"/>
            <w:lang w:val="en-US"/>
          </w:rPr>
          <w:t>gmail.com</w:t>
        </w:r>
      </w:hyperlink>
      <w:r w:rsidR="00C1294E">
        <w:rPr>
          <w:rFonts w:ascii="Calisto MT" w:hAnsi="Calisto MT" w:cs="Times New Roman"/>
          <w:noProof/>
          <w:sz w:val="20"/>
          <w:szCs w:val="20"/>
          <w:lang w:val="en-US"/>
        </w:rPr>
        <w:t xml:space="preserve"> </w:t>
      </w:r>
      <w:r w:rsidR="00C1294E" w:rsidRPr="00F648B2">
        <w:rPr>
          <w:rFonts w:ascii="Calisto MT" w:hAnsi="Calisto MT" w:cs="Times New Roman"/>
          <w:noProof/>
          <w:color w:val="000000" w:themeColor="text1"/>
          <w:sz w:val="20"/>
          <w:szCs w:val="20"/>
        </w:rPr>
        <w:t xml:space="preserve"> Syafril</w:t>
      </w:r>
      <w:r w:rsidR="00C1294E" w:rsidRPr="00F648B2">
        <w:rPr>
          <w:rFonts w:ascii="Calisto MT" w:hAnsi="Calisto MT" w:cs="Times New Roman"/>
          <w:noProof/>
          <w:color w:val="000000" w:themeColor="text1"/>
          <w:sz w:val="20"/>
          <w:szCs w:val="20"/>
          <w:lang w:val="en-US"/>
        </w:rPr>
        <w:t>,</w:t>
      </w:r>
      <w:r w:rsidR="00C1294E" w:rsidRPr="00F648B2">
        <w:rPr>
          <w:rFonts w:ascii="Calisto MT" w:hAnsi="Calisto MT" w:cs="Times New Roman"/>
          <w:noProof/>
          <w:color w:val="000000" w:themeColor="text1"/>
          <w:sz w:val="20"/>
          <w:szCs w:val="20"/>
        </w:rPr>
        <w:t xml:space="preserve">email: </w:t>
      </w:r>
      <w:r w:rsidR="00C1294E" w:rsidRPr="00F648B2">
        <w:rPr>
          <w:sz w:val="20"/>
          <w:szCs w:val="20"/>
        </w:rPr>
        <w:t xml:space="preserve"> </w:t>
      </w:r>
    </w:p>
    <w:p w14:paraId="6AA7E6BB" w14:textId="77777777" w:rsidR="00C1294E" w:rsidRPr="00F648B2" w:rsidRDefault="00000000" w:rsidP="00C1294E">
      <w:pPr>
        <w:autoSpaceDE w:val="0"/>
        <w:autoSpaceDN w:val="0"/>
        <w:adjustRightInd w:val="0"/>
        <w:spacing w:after="0" w:line="240" w:lineRule="auto"/>
        <w:rPr>
          <w:rFonts w:ascii="Calisto MT" w:hAnsi="Calisto MT" w:cs="Times New Roman"/>
          <w:noProof/>
          <w:color w:val="000000" w:themeColor="text1"/>
          <w:sz w:val="20"/>
          <w:szCs w:val="20"/>
        </w:rPr>
      </w:pPr>
      <w:hyperlink r:id="rId9" w:history="1">
        <w:r w:rsidR="00C1294E" w:rsidRPr="00AC7B95">
          <w:rPr>
            <w:rStyle w:val="Hyperlink"/>
            <w:rFonts w:ascii="Calisto MT" w:hAnsi="Calisto MT" w:cs="Times New Roman"/>
            <w:noProof/>
            <w:sz w:val="20"/>
            <w:szCs w:val="20"/>
          </w:rPr>
          <w:t>syafril</w:t>
        </w:r>
        <w:r w:rsidR="00C1294E" w:rsidRPr="00AC7B95">
          <w:rPr>
            <w:rStyle w:val="Hyperlink"/>
            <w:rFonts w:ascii="Calisto MT" w:hAnsi="Calisto MT" w:cs="Times New Roman"/>
            <w:noProof/>
            <w:sz w:val="20"/>
            <w:szCs w:val="20"/>
            <w:lang w:val="en-US"/>
          </w:rPr>
          <w:t>621</w:t>
        </w:r>
        <w:r w:rsidR="00C1294E" w:rsidRPr="00AC7B95">
          <w:rPr>
            <w:rStyle w:val="Hyperlink"/>
            <w:rFonts w:ascii="Calisto MT" w:hAnsi="Calisto MT" w:cs="Times New Roman"/>
            <w:noProof/>
            <w:sz w:val="20"/>
            <w:szCs w:val="20"/>
          </w:rPr>
          <w:t>@</w:t>
        </w:r>
        <w:r w:rsidR="00C1294E" w:rsidRPr="00AC7B95">
          <w:rPr>
            <w:rStyle w:val="Hyperlink"/>
            <w:rFonts w:ascii="Calisto MT" w:hAnsi="Calisto MT" w:cs="Times New Roman"/>
            <w:noProof/>
            <w:sz w:val="20"/>
            <w:szCs w:val="20"/>
            <w:lang w:val="en-US"/>
          </w:rPr>
          <w:t>gmail</w:t>
        </w:r>
        <w:r w:rsidR="00C1294E" w:rsidRPr="00AC7B95">
          <w:rPr>
            <w:rStyle w:val="Hyperlink"/>
            <w:rFonts w:ascii="Calisto MT" w:hAnsi="Calisto MT" w:cs="Times New Roman"/>
            <w:noProof/>
            <w:sz w:val="20"/>
            <w:szCs w:val="20"/>
          </w:rPr>
          <w:t xml:space="preserve">.com </w:t>
        </w:r>
      </w:hyperlink>
    </w:p>
    <w:bookmarkEnd w:id="1"/>
    <w:p w14:paraId="464B7FAE" w14:textId="77777777" w:rsidR="00C1294E" w:rsidRPr="00F247B6" w:rsidRDefault="00C1294E" w:rsidP="00C1294E">
      <w:pPr>
        <w:autoSpaceDE w:val="0"/>
        <w:autoSpaceDN w:val="0"/>
        <w:adjustRightInd w:val="0"/>
        <w:spacing w:after="0" w:line="240" w:lineRule="auto"/>
        <w:rPr>
          <w:rFonts w:ascii="Calisto MT" w:hAnsi="Calisto MT" w:cs="Times New Roman"/>
          <w:noProof/>
          <w:color w:val="000000" w:themeColor="text1"/>
          <w:sz w:val="20"/>
          <w:szCs w:val="20"/>
          <w:lang w:val="en-US"/>
        </w:rPr>
      </w:pPr>
    </w:p>
    <w:p w14:paraId="596E17B1" w14:textId="77777777" w:rsidR="00C1294E" w:rsidRPr="00F648B2" w:rsidRDefault="00C1294E" w:rsidP="00C1294E">
      <w:pPr>
        <w:pStyle w:val="ListParagraph"/>
        <w:spacing w:after="0" w:line="240" w:lineRule="auto"/>
        <w:ind w:right="805"/>
        <w:contextualSpacing w:val="0"/>
        <w:jc w:val="both"/>
        <w:rPr>
          <w:rFonts w:ascii="Calisto MT" w:hAnsi="Calisto MT" w:cs="Times New Roman"/>
          <w:b/>
          <w:noProof/>
          <w:sz w:val="20"/>
          <w:szCs w:val="20"/>
          <w:lang w:val="en-US"/>
        </w:rPr>
      </w:pPr>
      <w:r w:rsidRPr="00361AE9">
        <w:rPr>
          <w:rFonts w:ascii="Calisto MT" w:hAnsi="Calisto MT" w:cs="Times New Roman"/>
          <w:b/>
          <w:noProof/>
          <w:sz w:val="20"/>
          <w:szCs w:val="20"/>
        </w:rPr>
        <w:t>Abstra</w:t>
      </w:r>
      <w:r>
        <w:rPr>
          <w:rFonts w:ascii="Calisto MT" w:hAnsi="Calisto MT" w:cs="Times New Roman"/>
          <w:b/>
          <w:noProof/>
          <w:sz w:val="20"/>
          <w:szCs w:val="20"/>
          <w:lang w:val="en-US"/>
        </w:rPr>
        <w:t>k</w:t>
      </w:r>
    </w:p>
    <w:p w14:paraId="3DE1FD33" w14:textId="77777777" w:rsidR="00804877" w:rsidRPr="00804877" w:rsidRDefault="00804877" w:rsidP="00804877">
      <w:pPr>
        <w:spacing w:after="0" w:line="240" w:lineRule="auto"/>
        <w:ind w:left="720" w:firstLine="709"/>
        <w:jc w:val="both"/>
        <w:rPr>
          <w:rFonts w:ascii="Calisto MT" w:hAnsi="Calisto MT" w:cs="Arial"/>
          <w:noProof/>
          <w:color w:val="000000" w:themeColor="text1"/>
          <w:sz w:val="20"/>
          <w:szCs w:val="20"/>
          <w:lang w:val="en-US"/>
        </w:rPr>
      </w:pPr>
      <w:r w:rsidRPr="00804877">
        <w:rPr>
          <w:rFonts w:ascii="Calisto MT" w:hAnsi="Calisto MT" w:cs="Arial"/>
          <w:noProof/>
          <w:color w:val="000000" w:themeColor="text1"/>
          <w:sz w:val="20"/>
          <w:szCs w:val="20"/>
          <w:lang w:val="en-US"/>
        </w:rPr>
        <w:t>The study's limitations are a result of the current mathematical education process, which primarily uses unsuitable, monotonous, and non-interactive learning materials. In order to support this emerging learning motivation, the use of educational media becomes one of the most important factors. In this case, the educational media is a video series that has been implemented at SMP Negeri 39 Padang. The purpose of this study is to determine whether there is any relationship between the use of instructional videos and student motivation in math class at SMP Negeri 39 Padang. This type of study is kuntitatif, and the researchers use the deskriptif method of study. Data collection tool used by researchers is angket as the primary method for gathering information about students' motivation to learn through video and wawancara as well as documentation as a method of study or research. The sample size in this study is 57 students out of 132 students in grade VII SMP Negeri 39 Padang. The study's findings indicate that, first, students' perceptions of their teachers' performance were significantly (68,73%) higher in the Tinggi category when it came to the variable of using instructional videos. Furthermore, in terms of increasing learning motivation, student perceptions had a high (68.52%) classification score on the learning motivation variable. After this data was analyzed to determine the overall jawaban persentase, a significant persentase result (68,63%) was obtained using the "Tinggi" criterion. This suggests that student perceptions of using instructional videos are quite effective in raising learning motivation.</w:t>
      </w:r>
    </w:p>
    <w:p w14:paraId="79D9F0ED" w14:textId="77777777" w:rsidR="00C1294E" w:rsidRPr="00361AE9" w:rsidRDefault="00C1294E" w:rsidP="00804877">
      <w:pPr>
        <w:spacing w:after="0" w:line="240" w:lineRule="auto"/>
        <w:ind w:right="805"/>
        <w:jc w:val="both"/>
        <w:rPr>
          <w:rFonts w:ascii="Calisto MT" w:hAnsi="Calisto MT" w:cs="Times New Roman"/>
          <w:noProof/>
          <w:color w:val="000000" w:themeColor="text1"/>
          <w:sz w:val="20"/>
          <w:szCs w:val="20"/>
        </w:rPr>
      </w:pPr>
    </w:p>
    <w:p w14:paraId="38FCA89D" w14:textId="64638F8C" w:rsidR="00C1294E" w:rsidRDefault="00C1294E" w:rsidP="00C1294E">
      <w:pPr>
        <w:spacing w:after="0" w:line="240" w:lineRule="auto"/>
        <w:ind w:left="709" w:right="805"/>
        <w:jc w:val="both"/>
        <w:rPr>
          <w:rFonts w:ascii="Calisto MT" w:hAnsi="Calisto MT" w:cs="Arial"/>
          <w:noProof/>
          <w:sz w:val="20"/>
        </w:rPr>
      </w:pPr>
      <w:r w:rsidRPr="00361AE9">
        <w:rPr>
          <w:rFonts w:ascii="Calisto MT" w:hAnsi="Calisto MT" w:cs="Arial"/>
          <w:b/>
          <w:bCs/>
          <w:noProof/>
          <w:sz w:val="20"/>
        </w:rPr>
        <w:t xml:space="preserve">Kata   </w:t>
      </w:r>
      <w:r w:rsidRPr="00804877">
        <w:rPr>
          <w:rFonts w:ascii="Calisto MT" w:hAnsi="Calisto MT" w:cs="Arial"/>
          <w:b/>
          <w:bCs/>
          <w:noProof/>
          <w:color w:val="000000" w:themeColor="text1"/>
          <w:sz w:val="20"/>
        </w:rPr>
        <w:t>Kunci</w:t>
      </w:r>
      <w:r w:rsidR="00804877" w:rsidRPr="00804877">
        <w:rPr>
          <w:color w:val="000000" w:themeColor="text1"/>
        </w:rPr>
        <w:t xml:space="preserve"> </w:t>
      </w:r>
      <w:r w:rsidR="00804877" w:rsidRPr="00804877">
        <w:rPr>
          <w:rFonts w:ascii="Calisto MT" w:hAnsi="Calisto MT" w:cs="Arial"/>
          <w:noProof/>
          <w:color w:val="000000" w:themeColor="text1"/>
          <w:sz w:val="20"/>
          <w:lang w:val="en-US"/>
        </w:rPr>
        <w:t>P</w:t>
      </w:r>
      <w:r w:rsidR="00804877" w:rsidRPr="00804877">
        <w:rPr>
          <w:rFonts w:ascii="Calisto MT" w:hAnsi="Calisto MT" w:cs="Arial"/>
          <w:noProof/>
          <w:color w:val="000000" w:themeColor="text1"/>
          <w:sz w:val="20"/>
        </w:rPr>
        <w:t>erception</w:t>
      </w:r>
      <w:r w:rsidRPr="00804877">
        <w:rPr>
          <w:rFonts w:ascii="Calisto MT" w:hAnsi="Calisto MT" w:cs="Arial"/>
          <w:noProof/>
          <w:color w:val="000000" w:themeColor="text1"/>
          <w:sz w:val="20"/>
        </w:rPr>
        <w:t>, Media</w:t>
      </w:r>
      <w:r w:rsidRPr="00A4035E">
        <w:rPr>
          <w:rFonts w:ascii="Calisto MT" w:hAnsi="Calisto MT" w:cs="Arial"/>
          <w:noProof/>
          <w:sz w:val="20"/>
        </w:rPr>
        <w:t>, Learning Videos, Learning Motivation, Mathematics</w:t>
      </w:r>
    </w:p>
    <w:p w14:paraId="4FDD53E5" w14:textId="77777777" w:rsidR="00C1294E" w:rsidRPr="00361AE9" w:rsidRDefault="00C1294E" w:rsidP="00C1294E">
      <w:pPr>
        <w:spacing w:after="0" w:line="240" w:lineRule="auto"/>
        <w:ind w:left="709" w:right="805"/>
        <w:jc w:val="both"/>
        <w:rPr>
          <w:rFonts w:ascii="Calisto MT" w:hAnsi="Calisto MT" w:cs="Times New Roman"/>
          <w:noProof/>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1294E" w:rsidRPr="00361AE9" w14:paraId="0335735E" w14:textId="77777777" w:rsidTr="006E4008">
        <w:tc>
          <w:tcPr>
            <w:tcW w:w="9016" w:type="dxa"/>
            <w:tcBorders>
              <w:top w:val="single" w:sz="4" w:space="0" w:color="auto"/>
              <w:left w:val="nil"/>
              <w:bottom w:val="single" w:sz="6" w:space="0" w:color="auto"/>
              <w:right w:val="nil"/>
            </w:tcBorders>
          </w:tcPr>
          <w:p w14:paraId="78E84F41" w14:textId="77777777" w:rsidR="00C1294E" w:rsidRPr="00361AE9" w:rsidRDefault="00C1294E" w:rsidP="006E4008">
            <w:pPr>
              <w:pStyle w:val="OpenAcces"/>
              <w:spacing w:before="80" w:after="80"/>
              <w:ind w:left="992"/>
              <w:rPr>
                <w:noProof/>
                <w:lang w:val="id-ID"/>
              </w:rPr>
            </w:pPr>
            <w:r w:rsidRPr="00361AE9">
              <w:rPr>
                <w:rFonts w:ascii="Calisto MT" w:hAnsi="Calisto MT"/>
                <w:noProof/>
                <w:color w:val="FFFFFF" w:themeColor="background1"/>
                <w:sz w:val="13"/>
                <w:szCs w:val="13"/>
                <w:lang w:val="id-ID"/>
              </w:rPr>
              <w:drawing>
                <wp:anchor distT="0" distB="0" distL="71755" distR="71755" simplePos="0" relativeHeight="251659264" behindDoc="1" locked="0" layoutInCell="1" allowOverlap="1" wp14:anchorId="54D1AC44" wp14:editId="0ACA7ED4">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361AE9">
              <w:rPr>
                <w:rStyle w:val="OpenAccesChar"/>
                <w:rFonts w:ascii="Calisto MT" w:hAnsi="Calisto MT"/>
                <w:noProof/>
                <w:color w:val="FFFFFF" w:themeColor="background1"/>
                <w:sz w:val="13"/>
                <w:szCs w:val="13"/>
                <w:lang w:val="id-ID"/>
              </w:rPr>
              <w:t>“</w:t>
            </w:r>
            <w:r w:rsidRPr="00361AE9">
              <w:rPr>
                <w:rStyle w:val="OpenAccesChar"/>
                <w:rFonts w:ascii="Calisto MT" w:hAnsi="Calisto MT"/>
                <w:noProof/>
                <w:color w:val="000000" w:themeColor="text1"/>
                <w:sz w:val="13"/>
                <w:szCs w:val="13"/>
                <w:lang w:val="id-ID"/>
              </w:rPr>
              <w:t>This is an open access article distributed under the Creative Commons 4.0 Attribution License, which permits unrestricted use, distribution, and reproduction in any medium, provided the original work is properly cited</w:t>
            </w:r>
            <w:r w:rsidRPr="00361AE9">
              <w:rPr>
                <w:rFonts w:ascii="Calisto MT" w:hAnsi="Calisto MT"/>
                <w:iCs/>
                <w:noProof/>
                <w:color w:val="000000" w:themeColor="text1"/>
                <w:sz w:val="13"/>
                <w:szCs w:val="13"/>
                <w:lang w:val="id-ID"/>
              </w:rPr>
              <w:t>.</w:t>
            </w:r>
            <w:r w:rsidRPr="00361AE9">
              <w:rPr>
                <w:rFonts w:ascii="Calisto MT" w:hAnsi="Calisto MT"/>
                <w:noProof/>
                <w:color w:val="000000" w:themeColor="text1"/>
                <w:sz w:val="13"/>
                <w:szCs w:val="13"/>
                <w:lang w:val="id-ID"/>
              </w:rPr>
              <w:t xml:space="preserve"> ©2017 by author and Universitas Negeri Padang</w:t>
            </w:r>
            <w:r w:rsidRPr="00361AE9">
              <w:rPr>
                <w:rFonts w:ascii="Calisto MT" w:hAnsi="Calisto MT"/>
                <w:noProof/>
                <w:color w:val="FFFFFF" w:themeColor="background1"/>
                <w:sz w:val="13"/>
                <w:szCs w:val="13"/>
                <w:lang w:val="id-ID"/>
              </w:rPr>
              <w:t>”</w:t>
            </w:r>
            <w:r w:rsidRPr="00361AE9">
              <w:rPr>
                <w:rFonts w:ascii="Calisto MT" w:hAnsi="Calisto MT"/>
                <w:noProof/>
                <w:color w:val="000000" w:themeColor="text1"/>
                <w:sz w:val="13"/>
                <w:szCs w:val="13"/>
                <w:lang w:val="id-ID"/>
              </w:rPr>
              <w:t>.</w:t>
            </w:r>
          </w:p>
        </w:tc>
      </w:tr>
    </w:tbl>
    <w:p w14:paraId="34978F47" w14:textId="77777777" w:rsidR="00C1294E" w:rsidRPr="00361AE9" w:rsidRDefault="00C1294E" w:rsidP="00C1294E">
      <w:pPr>
        <w:spacing w:after="0" w:line="240" w:lineRule="auto"/>
        <w:jc w:val="both"/>
        <w:rPr>
          <w:rFonts w:ascii="Calisto MT" w:hAnsi="Calisto MT" w:cs="Times New Roman"/>
          <w:b/>
          <w:noProof/>
          <w:sz w:val="20"/>
          <w:szCs w:val="20"/>
        </w:rPr>
      </w:pPr>
    </w:p>
    <w:p w14:paraId="35605E21" w14:textId="77777777" w:rsidR="00C1294E" w:rsidRPr="00361AE9" w:rsidRDefault="00C1294E" w:rsidP="00C1294E">
      <w:pPr>
        <w:tabs>
          <w:tab w:val="left" w:pos="2595"/>
        </w:tabs>
        <w:spacing w:after="120" w:line="240" w:lineRule="auto"/>
        <w:jc w:val="both"/>
        <w:rPr>
          <w:rFonts w:ascii="Calisto MT" w:hAnsi="Calisto MT" w:cs="Times New Roman"/>
          <w:b/>
          <w:noProof/>
          <w:sz w:val="24"/>
          <w:szCs w:val="24"/>
        </w:rPr>
      </w:pPr>
      <w:r w:rsidRPr="00361AE9">
        <w:rPr>
          <w:rFonts w:ascii="Calisto MT" w:hAnsi="Calisto MT" w:cs="Times New Roman"/>
          <w:b/>
          <w:noProof/>
          <w:sz w:val="24"/>
          <w:szCs w:val="24"/>
        </w:rPr>
        <w:t>Pendahuluan</w:t>
      </w:r>
      <w:r w:rsidRPr="00361AE9">
        <w:rPr>
          <w:rFonts w:ascii="Calisto MT" w:hAnsi="Calisto MT" w:cs="Times New Roman"/>
          <w:b/>
          <w:noProof/>
          <w:sz w:val="24"/>
          <w:szCs w:val="24"/>
        </w:rPr>
        <w:tab/>
      </w:r>
    </w:p>
    <w:p w14:paraId="4D07DF78" w14:textId="77777777" w:rsidR="00C1294E" w:rsidRPr="00211ED3" w:rsidRDefault="00C1294E" w:rsidP="00C1294E">
      <w:pPr>
        <w:spacing w:after="0" w:line="240" w:lineRule="auto"/>
        <w:ind w:firstLine="720"/>
        <w:jc w:val="both"/>
        <w:rPr>
          <w:rFonts w:ascii="Calisto MT" w:hAnsi="Calisto MT" w:cs="Arial"/>
          <w:noProof/>
          <w:color w:val="000000" w:themeColor="text1"/>
          <w:sz w:val="20"/>
          <w:lang w:val="en-US"/>
        </w:rPr>
      </w:pPr>
      <w:r>
        <w:rPr>
          <w:rFonts w:ascii="Calisto MT" w:hAnsi="Calisto MT" w:cs="Arial"/>
          <w:noProof/>
          <w:color w:val="000000" w:themeColor="text1"/>
          <w:sz w:val="20"/>
          <w:szCs w:val="20"/>
          <w:lang w:val="en-US"/>
        </w:rPr>
        <w:t>Pendidikan</w:t>
      </w:r>
      <w:r w:rsidRPr="00361AE9">
        <w:rPr>
          <w:rFonts w:ascii="Calisto MT" w:hAnsi="Calisto MT" w:cs="Arial"/>
          <w:noProof/>
          <w:color w:val="000000" w:themeColor="text1"/>
          <w:sz w:val="20"/>
          <w:szCs w:val="20"/>
        </w:rPr>
        <w:t xml:space="preserve"> adalah upaya sadar </w:t>
      </w:r>
      <w:r>
        <w:rPr>
          <w:rFonts w:ascii="Calisto MT" w:hAnsi="Calisto MT" w:cs="Arial"/>
          <w:noProof/>
          <w:color w:val="000000" w:themeColor="text1"/>
          <w:sz w:val="20"/>
          <w:szCs w:val="20"/>
          <w:lang w:val="en-US"/>
        </w:rPr>
        <w:t>yang</w:t>
      </w:r>
      <w:r w:rsidRPr="00361AE9">
        <w:rPr>
          <w:rFonts w:ascii="Calisto MT" w:hAnsi="Calisto MT" w:cs="Arial"/>
          <w:noProof/>
          <w:color w:val="000000" w:themeColor="text1"/>
          <w:sz w:val="20"/>
          <w:szCs w:val="20"/>
        </w:rPr>
        <w:t xml:space="preserve"> dilakukan </w:t>
      </w:r>
      <w:r>
        <w:rPr>
          <w:rFonts w:ascii="Calisto MT" w:hAnsi="Calisto MT" w:cs="Arial"/>
          <w:noProof/>
          <w:color w:val="000000" w:themeColor="text1"/>
          <w:sz w:val="20"/>
          <w:szCs w:val="20"/>
          <w:lang w:val="en-US"/>
        </w:rPr>
        <w:t>oleh setiap</w:t>
      </w:r>
      <w:r w:rsidRPr="00361AE9">
        <w:rPr>
          <w:rFonts w:ascii="Calisto MT" w:hAnsi="Calisto MT" w:cs="Arial"/>
          <w:noProof/>
          <w:color w:val="000000" w:themeColor="text1"/>
          <w:sz w:val="20"/>
          <w:szCs w:val="20"/>
        </w:rPr>
        <w:t xml:space="preserve"> orang dalam meningkatkan </w:t>
      </w:r>
      <w:r>
        <w:rPr>
          <w:rFonts w:ascii="Calisto MT" w:hAnsi="Calisto MT" w:cs="Arial"/>
          <w:noProof/>
          <w:color w:val="000000" w:themeColor="text1"/>
          <w:sz w:val="20"/>
          <w:szCs w:val="20"/>
          <w:lang w:val="en-US"/>
        </w:rPr>
        <w:t>masing-masing potensi yang ada pada diri</w:t>
      </w:r>
      <w:r w:rsidRPr="00361AE9">
        <w:rPr>
          <w:rFonts w:ascii="Calisto MT" w:hAnsi="Calisto MT" w:cs="Arial"/>
          <w:noProof/>
          <w:color w:val="000000" w:themeColor="text1"/>
          <w:sz w:val="20"/>
          <w:szCs w:val="20"/>
        </w:rPr>
        <w:t xml:space="preserve"> melalui pengajaran, bimbingan, </w:t>
      </w:r>
      <w:r>
        <w:rPr>
          <w:rFonts w:ascii="Calisto MT" w:hAnsi="Calisto MT" w:cs="Arial"/>
          <w:noProof/>
          <w:color w:val="000000" w:themeColor="text1"/>
          <w:sz w:val="20"/>
          <w:szCs w:val="20"/>
          <w:lang w:val="en-US"/>
        </w:rPr>
        <w:t>dan</w:t>
      </w:r>
      <w:r w:rsidRPr="00361AE9">
        <w:rPr>
          <w:rFonts w:ascii="Calisto MT" w:hAnsi="Calisto MT" w:cs="Arial"/>
          <w:noProof/>
          <w:color w:val="000000" w:themeColor="text1"/>
          <w:sz w:val="20"/>
          <w:szCs w:val="20"/>
        </w:rPr>
        <w:t xml:space="preserve"> latihan yang berlangsung seumur hidup. Pendidikan adalah kunci dalam </w:t>
      </w:r>
      <w:r>
        <w:rPr>
          <w:rFonts w:ascii="Calisto MT" w:hAnsi="Calisto MT" w:cs="Arial"/>
          <w:noProof/>
          <w:color w:val="000000" w:themeColor="text1"/>
          <w:sz w:val="20"/>
          <w:szCs w:val="20"/>
          <w:lang w:val="en-US"/>
        </w:rPr>
        <w:t xml:space="preserve">mewujudkan cita-cita bangsa, </w:t>
      </w:r>
      <w:r w:rsidRPr="00361AE9">
        <w:rPr>
          <w:rFonts w:ascii="Calisto MT" w:hAnsi="Calisto MT" w:cs="Arial"/>
          <w:noProof/>
          <w:color w:val="000000" w:themeColor="text1"/>
          <w:sz w:val="20"/>
          <w:szCs w:val="20"/>
        </w:rPr>
        <w:t xml:space="preserve">peningkatan kualitas sumber daya manusia, serta dalam mencerdaskan kehidupan bangsa dan negara. Pendidikan memiliki fungsi dalam mendidik seseorang menuju diri ke arah yang baik, </w:t>
      </w:r>
      <w:r w:rsidRPr="00B872B3">
        <w:rPr>
          <w:rFonts w:ascii="Calisto MT" w:hAnsi="Calisto MT" w:cs="Arial"/>
          <w:noProof/>
          <w:color w:val="000000" w:themeColor="text1"/>
          <w:sz w:val="20"/>
          <w:szCs w:val="20"/>
        </w:rPr>
        <w:t xml:space="preserve">memberikan keterampilan dan pengetahuan yang diperlukan dalam hidup dan bersaing di dunia yang saat ini </w:t>
      </w:r>
      <w:r w:rsidRPr="00B872B3">
        <w:rPr>
          <w:rFonts w:ascii="Calisto MT" w:hAnsi="Calisto MT" w:cs="Arial"/>
          <w:noProof/>
          <w:color w:val="000000" w:themeColor="text1"/>
          <w:sz w:val="20"/>
        </w:rPr>
        <w:t>(Anwar &amp; dkk, 2018).</w:t>
      </w:r>
      <w:r>
        <w:rPr>
          <w:rFonts w:ascii="Calisto MT" w:hAnsi="Calisto MT" w:cs="Arial"/>
          <w:noProof/>
          <w:color w:val="000000" w:themeColor="text1"/>
          <w:sz w:val="20"/>
          <w:lang w:val="en-US"/>
        </w:rPr>
        <w:t xml:space="preserve"> </w:t>
      </w:r>
    </w:p>
    <w:p w14:paraId="4214E35F" w14:textId="77777777" w:rsidR="00C1294E" w:rsidRPr="00393BAD" w:rsidRDefault="00C1294E" w:rsidP="00C1294E">
      <w:pPr>
        <w:spacing w:after="0" w:line="240" w:lineRule="auto"/>
        <w:ind w:firstLine="720"/>
        <w:jc w:val="both"/>
      </w:pPr>
      <w:r w:rsidRPr="007303DC">
        <w:rPr>
          <w:rFonts w:ascii="Calisto MT" w:hAnsi="Calisto MT" w:cs="Arial"/>
          <w:noProof/>
          <w:color w:val="000000" w:themeColor="text1"/>
          <w:sz w:val="20"/>
        </w:rPr>
        <w:t>Dalam dunia pendidikan, aktivitas belajar dan motivasi siswa dalam proses pembelajaran merupakan faktor yang penting dan</w:t>
      </w:r>
      <w:r w:rsidRPr="00361AE9">
        <w:rPr>
          <w:rFonts w:ascii="Calisto MT" w:hAnsi="Calisto MT" w:cs="Arial"/>
          <w:noProof/>
          <w:color w:val="000000" w:themeColor="text1"/>
          <w:sz w:val="20"/>
        </w:rPr>
        <w:t xml:space="preserve"> </w:t>
      </w:r>
      <w:r w:rsidRPr="007303DC">
        <w:rPr>
          <w:rFonts w:ascii="Calisto MT" w:hAnsi="Calisto MT" w:cs="Arial"/>
          <w:noProof/>
          <w:color w:val="000000" w:themeColor="text1"/>
          <w:sz w:val="20"/>
        </w:rPr>
        <w:t>harus diperhatikan.</w:t>
      </w:r>
      <w:r w:rsidRPr="00361AE9">
        <w:rPr>
          <w:rFonts w:ascii="Calisto MT" w:hAnsi="Calisto MT" w:cs="Arial"/>
          <w:noProof/>
          <w:color w:val="000000" w:themeColor="text1"/>
          <w:sz w:val="20"/>
        </w:rPr>
        <w:t xml:space="preserve"> </w:t>
      </w:r>
      <w:r w:rsidRPr="007303DC">
        <w:rPr>
          <w:rFonts w:ascii="Calisto MT" w:hAnsi="Calisto MT" w:cs="Arial"/>
          <w:noProof/>
          <w:color w:val="000000" w:themeColor="text1"/>
          <w:sz w:val="20"/>
        </w:rPr>
        <w:t xml:space="preserve">Jika motivasi siswa dalam proses pembelajaran rendah, besar kemungkinan mereka tidak dapat memahami </w:t>
      </w:r>
      <w:r w:rsidRPr="00361AE9">
        <w:rPr>
          <w:rFonts w:ascii="Calisto MT" w:hAnsi="Calisto MT" w:cs="Arial"/>
          <w:noProof/>
          <w:color w:val="000000" w:themeColor="text1"/>
          <w:sz w:val="20"/>
        </w:rPr>
        <w:t>materi</w:t>
      </w:r>
      <w:r w:rsidRPr="007303DC">
        <w:rPr>
          <w:rFonts w:ascii="Calisto MT" w:hAnsi="Calisto MT" w:cs="Arial"/>
          <w:noProof/>
          <w:color w:val="000000" w:themeColor="text1"/>
          <w:sz w:val="20"/>
        </w:rPr>
        <w:t xml:space="preserve"> yang disampaikan guru.</w:t>
      </w:r>
      <w:r w:rsidRPr="00361AE9">
        <w:rPr>
          <w:rFonts w:ascii="Calisto MT" w:hAnsi="Calisto MT" w:cs="Arial"/>
          <w:noProof/>
          <w:color w:val="000000" w:themeColor="text1"/>
          <w:sz w:val="20"/>
        </w:rPr>
        <w:t xml:space="preserve"> </w:t>
      </w:r>
      <w:r w:rsidRPr="007303DC">
        <w:rPr>
          <w:rFonts w:ascii="Calisto MT" w:hAnsi="Calisto MT" w:cs="Arial"/>
          <w:noProof/>
          <w:color w:val="000000" w:themeColor="text1"/>
          <w:sz w:val="20"/>
        </w:rPr>
        <w:t>Motivasi mengacu pada upaya menciptakan atau meningkatkan motivasi.</w:t>
      </w:r>
      <w:r w:rsidRPr="00361AE9">
        <w:rPr>
          <w:rFonts w:ascii="Calisto MT" w:hAnsi="Calisto MT" w:cs="Arial"/>
          <w:noProof/>
          <w:color w:val="000000" w:themeColor="text1"/>
          <w:sz w:val="20"/>
        </w:rPr>
        <w:t xml:space="preserve"> </w:t>
      </w:r>
      <w:r w:rsidRPr="007303DC">
        <w:rPr>
          <w:rFonts w:ascii="Calisto MT" w:hAnsi="Calisto MT" w:cs="Arial"/>
          <w:noProof/>
          <w:color w:val="000000" w:themeColor="text1"/>
          <w:sz w:val="20"/>
        </w:rPr>
        <w:t>Motivasi merupakan kekuatan pendorong di balik dinamika perilaku individu dalam mencapai tujuan.</w:t>
      </w:r>
      <w:r w:rsidRPr="00AF0AAE">
        <w:rPr>
          <w:rFonts w:ascii="Calisto MT" w:hAnsi="Calisto MT" w:cs="Arial"/>
          <w:noProof/>
          <w:color w:val="000000" w:themeColor="text1"/>
          <w:sz w:val="20"/>
        </w:rPr>
        <w:t xml:space="preserve"> Sejalan dengan </w:t>
      </w:r>
      <w:r w:rsidRPr="000D635B">
        <w:rPr>
          <w:rFonts w:ascii="Calisto MT" w:hAnsi="Calisto MT" w:cs="Arial"/>
          <w:noProof/>
          <w:color w:val="000000" w:themeColor="text1"/>
          <w:sz w:val="20"/>
        </w:rPr>
        <w:t xml:space="preserve">Arianti (2019) Motivasi belajar adalah dorongan yang diterima peserta didik dari sumber internal dan eksternal untuk memperoleh perilaku, biasanya berdasarkan sejumlah isyarat dan elemen pendukung. Aspirasi untuk sukses, perlunya pembelajaran dan urgensi, tujuan dan ambisi untuk masa depan, penilaian pembelajaran, dan pemenuhan lingkungan belajar adalah beberapa penanda ini. Media pembelajaran diperlukan untuk proses pembelajaran. Menurut Hikmasari (2016), penggunaan media dalam pendidikan sangat penting dan </w:t>
      </w:r>
      <w:r w:rsidRPr="000D635B">
        <w:rPr>
          <w:rFonts w:ascii="Calisto MT" w:hAnsi="Calisto MT" w:cs="Arial"/>
          <w:noProof/>
          <w:color w:val="000000" w:themeColor="text1"/>
          <w:sz w:val="20"/>
        </w:rPr>
        <w:lastRenderedPageBreak/>
        <w:t>merupakan komponen dari proses pendidikan</w:t>
      </w:r>
      <w:r>
        <w:rPr>
          <w:rFonts w:ascii="Times New Roman" w:eastAsia="Times New Roman" w:hAnsi="Times New Roman" w:cs="Times New Roman"/>
          <w:lang w:val="en-US"/>
        </w:rPr>
        <w:t>.</w:t>
      </w:r>
      <w:r w:rsidRPr="007303DC">
        <w:rPr>
          <w:rFonts w:ascii="Calisto MT" w:hAnsi="Calisto MT" w:cs="Arial"/>
          <w:noProof/>
          <w:color w:val="000000" w:themeColor="text1"/>
          <w:sz w:val="20"/>
        </w:rPr>
        <w:t xml:space="preserve"> </w:t>
      </w:r>
      <w:r>
        <w:rPr>
          <w:rFonts w:ascii="Calisto MT" w:hAnsi="Calisto MT" w:cs="Arial"/>
          <w:noProof/>
          <w:color w:val="000000" w:themeColor="text1"/>
          <w:sz w:val="20"/>
          <w:lang w:val="en-US"/>
        </w:rPr>
        <w:t>M</w:t>
      </w:r>
      <w:r w:rsidRPr="007303DC">
        <w:rPr>
          <w:rFonts w:ascii="Calisto MT" w:hAnsi="Calisto MT" w:cs="Arial"/>
          <w:noProof/>
          <w:color w:val="000000" w:themeColor="text1"/>
          <w:sz w:val="20"/>
        </w:rPr>
        <w:t>edia pembelajaran</w:t>
      </w:r>
      <w:r w:rsidRPr="00A67362">
        <w:rPr>
          <w:rFonts w:ascii="Calisto MT" w:hAnsi="Calisto MT" w:cs="Arial"/>
          <w:noProof/>
          <w:color w:val="000000" w:themeColor="text1"/>
          <w:sz w:val="20"/>
          <w:lang w:val="en-US"/>
        </w:rPr>
        <w:t xml:space="preserve"> memfasilitasi akses siswa ke sumber belajar. </w:t>
      </w:r>
      <w:r>
        <w:rPr>
          <w:rFonts w:ascii="Calisto MT" w:hAnsi="Calisto MT" w:cs="Arial"/>
          <w:noProof/>
          <w:color w:val="000000" w:themeColor="text1"/>
          <w:sz w:val="20"/>
          <w:lang w:val="en-US"/>
        </w:rPr>
        <w:t xml:space="preserve">Hal </w:t>
      </w:r>
      <w:r w:rsidRPr="00A67362">
        <w:rPr>
          <w:rFonts w:ascii="Calisto MT" w:hAnsi="Calisto MT" w:cs="Arial"/>
          <w:noProof/>
          <w:color w:val="000000" w:themeColor="text1"/>
          <w:sz w:val="20"/>
          <w:lang w:val="en-US"/>
        </w:rPr>
        <w:t xml:space="preserve">Ini memudahkan siswa </w:t>
      </w:r>
      <w:r>
        <w:rPr>
          <w:rFonts w:ascii="Calisto MT" w:hAnsi="Calisto MT" w:cs="Arial"/>
          <w:noProof/>
          <w:color w:val="000000" w:themeColor="text1"/>
          <w:sz w:val="20"/>
          <w:lang w:val="en-US"/>
        </w:rPr>
        <w:t>dalam memahami</w:t>
      </w:r>
      <w:r w:rsidRPr="00A67362">
        <w:rPr>
          <w:rFonts w:ascii="Calisto MT" w:hAnsi="Calisto MT" w:cs="Arial"/>
          <w:noProof/>
          <w:color w:val="000000" w:themeColor="text1"/>
          <w:sz w:val="20"/>
          <w:lang w:val="en-US"/>
        </w:rPr>
        <w:t xml:space="preserve"> </w:t>
      </w:r>
      <w:r>
        <w:rPr>
          <w:rFonts w:ascii="Calisto MT" w:hAnsi="Calisto MT" w:cs="Arial"/>
          <w:noProof/>
          <w:color w:val="000000" w:themeColor="text1"/>
          <w:sz w:val="20"/>
          <w:lang w:val="en-US"/>
        </w:rPr>
        <w:t>pelajaran dan juga guru dalam mengajar</w:t>
      </w:r>
      <w:r w:rsidRPr="00A67362">
        <w:rPr>
          <w:rFonts w:ascii="Calisto MT" w:hAnsi="Calisto MT" w:cs="Arial"/>
          <w:noProof/>
          <w:color w:val="000000" w:themeColor="text1"/>
          <w:sz w:val="20"/>
          <w:lang w:val="en-US"/>
        </w:rPr>
        <w:t>. Pemanfaatan m</w:t>
      </w:r>
      <w:r>
        <w:rPr>
          <w:rFonts w:ascii="Calisto MT" w:hAnsi="Calisto MT" w:cs="Arial"/>
          <w:noProof/>
          <w:color w:val="000000" w:themeColor="text1"/>
          <w:sz w:val="20"/>
          <w:lang w:val="en-US"/>
        </w:rPr>
        <w:t>edia</w:t>
      </w:r>
      <w:r w:rsidRPr="00A67362">
        <w:rPr>
          <w:rFonts w:ascii="Calisto MT" w:hAnsi="Calisto MT" w:cs="Arial"/>
          <w:noProof/>
          <w:color w:val="000000" w:themeColor="text1"/>
          <w:sz w:val="20"/>
          <w:lang w:val="en-US"/>
        </w:rPr>
        <w:t xml:space="preserve"> pembelajaran merupakan salah satu elemen yang menentukan seberapa baik kegiatan belajar </w:t>
      </w:r>
      <w:r>
        <w:rPr>
          <w:rFonts w:ascii="Calisto MT" w:hAnsi="Calisto MT" w:cs="Arial"/>
          <w:noProof/>
          <w:color w:val="000000" w:themeColor="text1"/>
          <w:sz w:val="20"/>
          <w:lang w:val="en-US"/>
        </w:rPr>
        <w:t xml:space="preserve">dapat </w:t>
      </w:r>
      <w:r w:rsidRPr="00A67362">
        <w:rPr>
          <w:rFonts w:ascii="Calisto MT" w:hAnsi="Calisto MT" w:cs="Arial"/>
          <w:noProof/>
          <w:color w:val="000000" w:themeColor="text1"/>
          <w:sz w:val="20"/>
          <w:lang w:val="en-US"/>
        </w:rPr>
        <w:t xml:space="preserve">berjalan. </w:t>
      </w:r>
    </w:p>
    <w:p w14:paraId="3663991E" w14:textId="77777777" w:rsidR="00C1294E" w:rsidRPr="001868AC" w:rsidRDefault="00C1294E" w:rsidP="00C1294E">
      <w:pPr>
        <w:spacing w:after="0" w:line="240" w:lineRule="auto"/>
        <w:ind w:firstLine="720"/>
        <w:jc w:val="both"/>
        <w:rPr>
          <w:rFonts w:ascii="Calisto MT" w:hAnsi="Calisto MT" w:cs="Arial"/>
          <w:noProof/>
          <w:color w:val="FF0000"/>
          <w:sz w:val="20"/>
          <w:lang w:val="en-US"/>
        </w:rPr>
      </w:pPr>
      <w:r w:rsidRPr="007303DC">
        <w:rPr>
          <w:rFonts w:ascii="Calisto MT" w:hAnsi="Calisto MT" w:cs="Arial"/>
          <w:noProof/>
          <w:color w:val="000000" w:themeColor="text1"/>
          <w:sz w:val="20"/>
        </w:rPr>
        <w:t>Ada banyak peluang untuk mempelajari ide-ide yang dapat diimplementasikan dengan menggunakan teknologi.</w:t>
      </w:r>
      <w:r w:rsidRPr="00361AE9">
        <w:rPr>
          <w:rFonts w:ascii="Calisto MT" w:hAnsi="Calisto MT" w:cs="Arial"/>
          <w:noProof/>
          <w:color w:val="000000" w:themeColor="text1"/>
          <w:sz w:val="20"/>
        </w:rPr>
        <w:t xml:space="preserve"> </w:t>
      </w:r>
      <w:r w:rsidRPr="007303DC">
        <w:rPr>
          <w:rFonts w:ascii="Calisto MT" w:hAnsi="Calisto MT" w:cs="Arial"/>
          <w:noProof/>
          <w:color w:val="000000" w:themeColor="text1"/>
          <w:sz w:val="20"/>
        </w:rPr>
        <w:t xml:space="preserve">Salah satunya adalah video </w:t>
      </w:r>
      <w:r w:rsidRPr="00361AE9">
        <w:rPr>
          <w:rFonts w:ascii="Calisto MT" w:hAnsi="Calisto MT" w:cs="Arial"/>
          <w:noProof/>
          <w:color w:val="000000" w:themeColor="text1"/>
          <w:sz w:val="20"/>
        </w:rPr>
        <w:t>pembelajaran</w:t>
      </w:r>
      <w:r w:rsidRPr="007303DC">
        <w:rPr>
          <w:rFonts w:ascii="Calisto MT" w:hAnsi="Calisto MT" w:cs="Arial"/>
          <w:noProof/>
          <w:color w:val="000000" w:themeColor="text1"/>
          <w:sz w:val="20"/>
        </w:rPr>
        <w:t>.</w:t>
      </w:r>
      <w:r w:rsidRPr="00361AE9">
        <w:rPr>
          <w:rFonts w:ascii="Calisto MT" w:hAnsi="Calisto MT" w:cs="Arial"/>
          <w:noProof/>
          <w:color w:val="000000" w:themeColor="text1"/>
          <w:sz w:val="20"/>
        </w:rPr>
        <w:t xml:space="preserve"> Pribadi (2019) media video tergolong media audiovisual  yang menampilkan pesan dan informasi melalui unsur gambar dan video yang disampaikan secara bersamaan</w:t>
      </w:r>
      <w:r w:rsidRPr="00BF3851">
        <w:rPr>
          <w:rFonts w:ascii="Calisto MT" w:hAnsi="Calisto MT" w:cs="Arial"/>
          <w:noProof/>
          <w:sz w:val="20"/>
          <w:lang w:val="en-US"/>
        </w:rPr>
        <w:t>.</w:t>
      </w:r>
      <w:r>
        <w:rPr>
          <w:rFonts w:ascii="Calisto MT" w:hAnsi="Calisto MT" w:cs="Arial"/>
          <w:noProof/>
          <w:sz w:val="20"/>
          <w:lang w:val="en-US"/>
        </w:rPr>
        <w:t xml:space="preserve"> Sejalan dengan pendapat Elihami,dkk (2018) </w:t>
      </w:r>
      <w:r w:rsidRPr="005F43A5">
        <w:rPr>
          <w:rFonts w:ascii="Calisto MT" w:hAnsi="Calisto MT" w:cs="Arial"/>
          <w:noProof/>
          <w:color w:val="000000" w:themeColor="text1"/>
          <w:sz w:val="20"/>
          <w:lang w:val="en-US"/>
        </w:rPr>
        <w:t xml:space="preserve">Media video adalah media yang menyajikan informasi dalam bentuk suara dan visual. Penggunaan video  yang, jika dibandingkan dengan alat bantu pengajaran lainnya, paling menarik secara sensorik. Siswa dapat menonton dan mendengar video yang diproyeksikan secara bersamaan. Menurut Rina Cahyani,dkk (2016), 75% hasil belajar diperoleh melalui penglihatan, 13% melalui pendengaran, dan 12% melalui indera lainnya. Diperkirakan bahwa menggunakan audiovisual atau video, sangat bermanfaat. Memanfaatkan sumber belajar audiovisual dalam bentuk video akan menginspirasi siswa jika film ini dilengkapi dengan perangkat lunak interaktif, yang meningkatkan kemungkinan bahwa mereka akan terlibat dengan program yang sudah ada. </w:t>
      </w:r>
      <w:r>
        <w:rPr>
          <w:rFonts w:ascii="Calisto MT" w:hAnsi="Calisto MT" w:cs="Arial"/>
          <w:noProof/>
          <w:sz w:val="20"/>
          <w:lang w:val="en-US"/>
        </w:rPr>
        <w:t>K</w:t>
      </w:r>
      <w:r w:rsidRPr="00BF3851">
        <w:rPr>
          <w:rFonts w:ascii="Calisto MT" w:hAnsi="Calisto MT" w:cs="Arial"/>
          <w:noProof/>
          <w:sz w:val="20"/>
          <w:lang w:val="en-US"/>
        </w:rPr>
        <w:t xml:space="preserve">etersediaan </w:t>
      </w:r>
      <w:r>
        <w:rPr>
          <w:rFonts w:ascii="Calisto MT" w:hAnsi="Calisto MT" w:cs="Arial"/>
          <w:noProof/>
          <w:sz w:val="20"/>
          <w:lang w:val="en-US"/>
        </w:rPr>
        <w:t>media video</w:t>
      </w:r>
      <w:r w:rsidRPr="00BF3851">
        <w:rPr>
          <w:rFonts w:ascii="Calisto MT" w:hAnsi="Calisto MT" w:cs="Arial"/>
          <w:noProof/>
          <w:sz w:val="20"/>
          <w:lang w:val="en-US"/>
        </w:rPr>
        <w:t xml:space="preserve"> akan memfasilitasi pengajaran guru dan memastikan bahwa siswa tertarik pada beragam sumber belajar yang tersedia bagi mereka.</w:t>
      </w:r>
    </w:p>
    <w:p w14:paraId="25F5D311" w14:textId="77777777" w:rsidR="00C1294E" w:rsidRDefault="00C1294E" w:rsidP="00C1294E">
      <w:pPr>
        <w:spacing w:after="0" w:line="240" w:lineRule="auto"/>
        <w:ind w:firstLine="720"/>
        <w:jc w:val="both"/>
        <w:rPr>
          <w:rFonts w:ascii="Calisto MT" w:hAnsi="Calisto MT" w:cs="Arial"/>
          <w:noProof/>
          <w:sz w:val="20"/>
          <w:lang w:val="en-US"/>
        </w:rPr>
      </w:pPr>
      <w:r w:rsidRPr="00361AE9">
        <w:rPr>
          <w:rFonts w:ascii="Calisto MT" w:hAnsi="Calisto MT" w:cs="Arial"/>
          <w:noProof/>
          <w:sz w:val="20"/>
        </w:rPr>
        <w:t xml:space="preserve">Berdasarkan hasil observasi yang dilakukan di SMP Negeri 39 Padang bulan Januari 2024 pada pembelajaran Matematika terdapat beberaapa masalah seperti kurangnya motivasi belajar siswa, Ditemukan saat guru menerangkan materi terdapat sebagian siswa cenderung kurang memperhatikan, asik bercerita dengan teman sebangku, </w:t>
      </w:r>
      <w:r w:rsidRPr="00943C62">
        <w:rPr>
          <w:rFonts w:ascii="Calisto MT" w:hAnsi="Calisto MT" w:cs="Arial"/>
          <w:noProof/>
          <w:sz w:val="20"/>
        </w:rPr>
        <w:t xml:space="preserve">Dan </w:t>
      </w:r>
      <w:r w:rsidRPr="00943C62">
        <w:rPr>
          <w:rFonts w:ascii="Calisto MT" w:hAnsi="Calisto MT" w:cs="Arial"/>
          <w:noProof/>
          <w:sz w:val="20"/>
          <w:lang w:val="en-US"/>
        </w:rPr>
        <w:t>saat</w:t>
      </w:r>
      <w:r w:rsidRPr="00943C62">
        <w:rPr>
          <w:rFonts w:ascii="Calisto MT" w:hAnsi="Calisto MT" w:cs="Arial"/>
          <w:noProof/>
          <w:sz w:val="20"/>
        </w:rPr>
        <w:t xml:space="preserve"> proses pembelajaran berlansung</w:t>
      </w:r>
      <w:r w:rsidRPr="00404190">
        <w:rPr>
          <w:rFonts w:ascii="Calisto MT" w:hAnsi="Calisto MT" w:cs="Arial"/>
          <w:noProof/>
          <w:sz w:val="20"/>
        </w:rPr>
        <w:t xml:space="preserve">, </w:t>
      </w:r>
      <w:r>
        <w:rPr>
          <w:rFonts w:ascii="Calisto MT" w:hAnsi="Calisto MT" w:cs="Arial"/>
          <w:noProof/>
          <w:sz w:val="20"/>
          <w:lang w:val="en-US"/>
        </w:rPr>
        <w:t>sebagian besar</w:t>
      </w:r>
      <w:r w:rsidRPr="00404190">
        <w:rPr>
          <w:rFonts w:ascii="Calisto MT" w:hAnsi="Calisto MT" w:cs="Arial"/>
          <w:noProof/>
          <w:sz w:val="20"/>
        </w:rPr>
        <w:t xml:space="preserve"> siswa sering izin masuk dan keluar kelas. </w:t>
      </w:r>
      <w:r>
        <w:rPr>
          <w:rFonts w:ascii="Calisto MT" w:hAnsi="Calisto MT" w:cs="Arial"/>
          <w:noProof/>
          <w:sz w:val="20"/>
          <w:lang w:val="en-US"/>
        </w:rPr>
        <w:t>Ditemukan juga</w:t>
      </w:r>
      <w:r w:rsidRPr="00404190">
        <w:rPr>
          <w:rFonts w:ascii="Calisto MT" w:hAnsi="Calisto MT" w:cs="Arial"/>
          <w:noProof/>
          <w:sz w:val="20"/>
        </w:rPr>
        <w:t xml:space="preserve"> guru biasanya menggunakan media pembelajaran yang kurang bervariasi dan menjelaskan </w:t>
      </w:r>
      <w:r>
        <w:rPr>
          <w:rFonts w:ascii="Calisto MT" w:hAnsi="Calisto MT" w:cs="Arial"/>
          <w:noProof/>
          <w:sz w:val="20"/>
          <w:lang w:val="en-US"/>
        </w:rPr>
        <w:t>konsep</w:t>
      </w:r>
      <w:r w:rsidRPr="00404190">
        <w:rPr>
          <w:rFonts w:ascii="Calisto MT" w:hAnsi="Calisto MT" w:cs="Arial"/>
          <w:noProof/>
          <w:sz w:val="20"/>
        </w:rPr>
        <w:t xml:space="preserve"> secara informatif.</w:t>
      </w:r>
      <w:r>
        <w:rPr>
          <w:rFonts w:ascii="Calisto MT" w:hAnsi="Calisto MT" w:cs="Arial"/>
          <w:noProof/>
          <w:sz w:val="20"/>
          <w:lang w:val="en-US"/>
        </w:rPr>
        <w:t xml:space="preserve"> </w:t>
      </w:r>
      <w:r w:rsidRPr="00BF3851">
        <w:rPr>
          <w:rFonts w:ascii="Calisto MT" w:hAnsi="Calisto MT" w:cs="Arial"/>
          <w:noProof/>
          <w:sz w:val="20"/>
          <w:lang w:val="en-US"/>
        </w:rPr>
        <w:t>Menurut Oktadina (2011), jika guru terus menggunakan media yang sama, siswa akan menjadi tidak tertarik untuk mengikuti kegiatan pembelajaran. Sementara itu, belajar matematika berusaha untuk memberikan siswa dengan kapasitas untuk memahami konsep-konsep matematika abstrak, menyelesaikan isu-isu yang berhubungan dengan komputasi, dan mengkomunikasikan konsep melalui simbol.</w:t>
      </w:r>
    </w:p>
    <w:p w14:paraId="62AEEB5F" w14:textId="77777777" w:rsidR="00C1294E" w:rsidRPr="00F153D5" w:rsidRDefault="00C1294E" w:rsidP="00C1294E">
      <w:pPr>
        <w:spacing w:after="0" w:line="240" w:lineRule="auto"/>
        <w:ind w:right="-1" w:firstLine="720"/>
        <w:jc w:val="both"/>
        <w:rPr>
          <w:rFonts w:ascii="Calisto MT" w:hAnsi="Calisto MT" w:cs="Arial"/>
          <w:noProof/>
          <w:sz w:val="20"/>
          <w:lang w:val="en-US"/>
        </w:rPr>
      </w:pPr>
      <w:r w:rsidRPr="00361AE9">
        <w:rPr>
          <w:rFonts w:ascii="Calisto MT" w:hAnsi="Calisto MT" w:cs="Arial"/>
          <w:noProof/>
          <w:sz w:val="20"/>
        </w:rPr>
        <w:t xml:space="preserve">Dari hasil wawancara dengan Ibu Mery Desria selaku guru mata pelajaran Matematika kelas VII menjelaskan bahwa ketika diberikan tugas ataupun pekerjaan rumah, </w:t>
      </w:r>
      <w:r>
        <w:rPr>
          <w:rFonts w:ascii="Calisto MT" w:hAnsi="Calisto MT" w:cs="Arial"/>
          <w:noProof/>
          <w:sz w:val="20"/>
          <w:lang w:val="en-US"/>
        </w:rPr>
        <w:t>sebagian besar</w:t>
      </w:r>
      <w:r w:rsidRPr="00361AE9">
        <w:rPr>
          <w:rFonts w:ascii="Calisto MT" w:hAnsi="Calisto MT" w:cs="Arial"/>
          <w:noProof/>
          <w:sz w:val="20"/>
        </w:rPr>
        <w:t xml:space="preserve"> siswa tidak mengerjakan tugas dengan baik. Tetapi malah menyalin tugas temannya, dan ketika tugas pekerjaan rumah  dikumpulkan banyak yang tidak mengumpulkan. Hal lain yang menyebabkan siswa malas belajar matematika yaitu kondisi ruang belajar yang kurang kondusif karena tidak ada penyejuk ruangan. Ibu Mery Desria berupaya membangun motivasi belajar siswa dengan beberapa cara yaitu memberikan nilai tambahan kepada siswa yang terlebih dulu selesai mengerjakan tugas, memberikan izin keluar main terlebih dulu. Guru menggunakan media cetak seperti</w:t>
      </w:r>
      <w:r>
        <w:rPr>
          <w:rFonts w:ascii="Calisto MT" w:hAnsi="Calisto MT" w:cs="Arial"/>
          <w:noProof/>
          <w:sz w:val="20"/>
          <w:lang w:val="en-US"/>
        </w:rPr>
        <w:t xml:space="preserve"> </w:t>
      </w:r>
      <w:r w:rsidRPr="00361AE9">
        <w:rPr>
          <w:rFonts w:ascii="Calisto MT" w:hAnsi="Calisto MT" w:cs="Arial"/>
          <w:noProof/>
          <w:sz w:val="20"/>
        </w:rPr>
        <w:t>buku pelajaran</w:t>
      </w:r>
      <w:r>
        <w:rPr>
          <w:rFonts w:ascii="Calisto MT" w:hAnsi="Calisto MT" w:cs="Arial"/>
          <w:noProof/>
          <w:sz w:val="20"/>
          <w:lang w:val="en-US"/>
        </w:rPr>
        <w:t xml:space="preserve"> dan l</w:t>
      </w:r>
      <w:r w:rsidRPr="00361AE9">
        <w:rPr>
          <w:rFonts w:ascii="Calisto MT" w:hAnsi="Calisto MT" w:cs="Arial"/>
          <w:noProof/>
          <w:sz w:val="20"/>
        </w:rPr>
        <w:t xml:space="preserve">embar </w:t>
      </w:r>
      <w:r>
        <w:rPr>
          <w:rFonts w:ascii="Calisto MT" w:hAnsi="Calisto MT" w:cs="Arial"/>
          <w:noProof/>
          <w:sz w:val="20"/>
          <w:lang w:val="en-US"/>
        </w:rPr>
        <w:t>k</w:t>
      </w:r>
      <w:r w:rsidRPr="00361AE9">
        <w:rPr>
          <w:rFonts w:ascii="Calisto MT" w:hAnsi="Calisto MT" w:cs="Arial"/>
          <w:noProof/>
          <w:sz w:val="20"/>
        </w:rPr>
        <w:t xml:space="preserve">erja </w:t>
      </w:r>
      <w:r>
        <w:rPr>
          <w:rFonts w:ascii="Calisto MT" w:hAnsi="Calisto MT" w:cs="Arial"/>
          <w:noProof/>
          <w:sz w:val="20"/>
          <w:lang w:val="en-US"/>
        </w:rPr>
        <w:t>s</w:t>
      </w:r>
      <w:r w:rsidRPr="00361AE9">
        <w:rPr>
          <w:rFonts w:ascii="Calisto MT" w:hAnsi="Calisto MT" w:cs="Arial"/>
          <w:noProof/>
          <w:sz w:val="20"/>
        </w:rPr>
        <w:t>iswa.</w:t>
      </w:r>
      <w:r>
        <w:rPr>
          <w:rFonts w:ascii="Calisto MT" w:hAnsi="Calisto MT" w:cs="Arial"/>
          <w:noProof/>
          <w:sz w:val="20"/>
          <w:lang w:val="en-US"/>
        </w:rPr>
        <w:t xml:space="preserve"> </w:t>
      </w:r>
      <w:r w:rsidRPr="00361AE9">
        <w:rPr>
          <w:rFonts w:ascii="Calisto MT" w:hAnsi="Calisto MT" w:cs="Arial"/>
          <w:noProof/>
          <w:sz w:val="20"/>
        </w:rPr>
        <w:t>Selain itu, siswa juga diperbolehkan menggunakan media pembelajaran berupa video sebagai bagian dari kegiatan kelas.</w:t>
      </w:r>
      <w:r>
        <w:rPr>
          <w:rFonts w:ascii="Calisto MT" w:hAnsi="Calisto MT" w:cs="Arial"/>
          <w:noProof/>
          <w:sz w:val="20"/>
          <w:lang w:val="en-US"/>
        </w:rPr>
        <w:t xml:space="preserve"> </w:t>
      </w:r>
    </w:p>
    <w:p w14:paraId="6B887E31" w14:textId="77777777" w:rsidR="00C1294E" w:rsidRPr="00F153D5" w:rsidRDefault="00C1294E" w:rsidP="00C1294E">
      <w:pPr>
        <w:spacing w:after="0" w:line="240" w:lineRule="auto"/>
        <w:ind w:right="-1" w:firstLine="720"/>
        <w:jc w:val="both"/>
        <w:rPr>
          <w:rFonts w:ascii="Calisto MT" w:hAnsi="Calisto MT" w:cs="Arial"/>
          <w:noProof/>
          <w:sz w:val="20"/>
          <w:lang w:val="en-US"/>
        </w:rPr>
      </w:pPr>
      <w:r w:rsidRPr="00D67E0F">
        <w:rPr>
          <w:rFonts w:ascii="Calisto MT" w:hAnsi="Calisto MT" w:cs="Arial"/>
          <w:noProof/>
          <w:sz w:val="20"/>
        </w:rPr>
        <w:t>Darmawati (2013) menjelaskan mengapa seseorang atau siswa termotivasi.</w:t>
      </w:r>
      <w:r>
        <w:rPr>
          <w:rFonts w:ascii="Calisto MT" w:hAnsi="Calisto MT" w:cs="Arial"/>
          <w:noProof/>
          <w:sz w:val="20"/>
          <w:lang w:val="en-US"/>
        </w:rPr>
        <w:t xml:space="preserve"> yaitu s</w:t>
      </w:r>
      <w:r w:rsidRPr="00D67E0F">
        <w:rPr>
          <w:rFonts w:ascii="Calisto MT" w:hAnsi="Calisto MT" w:cs="Arial"/>
          <w:noProof/>
          <w:sz w:val="20"/>
        </w:rPr>
        <w:t xml:space="preserve">eseorang mungkin tahu apakah seseorang termotivasi oleh perilaku dan sikapnya. </w:t>
      </w:r>
      <w:r>
        <w:rPr>
          <w:rFonts w:ascii="Calisto MT" w:hAnsi="Calisto MT" w:cs="Arial"/>
          <w:noProof/>
          <w:sz w:val="20"/>
          <w:lang w:val="en-US"/>
        </w:rPr>
        <w:t>(1)</w:t>
      </w:r>
      <w:r w:rsidRPr="00D67E0F">
        <w:rPr>
          <w:rFonts w:ascii="Calisto MT" w:hAnsi="Calisto MT" w:cs="Arial"/>
          <w:noProof/>
          <w:sz w:val="20"/>
        </w:rPr>
        <w:t>Teliti dalam menghadapi tugas (</w:t>
      </w:r>
      <w:r>
        <w:rPr>
          <w:rFonts w:ascii="Calisto MT" w:hAnsi="Calisto MT" w:cs="Arial"/>
          <w:noProof/>
          <w:sz w:val="20"/>
          <w:lang w:val="en-US"/>
        </w:rPr>
        <w:t xml:space="preserve">2) </w:t>
      </w:r>
      <w:r w:rsidRPr="00D67E0F">
        <w:rPr>
          <w:rFonts w:ascii="Calisto MT" w:hAnsi="Calisto MT" w:cs="Arial"/>
          <w:noProof/>
          <w:sz w:val="20"/>
        </w:rPr>
        <w:t>dapat bekerja terus menerus dalam waktu yang lama, tidak pernah berhenti sebelum selesai), ulet dalam menghadapi kesulitan (tidak cepat putus asa), (3) menunjukkan minat pada berbagai masalah, (4) lebih suka bekerja sendiri, (5) cepat bosan dengan tugas-tugas rutin (hal-hal mekanis, sehingga mereka kurang kreatif), (6) dapat mempertahankan pendapat mereka, (7) tidak mudah melepaskan apa yang mereka yakini,  dan (8) senang menemukan dan memecahkan masalah</w:t>
      </w:r>
      <w:r>
        <w:rPr>
          <w:rFonts w:ascii="Calisto MT" w:hAnsi="Calisto MT" w:cs="Arial"/>
          <w:noProof/>
          <w:sz w:val="20"/>
          <w:lang w:val="en-US"/>
        </w:rPr>
        <w:t>.</w:t>
      </w:r>
    </w:p>
    <w:p w14:paraId="6E5E001B" w14:textId="77777777" w:rsidR="00C1294E" w:rsidRDefault="00C1294E" w:rsidP="00C1294E">
      <w:pPr>
        <w:spacing w:after="0" w:line="240" w:lineRule="auto"/>
        <w:ind w:right="-1" w:firstLine="720"/>
        <w:jc w:val="both"/>
        <w:rPr>
          <w:rFonts w:ascii="Calisto MT" w:hAnsi="Calisto MT" w:cs="Arial"/>
          <w:noProof/>
          <w:sz w:val="20"/>
        </w:rPr>
      </w:pPr>
      <w:r w:rsidRPr="00D67E0F">
        <w:rPr>
          <w:rFonts w:ascii="Calisto MT" w:hAnsi="Calisto MT" w:cs="Arial"/>
          <w:noProof/>
          <w:sz w:val="20"/>
        </w:rPr>
        <w:t>Kairunisa (2015) mengemukakan bahwa kehadiran motivasi belajar dapat membangkitkan semangat belajar siswa, yang pada akhirnya mengarah pada ideal</w:t>
      </w:r>
      <w:r>
        <w:rPr>
          <w:rFonts w:ascii="Times New Roman" w:eastAsia="Times New Roman" w:hAnsi="Times New Roman" w:cs="Times New Roman"/>
          <w:lang w:val="en-US"/>
        </w:rPr>
        <w:t>.</w:t>
      </w:r>
      <w:r w:rsidRPr="00E03537">
        <w:rPr>
          <w:rFonts w:ascii="Calisto MT" w:hAnsi="Calisto MT" w:cs="Arial"/>
          <w:noProof/>
          <w:sz w:val="20"/>
        </w:rPr>
        <w:t xml:space="preserve"> Salah satu hal yang membuat siswa bersemangat dan termotivasi untuk kegiatan belajar adalah penggunaan materi</w:t>
      </w:r>
      <w:r>
        <w:rPr>
          <w:rFonts w:ascii="Calisto MT" w:hAnsi="Calisto MT" w:cs="Arial"/>
          <w:noProof/>
          <w:sz w:val="20"/>
          <w:lang w:val="en-US"/>
        </w:rPr>
        <w:t xml:space="preserve"> dan media</w:t>
      </w:r>
      <w:r w:rsidRPr="00E03537">
        <w:rPr>
          <w:rFonts w:ascii="Calisto MT" w:hAnsi="Calisto MT" w:cs="Arial"/>
          <w:noProof/>
          <w:sz w:val="20"/>
        </w:rPr>
        <w:t xml:space="preserve"> pembelajaran yang </w:t>
      </w:r>
      <w:r>
        <w:rPr>
          <w:rFonts w:ascii="Calisto MT" w:hAnsi="Calisto MT" w:cs="Arial"/>
          <w:noProof/>
          <w:sz w:val="20"/>
          <w:lang w:val="en-US"/>
        </w:rPr>
        <w:t xml:space="preserve">menyenangkan </w:t>
      </w:r>
      <w:r w:rsidRPr="00E03537">
        <w:rPr>
          <w:rFonts w:ascii="Calisto MT" w:hAnsi="Calisto MT" w:cs="Arial"/>
          <w:noProof/>
          <w:sz w:val="20"/>
        </w:rPr>
        <w:t>dan menarik. Salah satu jenis media pembelajaran  adalah media pembelajaran berbasis video. Salah satu alat pendidikan yang menarik siswa ke dalam kegiatan kelas adalah media video. Hal ini diantisipasi bahwa keterlibatan siswa dengan kegiatan pembelajaran berbasis video akan meningkatkan dorongan mereka untuk belajar dan pada akhirnya mengarah pada prestasi siswa yang optimal.</w:t>
      </w:r>
    </w:p>
    <w:p w14:paraId="2AE9E837" w14:textId="127D92B0" w:rsidR="002F2BE8" w:rsidRPr="002F2BE8" w:rsidRDefault="002F2BE8" w:rsidP="006240A9">
      <w:pPr>
        <w:spacing w:after="0" w:line="240" w:lineRule="auto"/>
        <w:ind w:right="-1" w:firstLine="720"/>
        <w:jc w:val="both"/>
        <w:rPr>
          <w:rFonts w:ascii="Calisto MT" w:hAnsi="Calisto MT" w:cs="Arial"/>
          <w:noProof/>
          <w:sz w:val="20"/>
          <w:lang w:val="en-US"/>
        </w:rPr>
      </w:pPr>
      <w:r w:rsidRPr="006240A9">
        <w:rPr>
          <w:rFonts w:ascii="Calisto MT" w:hAnsi="Calisto MT" w:cs="Arial"/>
          <w:noProof/>
          <w:sz w:val="20"/>
        </w:rPr>
        <w:t xml:space="preserve">Penelitian mengenai persepsi </w:t>
      </w:r>
      <w:r w:rsidR="005A7F1A" w:rsidRPr="006240A9">
        <w:rPr>
          <w:rFonts w:ascii="Calisto MT" w:hAnsi="Calisto MT" w:cs="Arial"/>
          <w:noProof/>
          <w:sz w:val="20"/>
        </w:rPr>
        <w:t>terhadap penggunaan media pembelajaran sudah pernah dilakukan oleh beberapa peneliti</w:t>
      </w:r>
      <w:r w:rsidR="006240A9" w:rsidRPr="006240A9">
        <w:rPr>
          <w:rFonts w:ascii="Calisto MT" w:hAnsi="Calisto MT" w:cs="Arial"/>
          <w:noProof/>
          <w:sz w:val="20"/>
        </w:rPr>
        <w:t xml:space="preserve"> </w:t>
      </w:r>
      <w:r w:rsidR="006240A9" w:rsidRPr="006240A9">
        <w:rPr>
          <w:rFonts w:ascii="Calisto MT" w:hAnsi="Calisto MT" w:cs="Arial"/>
          <w:noProof/>
          <w:sz w:val="20"/>
        </w:rPr>
        <w:t>Penelitian dari Sari Ikhlasul Amalia (2023) tentang Hubungan Antara Persepsi Penggunaan Media Video Pembelajaran Berbasis Youtube Dengan Motivasi Belajar Siswa Pda Perkuliahan Kimia Organik. Penelitian ini terdapat hubungan yang positif dan signifikan antara hubungan persepsi penggunaan media video pembelajaran berbasis youtube dengan motivasi belajar siswa pada perkuliahan kimia organik.</w:t>
      </w:r>
      <w:r w:rsidR="006240A9" w:rsidRPr="006240A9">
        <w:rPr>
          <w:rFonts w:ascii="Calisto MT" w:hAnsi="Calisto MT" w:cs="Arial"/>
          <w:noProof/>
          <w:sz w:val="20"/>
        </w:rPr>
        <w:t xml:space="preserve"> </w:t>
      </w:r>
      <w:r w:rsidR="006240A9" w:rsidRPr="006240A9">
        <w:rPr>
          <w:rFonts w:ascii="Calisto MT" w:hAnsi="Calisto MT" w:cs="Arial"/>
          <w:noProof/>
          <w:sz w:val="20"/>
        </w:rPr>
        <w:t xml:space="preserve">Penelitian Aulia Naimah (2020) tentang Persepsi Siswa Terhadap Penggunaan Media Video </w:t>
      </w:r>
      <w:r w:rsidR="006240A9" w:rsidRPr="006240A9">
        <w:rPr>
          <w:rFonts w:ascii="Calisto MT" w:hAnsi="Calisto MT" w:cs="Arial"/>
          <w:noProof/>
          <w:sz w:val="20"/>
        </w:rPr>
        <w:lastRenderedPageBreak/>
        <w:t>Sparkol Videoscribe Sebagai Media Pembelajaran. Penelitian ini terdapat penggunaan media video mendapatkan kategori baik terhadap videoscribe.</w:t>
      </w:r>
      <w:r w:rsidR="006240A9">
        <w:rPr>
          <w:rFonts w:ascii="Calisto MT" w:hAnsi="Calisto MT" w:cs="Arial"/>
          <w:noProof/>
          <w:sz w:val="20"/>
          <w:lang w:val="en-US"/>
        </w:rPr>
        <w:t xml:space="preserve"> </w:t>
      </w:r>
      <w:r w:rsidR="006240A9" w:rsidRPr="006240A9">
        <w:rPr>
          <w:rFonts w:ascii="Calisto MT" w:hAnsi="Calisto MT" w:cs="Arial"/>
          <w:noProof/>
          <w:sz w:val="20"/>
        </w:rPr>
        <w:t xml:space="preserve">Penelitian ini terdapat hubungan yang positif dan signifikan antara hubungan persepsi penggunaan media Sparkol Videoscribe </w:t>
      </w:r>
      <w:r w:rsidR="006240A9">
        <w:rPr>
          <w:rFonts w:ascii="Calisto MT" w:hAnsi="Calisto MT" w:cs="Arial"/>
          <w:noProof/>
          <w:sz w:val="20"/>
          <w:lang w:val="en-US"/>
        </w:rPr>
        <w:t>sebagai media pembelajaran.</w:t>
      </w:r>
    </w:p>
    <w:p w14:paraId="054F5795" w14:textId="76711FE2" w:rsidR="002F2BE8" w:rsidRPr="002F2BE8" w:rsidRDefault="002F2BE8" w:rsidP="002F2BE8">
      <w:pPr>
        <w:spacing w:after="0" w:line="240" w:lineRule="auto"/>
        <w:ind w:right="-1" w:firstLine="720"/>
        <w:jc w:val="both"/>
        <w:rPr>
          <w:rFonts w:ascii="Calisto MT" w:hAnsi="Calisto MT" w:cs="Arial"/>
          <w:noProof/>
          <w:sz w:val="20"/>
          <w:lang w:val="en-US"/>
        </w:rPr>
      </w:pPr>
      <w:r>
        <w:rPr>
          <w:rFonts w:ascii="Calisto MT" w:hAnsi="Calisto MT" w:cs="Arial"/>
          <w:noProof/>
          <w:sz w:val="20"/>
          <w:lang w:val="en-US"/>
        </w:rPr>
        <w:t>Dari beberapa peneli sebelumnya, dapat disimpulkan bahwa penelitian mengenai persepsi siswa dalam penggunaan media pembelajaran mempunyai pengaruh positif</w:t>
      </w:r>
      <w:r w:rsidR="006240A9">
        <w:rPr>
          <w:rFonts w:ascii="Calisto MT" w:hAnsi="Calisto MT" w:cs="Arial"/>
          <w:noProof/>
          <w:sz w:val="20"/>
          <w:lang w:val="en-US"/>
        </w:rPr>
        <w:t>,</w:t>
      </w:r>
      <w:r>
        <w:rPr>
          <w:rFonts w:ascii="Calisto MT" w:hAnsi="Calisto MT" w:cs="Arial"/>
          <w:noProof/>
          <w:sz w:val="20"/>
          <w:lang w:val="en-US"/>
        </w:rPr>
        <w:t xml:space="preserve"> Dengan adanya penelitian ini diharapkan dapat dimengerti bagaimana persepsi siswa SMP Negeri 39 Padang terhadap penggunaan media video pembelajaran dengan motivasi belajar siswa dan dapat menjadi meningkatkan motivasi belajar siswa dalam pembelajaran matematika kedepannya. </w:t>
      </w:r>
    </w:p>
    <w:p w14:paraId="2736F1A3" w14:textId="77777777" w:rsidR="00C1294E" w:rsidRPr="00361AE9" w:rsidRDefault="00C1294E" w:rsidP="00C1294E">
      <w:pPr>
        <w:spacing w:after="0" w:line="240" w:lineRule="auto"/>
        <w:jc w:val="both"/>
        <w:rPr>
          <w:rFonts w:ascii="Calisto MT" w:hAnsi="Calisto MT" w:cs="Arial"/>
          <w:noProof/>
          <w:color w:val="000000" w:themeColor="text1"/>
          <w:sz w:val="20"/>
        </w:rPr>
      </w:pPr>
    </w:p>
    <w:p w14:paraId="01E0CE5D" w14:textId="77777777" w:rsidR="00C1294E" w:rsidRPr="00F648B2" w:rsidRDefault="00C1294E" w:rsidP="00C1294E">
      <w:pPr>
        <w:spacing w:after="0" w:line="360" w:lineRule="auto"/>
        <w:jc w:val="both"/>
        <w:rPr>
          <w:rFonts w:ascii="Calisto MT" w:hAnsi="Calisto MT" w:cs="Arial"/>
          <w:noProof/>
          <w:color w:val="000000" w:themeColor="text1"/>
          <w:sz w:val="20"/>
          <w:lang w:val="en-US"/>
        </w:rPr>
      </w:pPr>
      <w:r w:rsidRPr="00361AE9">
        <w:rPr>
          <w:rFonts w:ascii="Calisto MT" w:eastAsiaTheme="minorEastAsia" w:hAnsi="Calisto MT" w:cs="Times New Roman"/>
          <w:b/>
          <w:noProof/>
          <w:color w:val="231F20"/>
          <w:sz w:val="24"/>
          <w:szCs w:val="20"/>
          <w:lang w:eastAsia="ja-JP"/>
        </w:rPr>
        <w:t>Metode</w:t>
      </w:r>
      <w:r>
        <w:rPr>
          <w:rFonts w:ascii="Calisto MT" w:eastAsiaTheme="minorEastAsia" w:hAnsi="Calisto MT" w:cs="Times New Roman"/>
          <w:b/>
          <w:noProof/>
          <w:color w:val="231F20"/>
          <w:sz w:val="24"/>
          <w:szCs w:val="20"/>
          <w:lang w:val="en-US" w:eastAsia="ja-JP"/>
        </w:rPr>
        <w:t xml:space="preserve"> Penelitian</w:t>
      </w:r>
    </w:p>
    <w:p w14:paraId="28597897" w14:textId="325CD9E8" w:rsidR="00C1294E" w:rsidRPr="00EE7547" w:rsidRDefault="00C1294E" w:rsidP="00C1294E">
      <w:pPr>
        <w:spacing w:after="0" w:line="240" w:lineRule="auto"/>
        <w:ind w:right="-1" w:firstLine="720"/>
        <w:jc w:val="both"/>
        <w:rPr>
          <w:rFonts w:ascii="Calisto MT" w:hAnsi="Calisto MT" w:cs="Arial"/>
          <w:noProof/>
          <w:lang w:val="en-US"/>
        </w:rPr>
      </w:pPr>
      <w:r w:rsidRPr="00EE7547">
        <w:rPr>
          <w:rFonts w:ascii="Calisto MT" w:hAnsi="Calisto MT" w:cs="Arial"/>
          <w:noProof/>
          <w:lang w:val="en-US"/>
        </w:rPr>
        <w:t xml:space="preserve">Jenis </w:t>
      </w:r>
      <w:r w:rsidRPr="00EE7547">
        <w:rPr>
          <w:rFonts w:ascii="Calisto MT" w:hAnsi="Calisto MT" w:cs="Arial"/>
          <w:noProof/>
        </w:rPr>
        <w:t xml:space="preserve">penelitian kuantitatif ini menggunakan pendekatan deskriptif berdasarkan masalah dan tujuan yang ingin dicapai. Untuk mengetahui </w:t>
      </w:r>
      <w:r w:rsidR="00A154C0" w:rsidRPr="00EE7547">
        <w:rPr>
          <w:rFonts w:ascii="Calisto MT" w:hAnsi="Calisto MT" w:cs="Arial"/>
          <w:noProof/>
          <w:lang w:val="en-US"/>
        </w:rPr>
        <w:t>persepsi siswa terhadap</w:t>
      </w:r>
      <w:r w:rsidRPr="00EE7547">
        <w:rPr>
          <w:rFonts w:ascii="Calisto MT" w:hAnsi="Calisto MT" w:cs="Arial"/>
          <w:noProof/>
        </w:rPr>
        <w:t xml:space="preserve"> penggunaan media video pembelajaran dengan motivasi belajar siswa kelas VII pada mata pelajaran matematika di SMP Negeri 39 Padang</w:t>
      </w:r>
      <w:r w:rsidRPr="00EE7547">
        <w:rPr>
          <w:rFonts w:ascii="Calisto MT" w:hAnsi="Calisto MT" w:cs="Arial"/>
          <w:noProof/>
          <w:lang w:val="en-US"/>
        </w:rPr>
        <w:t>.</w:t>
      </w:r>
    </w:p>
    <w:p w14:paraId="0B73F22E" w14:textId="77777777" w:rsidR="00C1294E" w:rsidRPr="00EE7547" w:rsidRDefault="00C1294E" w:rsidP="00C1294E">
      <w:pPr>
        <w:spacing w:after="0" w:line="240" w:lineRule="auto"/>
        <w:ind w:right="-1" w:firstLine="720"/>
        <w:jc w:val="both"/>
        <w:rPr>
          <w:rFonts w:ascii="Calisto MT" w:hAnsi="Calisto MT" w:cs="Arial"/>
          <w:noProof/>
        </w:rPr>
      </w:pPr>
      <w:r w:rsidRPr="00EE7547">
        <w:rPr>
          <w:rFonts w:ascii="Calisto MT" w:hAnsi="Calisto MT" w:cs="Arial"/>
          <w:noProof/>
          <w:lang w:val="en-US"/>
        </w:rPr>
        <w:t>P</w:t>
      </w:r>
      <w:r w:rsidRPr="00EE7547">
        <w:rPr>
          <w:rFonts w:ascii="Calisto MT" w:hAnsi="Calisto MT" w:cs="Arial"/>
          <w:noProof/>
        </w:rPr>
        <w:t>opulasi penelitian</w:t>
      </w:r>
      <w:r w:rsidRPr="00EE7547">
        <w:rPr>
          <w:rFonts w:ascii="Calisto MT" w:hAnsi="Calisto MT" w:cs="Arial"/>
          <w:noProof/>
          <w:lang w:val="en-US"/>
        </w:rPr>
        <w:t xml:space="preserve"> ini adalah s</w:t>
      </w:r>
      <w:r w:rsidRPr="00EE7547">
        <w:rPr>
          <w:rFonts w:ascii="Calisto MT" w:hAnsi="Calisto MT" w:cs="Arial"/>
          <w:noProof/>
        </w:rPr>
        <w:t xml:space="preserve">iswa SMP Negeri 39 Padang di kelas VII. Teknik mengambilan sampel dalam penelitian ini menggunakan </w:t>
      </w:r>
      <w:r w:rsidRPr="00EE7547">
        <w:rPr>
          <w:rFonts w:ascii="Calisto MT" w:hAnsi="Calisto MT" w:cs="Arial"/>
          <w:i/>
          <w:iCs/>
          <w:noProof/>
        </w:rPr>
        <w:t>proporsional random sampling</w:t>
      </w:r>
      <w:r w:rsidRPr="00EE7547">
        <w:rPr>
          <w:rFonts w:ascii="Calisto MT" w:hAnsi="Calisto MT" w:cs="Arial"/>
          <w:noProof/>
        </w:rPr>
        <w:t xml:space="preserve"> sebanyak 57 responden. Metode pengumpulan data penelitian ini adalah kuesioner dengan 20 </w:t>
      </w:r>
      <w:r w:rsidRPr="00EE7547">
        <w:rPr>
          <w:rFonts w:ascii="Calisto MT" w:hAnsi="Calisto MT" w:cs="Arial"/>
          <w:noProof/>
          <w:lang w:val="en-US"/>
        </w:rPr>
        <w:t>butir soal</w:t>
      </w:r>
      <w:r w:rsidRPr="00EE7547">
        <w:rPr>
          <w:rFonts w:ascii="Calisto MT" w:hAnsi="Calisto MT" w:cs="Arial"/>
          <w:noProof/>
        </w:rPr>
        <w:t xml:space="preserve"> untuk</w:t>
      </w:r>
      <w:r w:rsidRPr="00EE7547">
        <w:rPr>
          <w:rFonts w:ascii="Calisto MT" w:hAnsi="Calisto MT" w:cs="Arial"/>
          <w:noProof/>
          <w:lang w:val="en-US"/>
        </w:rPr>
        <w:t xml:space="preserve"> media</w:t>
      </w:r>
      <w:r w:rsidRPr="00EE7547">
        <w:rPr>
          <w:rFonts w:ascii="Calisto MT" w:hAnsi="Calisto MT" w:cs="Arial"/>
          <w:noProof/>
        </w:rPr>
        <w:t xml:space="preserve"> video pe</w:t>
      </w:r>
      <w:r w:rsidRPr="00EE7547">
        <w:rPr>
          <w:rFonts w:ascii="Calisto MT" w:hAnsi="Calisto MT" w:cs="Arial"/>
          <w:noProof/>
          <w:lang w:val="en-US"/>
        </w:rPr>
        <w:t>mbela</w:t>
      </w:r>
      <w:r w:rsidRPr="00EE7547">
        <w:rPr>
          <w:rFonts w:ascii="Calisto MT" w:hAnsi="Calisto MT" w:cs="Arial"/>
          <w:noProof/>
        </w:rPr>
        <w:t xml:space="preserve">jaran dan 20 </w:t>
      </w:r>
      <w:r w:rsidRPr="00EE7547">
        <w:rPr>
          <w:rFonts w:ascii="Calisto MT" w:hAnsi="Calisto MT" w:cs="Arial"/>
          <w:noProof/>
          <w:lang w:val="en-US"/>
        </w:rPr>
        <w:t>butir soal</w:t>
      </w:r>
      <w:r w:rsidRPr="00EE7547">
        <w:rPr>
          <w:rFonts w:ascii="Calisto MT" w:hAnsi="Calisto MT" w:cs="Arial"/>
          <w:noProof/>
        </w:rPr>
        <w:t xml:space="preserve"> tentang motivasi belajar yang telah di</w:t>
      </w:r>
      <w:r w:rsidRPr="00EE7547">
        <w:rPr>
          <w:rFonts w:ascii="Calisto MT" w:hAnsi="Calisto MT" w:cs="Arial"/>
          <w:noProof/>
          <w:lang w:val="en-US"/>
        </w:rPr>
        <w:t>uji</w:t>
      </w:r>
      <w:r w:rsidRPr="00EE7547">
        <w:rPr>
          <w:rFonts w:ascii="Calisto MT" w:hAnsi="Calisto MT" w:cs="Arial"/>
          <w:noProof/>
        </w:rPr>
        <w:t xml:space="preserve"> validitas dan reliabilitasnya. </w:t>
      </w:r>
    </w:p>
    <w:p w14:paraId="48F85017" w14:textId="47AD7E9B" w:rsidR="00EE7547" w:rsidRDefault="00C1294E" w:rsidP="00EE7547">
      <w:pPr>
        <w:spacing w:after="0" w:line="240" w:lineRule="auto"/>
        <w:ind w:right="-1" w:firstLine="720"/>
        <w:jc w:val="both"/>
        <w:rPr>
          <w:rFonts w:ascii="Times New Roman" w:hAnsi="Times New Roman" w:cs="Times New Roman"/>
          <w:noProof/>
          <w:lang w:val="en-US"/>
        </w:rPr>
      </w:pPr>
      <w:r w:rsidRPr="00EE7547">
        <w:rPr>
          <w:rFonts w:ascii="Calisto MT" w:hAnsi="Calisto MT" w:cs="Arial"/>
          <w:noProof/>
        </w:rPr>
        <w:t>Pada penelitian ini</w:t>
      </w:r>
      <w:r w:rsidRPr="00EE7547">
        <w:rPr>
          <w:rFonts w:ascii="Calisto MT" w:hAnsi="Calisto MT" w:cs="Arial"/>
          <w:noProof/>
          <w:lang w:val="en-US"/>
        </w:rPr>
        <w:t xml:space="preserve">, </w:t>
      </w:r>
      <w:r w:rsidR="00EE7547" w:rsidRPr="00EE7547">
        <w:rPr>
          <w:rFonts w:ascii="Calisto MT" w:hAnsi="Calisto MT" w:cs="Arial"/>
          <w:noProof/>
          <w:lang w:val="en-US"/>
        </w:rPr>
        <w:t xml:space="preserve">analisis data yang dilakukan dengan perhitungan yang didasarkan kepada jawaban yang diberikan oleh responden dengan langkah-langkah berikut: pertama </w:t>
      </w:r>
      <w:r w:rsidR="00EE7547" w:rsidRPr="00EE7547">
        <w:rPr>
          <w:rFonts w:ascii="Times New Roman" w:hAnsi="Times New Roman" w:cs="Times New Roman"/>
          <w:noProof/>
          <w:lang w:val="en-US"/>
        </w:rPr>
        <w:t>v</w:t>
      </w:r>
      <w:r w:rsidR="00EE7547" w:rsidRPr="00EE7547">
        <w:rPr>
          <w:rFonts w:ascii="Times New Roman" w:hAnsi="Times New Roman" w:cs="Times New Roman"/>
          <w:noProof/>
        </w:rPr>
        <w:t>erifikasi data, yaitu memeriksa semua angket yang telah diisi oleh responden untuk mengetahui kebenaran dan kelengkapannya.</w:t>
      </w:r>
      <w:r w:rsidR="00EE7547" w:rsidRPr="00EE7547">
        <w:rPr>
          <w:rFonts w:ascii="Calisto MT" w:hAnsi="Calisto MT" w:cs="Arial"/>
          <w:noProof/>
          <w:lang w:val="en-US"/>
        </w:rPr>
        <w:t xml:space="preserve"> Kedua  </w:t>
      </w:r>
      <w:r w:rsidR="00EE7547" w:rsidRPr="00EE7547">
        <w:rPr>
          <w:rFonts w:ascii="Times New Roman" w:hAnsi="Times New Roman" w:cs="Times New Roman"/>
          <w:noProof/>
        </w:rPr>
        <w:t>Pengelompokan</w:t>
      </w:r>
      <w:r w:rsidR="00EE7547" w:rsidRPr="00EE7547">
        <w:rPr>
          <w:rFonts w:ascii="Times New Roman" w:hAnsi="Times New Roman" w:cs="Times New Roman"/>
          <w:noProof/>
          <w:spacing w:val="-3"/>
        </w:rPr>
        <w:t xml:space="preserve"> </w:t>
      </w:r>
      <w:r w:rsidR="00EE7547" w:rsidRPr="00EE7547">
        <w:rPr>
          <w:rFonts w:ascii="Times New Roman" w:hAnsi="Times New Roman" w:cs="Times New Roman"/>
          <w:noProof/>
        </w:rPr>
        <w:t>item</w:t>
      </w:r>
      <w:r w:rsidR="00EE7547" w:rsidRPr="00EE7547">
        <w:rPr>
          <w:rFonts w:ascii="Times New Roman" w:hAnsi="Times New Roman" w:cs="Times New Roman"/>
          <w:noProof/>
          <w:spacing w:val="-7"/>
        </w:rPr>
        <w:t xml:space="preserve"> </w:t>
      </w:r>
      <w:r w:rsidR="00EE7547" w:rsidRPr="00EE7547">
        <w:rPr>
          <w:rFonts w:ascii="Times New Roman" w:hAnsi="Times New Roman" w:cs="Times New Roman"/>
          <w:noProof/>
        </w:rPr>
        <w:t>berdasarkan</w:t>
      </w:r>
      <w:r w:rsidR="00EE7547" w:rsidRPr="00EE7547">
        <w:rPr>
          <w:rFonts w:ascii="Times New Roman" w:hAnsi="Times New Roman" w:cs="Times New Roman"/>
          <w:noProof/>
          <w:spacing w:val="-2"/>
        </w:rPr>
        <w:t xml:space="preserve"> indikator.</w:t>
      </w:r>
      <w:r w:rsidR="00EE7547" w:rsidRPr="00EE7547">
        <w:rPr>
          <w:rFonts w:ascii="Calisto MT" w:hAnsi="Calisto MT" w:cs="Arial"/>
          <w:noProof/>
          <w:lang w:val="en-US"/>
        </w:rPr>
        <w:t xml:space="preserve"> Ketiga  </w:t>
      </w:r>
      <w:r w:rsidR="00EE7547" w:rsidRPr="00EE7547">
        <w:rPr>
          <w:rFonts w:ascii="Times New Roman" w:hAnsi="Times New Roman" w:cs="Times New Roman"/>
          <w:noProof/>
        </w:rPr>
        <w:t>Pemberian skor dilakukan berdasarkan alternatif jawaban yang dipilih oleh responden.</w:t>
      </w:r>
      <w:r w:rsidR="00EE7547" w:rsidRPr="00EE7547">
        <w:rPr>
          <w:rFonts w:ascii="Calisto MT" w:hAnsi="Calisto MT" w:cs="Arial"/>
          <w:noProof/>
          <w:lang w:val="en-US"/>
        </w:rPr>
        <w:t xml:space="preserve"> Keempat  </w:t>
      </w:r>
      <w:r w:rsidR="00EE7547" w:rsidRPr="00EE7547">
        <w:rPr>
          <w:rFonts w:ascii="Times New Roman" w:hAnsi="Times New Roman" w:cs="Times New Roman"/>
          <w:noProof/>
        </w:rPr>
        <w:t>Data diolah dengan menggunakan rumus presentase</w:t>
      </w:r>
      <w:r w:rsidR="00EE7547">
        <w:rPr>
          <w:rFonts w:ascii="Times New Roman" w:hAnsi="Times New Roman" w:cs="Times New Roman"/>
          <w:noProof/>
          <w:lang w:val="en-US"/>
        </w:rPr>
        <w:t>:</w:t>
      </w:r>
    </w:p>
    <w:p w14:paraId="22083743" w14:textId="0CC0BB13" w:rsidR="00EE7547" w:rsidRDefault="00EE7547" w:rsidP="00EE7547">
      <w:pPr>
        <w:spacing w:after="0" w:line="240" w:lineRule="auto"/>
        <w:ind w:right="-1" w:firstLine="720"/>
        <w:jc w:val="both"/>
        <w:rPr>
          <w:rFonts w:ascii="Calisto MT" w:hAnsi="Calisto MT" w:cs="Arial"/>
          <w:noProof/>
          <w:lang w:val="en-US"/>
        </w:rPr>
      </w:pPr>
      <w:r>
        <w:rPr>
          <w:noProof/>
          <w14:ligatures w14:val="standardContextual"/>
        </w:rPr>
        <w:drawing>
          <wp:inline distT="0" distB="0" distL="0" distR="0" wp14:anchorId="58D58A10" wp14:editId="131E7091">
            <wp:extent cx="2828925" cy="1552575"/>
            <wp:effectExtent l="0" t="0" r="9525" b="9525"/>
            <wp:docPr id="1493208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08886" name=""/>
                    <pic:cNvPicPr/>
                  </pic:nvPicPr>
                  <pic:blipFill>
                    <a:blip r:embed="rId11"/>
                    <a:stretch>
                      <a:fillRect/>
                    </a:stretch>
                  </pic:blipFill>
                  <pic:spPr>
                    <a:xfrm>
                      <a:off x="0" y="0"/>
                      <a:ext cx="2828925" cy="1552575"/>
                    </a:xfrm>
                    <a:prstGeom prst="rect">
                      <a:avLst/>
                    </a:prstGeom>
                  </pic:spPr>
                </pic:pic>
              </a:graphicData>
            </a:graphic>
          </wp:inline>
        </w:drawing>
      </w:r>
    </w:p>
    <w:p w14:paraId="12129796" w14:textId="77777777" w:rsidR="00EE7547" w:rsidRPr="001C3307" w:rsidRDefault="00EE7547" w:rsidP="001C3307">
      <w:pPr>
        <w:spacing w:after="0" w:line="240" w:lineRule="auto"/>
        <w:ind w:right="-1" w:firstLine="720"/>
        <w:jc w:val="both"/>
        <w:rPr>
          <w:rFonts w:ascii="Calisto MT" w:hAnsi="Calisto MT" w:cs="Arial"/>
          <w:noProof/>
        </w:rPr>
      </w:pPr>
      <w:r w:rsidRPr="001C3307">
        <w:rPr>
          <w:rFonts w:ascii="Calisto MT" w:hAnsi="Calisto MT" w:cs="Arial"/>
          <w:noProof/>
        </w:rPr>
        <w:t>Setelah data diolah, langkah selanjutnya menentukan kualitas atau tingkat capaian dari hasil penelitian tentang Persepsi siswa terhadap penggunaan media video pembelajaran dengan  motivasi belajar dengan menggunakan klasifikasi yang merajuk kepada kriteria dengan skala likert yang terdiri dari lima alternatif pilihan antara lain: Sangat Sering (SL), Sering (SR), Kadang-Kadang (KD), Jarang (JR), Tidak Pernah (TP).</w:t>
      </w:r>
    </w:p>
    <w:p w14:paraId="5499244E" w14:textId="2C84AB39" w:rsidR="00EE7547" w:rsidRDefault="00EE7547" w:rsidP="00EE7547">
      <w:pPr>
        <w:spacing w:after="0" w:line="240" w:lineRule="auto"/>
        <w:ind w:right="-1" w:firstLine="720"/>
        <w:jc w:val="both"/>
        <w:rPr>
          <w:rFonts w:ascii="Calisto MT" w:hAnsi="Calisto MT" w:cs="Arial"/>
          <w:noProof/>
          <w:lang w:val="en-US"/>
        </w:rPr>
      </w:pPr>
      <w:r>
        <w:rPr>
          <w:noProof/>
          <w14:ligatures w14:val="standardContextual"/>
        </w:rPr>
        <w:drawing>
          <wp:inline distT="0" distB="0" distL="0" distR="0" wp14:anchorId="6EA5B2F4" wp14:editId="2DEF8F3E">
            <wp:extent cx="3790765" cy="1410929"/>
            <wp:effectExtent l="0" t="0" r="635" b="0"/>
            <wp:docPr id="392642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42916" name=""/>
                    <pic:cNvPicPr/>
                  </pic:nvPicPr>
                  <pic:blipFill rotWithShape="1">
                    <a:blip r:embed="rId12"/>
                    <a:srcRect l="2015" t="13923" b="4177"/>
                    <a:stretch/>
                  </pic:blipFill>
                  <pic:spPr bwMode="auto">
                    <a:xfrm>
                      <a:off x="0" y="0"/>
                      <a:ext cx="3850656" cy="1433220"/>
                    </a:xfrm>
                    <a:prstGeom prst="rect">
                      <a:avLst/>
                    </a:prstGeom>
                    <a:ln>
                      <a:noFill/>
                    </a:ln>
                    <a:extLst>
                      <a:ext uri="{53640926-AAD7-44D8-BBD7-CCE9431645EC}">
                        <a14:shadowObscured xmlns:a14="http://schemas.microsoft.com/office/drawing/2010/main"/>
                      </a:ext>
                    </a:extLst>
                  </pic:spPr>
                </pic:pic>
              </a:graphicData>
            </a:graphic>
          </wp:inline>
        </w:drawing>
      </w:r>
    </w:p>
    <w:p w14:paraId="0735F443" w14:textId="7AF89F8F" w:rsidR="001C3307" w:rsidRPr="001C3307" w:rsidRDefault="00AD195E" w:rsidP="001C3307">
      <w:pPr>
        <w:spacing w:after="0" w:line="240" w:lineRule="auto"/>
        <w:ind w:right="-1" w:firstLine="720"/>
        <w:jc w:val="both"/>
        <w:rPr>
          <w:rFonts w:ascii="Calisto MT" w:hAnsi="Calisto MT" w:cs="Arial"/>
          <w:noProof/>
        </w:rPr>
      </w:pPr>
      <w:r>
        <w:rPr>
          <w:rFonts w:ascii="Calisto MT" w:hAnsi="Calisto MT" w:cs="Arial"/>
          <w:noProof/>
          <w:lang w:val="en-US"/>
        </w:rPr>
        <w:t>Hasil penelitian yang sudah diolah kemudian diimpertasikan kedalam sebuah kategori daalam persentase berdasarkan tabel berikut:</w:t>
      </w:r>
    </w:p>
    <w:p w14:paraId="4AC205F6" w14:textId="17713A43" w:rsidR="002F2BE8" w:rsidRDefault="00EE7547" w:rsidP="00686254">
      <w:pPr>
        <w:spacing w:after="0" w:line="240" w:lineRule="auto"/>
        <w:ind w:right="-1" w:firstLine="851"/>
        <w:jc w:val="both"/>
        <w:rPr>
          <w:rFonts w:ascii="Calisto MT" w:hAnsi="Calisto MT" w:cs="Arial"/>
          <w:noProof/>
        </w:rPr>
      </w:pPr>
      <w:r w:rsidRPr="001C3307">
        <w:rPr>
          <w:rFonts w:ascii="Calisto MT" w:hAnsi="Calisto MT" w:cs="Arial"/>
          <w:noProof/>
        </w:rPr>
        <w:lastRenderedPageBreak/>
        <w:drawing>
          <wp:inline distT="0" distB="0" distL="0" distR="0" wp14:anchorId="22ECE871" wp14:editId="32558DCE">
            <wp:extent cx="3864078" cy="1308094"/>
            <wp:effectExtent l="0" t="0" r="3175" b="6985"/>
            <wp:docPr id="976234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4439" name=""/>
                    <pic:cNvPicPr/>
                  </pic:nvPicPr>
                  <pic:blipFill rotWithShape="1">
                    <a:blip r:embed="rId13"/>
                    <a:srcRect l="2437" t="18770"/>
                    <a:stretch/>
                  </pic:blipFill>
                  <pic:spPr bwMode="auto">
                    <a:xfrm>
                      <a:off x="0" y="0"/>
                      <a:ext cx="3875973" cy="1312121"/>
                    </a:xfrm>
                    <a:prstGeom prst="rect">
                      <a:avLst/>
                    </a:prstGeom>
                    <a:ln>
                      <a:noFill/>
                    </a:ln>
                    <a:extLst>
                      <a:ext uri="{53640926-AAD7-44D8-BBD7-CCE9431645EC}">
                        <a14:shadowObscured xmlns:a14="http://schemas.microsoft.com/office/drawing/2010/main"/>
                      </a:ext>
                    </a:extLst>
                  </pic:spPr>
                </pic:pic>
              </a:graphicData>
            </a:graphic>
          </wp:inline>
        </w:drawing>
      </w:r>
    </w:p>
    <w:p w14:paraId="09DC1957" w14:textId="77777777" w:rsidR="002F2BE8" w:rsidRPr="001C3307" w:rsidRDefault="002F2BE8" w:rsidP="001C3307">
      <w:pPr>
        <w:spacing w:after="0" w:line="240" w:lineRule="auto"/>
        <w:ind w:right="-1" w:firstLine="720"/>
        <w:jc w:val="both"/>
        <w:rPr>
          <w:rFonts w:ascii="Calisto MT" w:hAnsi="Calisto MT" w:cs="Arial"/>
          <w:noProof/>
        </w:rPr>
      </w:pPr>
    </w:p>
    <w:p w14:paraId="5B523591" w14:textId="77777777" w:rsidR="00C1294E" w:rsidRDefault="00C1294E" w:rsidP="00C1294E">
      <w:pPr>
        <w:spacing w:after="120" w:line="240" w:lineRule="auto"/>
        <w:jc w:val="both"/>
        <w:rPr>
          <w:rFonts w:ascii="Calisto MT" w:hAnsi="Calisto MT" w:cs="Times New Roman"/>
          <w:b/>
          <w:noProof/>
          <w:sz w:val="24"/>
          <w:szCs w:val="24"/>
          <w:lang w:val="en-US"/>
        </w:rPr>
      </w:pPr>
      <w:r>
        <w:rPr>
          <w:rFonts w:ascii="Calisto MT" w:hAnsi="Calisto MT" w:cs="Times New Roman"/>
          <w:b/>
          <w:noProof/>
          <w:sz w:val="24"/>
          <w:szCs w:val="24"/>
          <w:lang w:val="en-US"/>
        </w:rPr>
        <w:t>Hasil dan Pembahasan</w:t>
      </w:r>
    </w:p>
    <w:p w14:paraId="7BDDD9C8" w14:textId="77777777" w:rsidR="00C1294E" w:rsidRPr="00647ABE" w:rsidRDefault="00C1294E" w:rsidP="00C1294E">
      <w:pPr>
        <w:pStyle w:val="ListParagraph"/>
        <w:numPr>
          <w:ilvl w:val="0"/>
          <w:numId w:val="1"/>
        </w:numPr>
        <w:spacing w:after="120" w:line="240" w:lineRule="auto"/>
        <w:jc w:val="both"/>
        <w:rPr>
          <w:rFonts w:ascii="Calisto MT" w:hAnsi="Calisto MT" w:cs="Times New Roman"/>
          <w:bCs/>
          <w:noProof/>
          <w:sz w:val="24"/>
          <w:szCs w:val="24"/>
          <w:lang w:val="en-US"/>
        </w:rPr>
      </w:pPr>
      <w:r w:rsidRPr="00647ABE">
        <w:rPr>
          <w:rFonts w:ascii="Calisto MT" w:hAnsi="Calisto MT" w:cs="Times New Roman"/>
          <w:bCs/>
          <w:noProof/>
          <w:sz w:val="24"/>
          <w:szCs w:val="24"/>
          <w:lang w:val="en-US"/>
        </w:rPr>
        <w:t xml:space="preserve">Hasil Penelitian </w:t>
      </w:r>
    </w:p>
    <w:p w14:paraId="08F8D342" w14:textId="77777777" w:rsidR="00C1294E" w:rsidRDefault="00C1294E" w:rsidP="00C1294E">
      <w:pPr>
        <w:pStyle w:val="ListParagraph"/>
        <w:tabs>
          <w:tab w:val="left" w:pos="8080"/>
        </w:tabs>
        <w:spacing w:after="0" w:line="240" w:lineRule="auto"/>
        <w:ind w:left="0" w:firstLine="284"/>
        <w:jc w:val="both"/>
        <w:rPr>
          <w:rFonts w:ascii="Calisto MT" w:hAnsi="Calisto MT" w:cs="Times New Roman"/>
          <w:noProof/>
          <w:sz w:val="20"/>
          <w:szCs w:val="24"/>
        </w:rPr>
      </w:pPr>
    </w:p>
    <w:p w14:paraId="181BCF88" w14:textId="7F6D2C3A" w:rsidR="00804877" w:rsidRDefault="001C3307" w:rsidP="00804877">
      <w:pPr>
        <w:spacing w:after="0" w:line="240" w:lineRule="auto"/>
        <w:ind w:left="720" w:right="-1" w:firstLine="654"/>
        <w:jc w:val="both"/>
        <w:rPr>
          <w:rFonts w:ascii="Calisto MT" w:hAnsi="Calisto MT" w:cs="Arial"/>
          <w:noProof/>
        </w:rPr>
      </w:pPr>
      <w:r w:rsidRPr="001C3307">
        <w:rPr>
          <w:rFonts w:ascii="Calisto MT" w:hAnsi="Calisto MT" w:cs="Arial"/>
          <w:noProof/>
        </w:rPr>
        <w:t>Data penelitian yang telah dilakukan secara umum menunjukkan bahwa dari sebanyak  57 responden yan telah diberikan kuesioner dengan jumlah 40 item pernyataan maka didapatkan keterangan seluruh item pernyataan telah dijawab dengan jumlah total yang diakumulasikan sebanyak 2.280 jawaban. Hal ini menunjukan bahwa 100% pernyataan pada kuesioner telah terjawab. Data ini kemudian diolah dengan menentukan besaran persentase seluruh jawaban maka didapatkan hasil persentase sebesar 68,63 dengan kriteria “Tinggi” dari tabel skor klasifikasi kategori berdasarkan persentase untuk responden pada hal 64. Data ini beranjak dari perbandingan total skor yang didapatkan, dengan total skor ideal di mana total skor yang didapatkan sebanyak 7824  poin dengan skor ideal sebanyak 11400 poin. Kesimpulan ini disajikan pada tabel berikut:</w:t>
      </w:r>
    </w:p>
    <w:p w14:paraId="5B7CA9C7" w14:textId="56BA6FD6" w:rsidR="001C3307" w:rsidRPr="001C3307" w:rsidRDefault="001C3307" w:rsidP="00804877">
      <w:pPr>
        <w:spacing w:after="0" w:line="240" w:lineRule="auto"/>
        <w:ind w:left="720" w:right="-1" w:firstLine="131"/>
        <w:jc w:val="both"/>
        <w:rPr>
          <w:rFonts w:ascii="Calisto MT" w:hAnsi="Calisto MT" w:cs="Arial"/>
          <w:noProof/>
        </w:rPr>
      </w:pPr>
      <w:r w:rsidRPr="001C3307">
        <w:rPr>
          <w:rFonts w:ascii="Calisto MT" w:hAnsi="Calisto MT" w:cs="Arial"/>
          <w:noProof/>
        </w:rPr>
        <w:drawing>
          <wp:inline distT="0" distB="0" distL="0" distR="0" wp14:anchorId="00790275" wp14:editId="39025F0A">
            <wp:extent cx="4832985" cy="3311371"/>
            <wp:effectExtent l="0" t="0" r="5715" b="3810"/>
            <wp:docPr id="157834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4886" name=""/>
                    <pic:cNvPicPr/>
                  </pic:nvPicPr>
                  <pic:blipFill rotWithShape="1">
                    <a:blip r:embed="rId14"/>
                    <a:srcRect l="104" t="7399"/>
                    <a:stretch/>
                  </pic:blipFill>
                  <pic:spPr bwMode="auto">
                    <a:xfrm>
                      <a:off x="0" y="0"/>
                      <a:ext cx="4841691" cy="3317336"/>
                    </a:xfrm>
                    <a:prstGeom prst="rect">
                      <a:avLst/>
                    </a:prstGeom>
                    <a:ln>
                      <a:noFill/>
                    </a:ln>
                    <a:extLst>
                      <a:ext uri="{53640926-AAD7-44D8-BBD7-CCE9431645EC}">
                        <a14:shadowObscured xmlns:a14="http://schemas.microsoft.com/office/drawing/2010/main"/>
                      </a:ext>
                    </a:extLst>
                  </pic:spPr>
                </pic:pic>
              </a:graphicData>
            </a:graphic>
          </wp:inline>
        </w:drawing>
      </w:r>
    </w:p>
    <w:p w14:paraId="60058D01" w14:textId="77777777" w:rsidR="001C3307" w:rsidRPr="001C3307" w:rsidRDefault="001C3307" w:rsidP="001C3307">
      <w:pPr>
        <w:spacing w:after="0" w:line="240" w:lineRule="auto"/>
        <w:ind w:left="720" w:right="-1" w:firstLine="654"/>
        <w:jc w:val="both"/>
        <w:rPr>
          <w:rFonts w:ascii="Calisto MT" w:hAnsi="Calisto MT" w:cs="Arial"/>
          <w:noProof/>
        </w:rPr>
      </w:pPr>
    </w:p>
    <w:p w14:paraId="55934D87" w14:textId="77777777" w:rsidR="001C3307" w:rsidRPr="001C3307" w:rsidRDefault="001C3307" w:rsidP="001C3307">
      <w:pPr>
        <w:spacing w:after="0" w:line="240" w:lineRule="auto"/>
        <w:ind w:left="720" w:right="-1" w:firstLine="654"/>
        <w:jc w:val="both"/>
        <w:rPr>
          <w:rFonts w:ascii="Calisto MT" w:hAnsi="Calisto MT" w:cs="Arial"/>
          <w:noProof/>
        </w:rPr>
      </w:pPr>
      <w:r w:rsidRPr="001C3307">
        <w:rPr>
          <w:rFonts w:ascii="Calisto MT" w:hAnsi="Calisto MT" w:cs="Arial"/>
          <w:noProof/>
        </w:rPr>
        <w:t>Data penelitian persepsi siswa berdasarkan data pengelompokkan jawaban responden, maka dapat dideskripsikan sebagai berikut:</w:t>
      </w:r>
    </w:p>
    <w:p w14:paraId="107B4C73" w14:textId="73A53E77" w:rsidR="001C3307" w:rsidRPr="001C3307" w:rsidRDefault="001C3307" w:rsidP="001C3307">
      <w:pPr>
        <w:spacing w:after="0" w:line="240" w:lineRule="auto"/>
        <w:ind w:left="720" w:right="-1" w:firstLine="654"/>
        <w:jc w:val="both"/>
        <w:rPr>
          <w:rFonts w:ascii="Calisto MT" w:hAnsi="Calisto MT" w:cs="Arial"/>
          <w:noProof/>
        </w:rPr>
      </w:pPr>
      <w:r w:rsidRPr="001C3307">
        <w:rPr>
          <w:rFonts w:ascii="Calisto MT" w:hAnsi="Calisto MT" w:cs="Arial"/>
          <w:noProof/>
        </w:rPr>
        <w:lastRenderedPageBreak/>
        <w:drawing>
          <wp:inline distT="0" distB="0" distL="0" distR="0" wp14:anchorId="255A5EA8" wp14:editId="16EE1D96">
            <wp:extent cx="4560570" cy="2410691"/>
            <wp:effectExtent l="0" t="0" r="11430" b="8890"/>
            <wp:docPr id="1977065744" name="Chart 1">
              <a:extLst xmlns:a="http://schemas.openxmlformats.org/drawingml/2006/main">
                <a:ext uri="{FF2B5EF4-FFF2-40B4-BE49-F238E27FC236}">
                  <a16:creationId xmlns:a16="http://schemas.microsoft.com/office/drawing/2014/main" id="{C87E8B54-D6D5-F87B-79FB-1004209C0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43E3D0" w14:textId="77777777" w:rsidR="001C3307" w:rsidRPr="001C3307" w:rsidRDefault="001C3307" w:rsidP="001C3307">
      <w:pPr>
        <w:spacing w:after="0" w:line="240" w:lineRule="auto"/>
        <w:ind w:left="720" w:right="-1" w:firstLine="654"/>
        <w:jc w:val="both"/>
        <w:rPr>
          <w:rFonts w:ascii="Calisto MT" w:hAnsi="Calisto MT" w:cs="Arial"/>
          <w:noProof/>
        </w:rPr>
      </w:pPr>
    </w:p>
    <w:p w14:paraId="1E25FFCD" w14:textId="3A823D6D" w:rsidR="001C3307" w:rsidRDefault="00B64212" w:rsidP="001C3307">
      <w:pPr>
        <w:spacing w:after="0" w:line="240" w:lineRule="auto"/>
        <w:ind w:left="720" w:right="-1" w:firstLine="654"/>
        <w:jc w:val="both"/>
        <w:rPr>
          <w:rFonts w:ascii="Calisto MT" w:hAnsi="Calisto MT" w:cs="Arial"/>
          <w:noProof/>
        </w:rPr>
      </w:pPr>
      <w:r>
        <w:rPr>
          <w:rFonts w:ascii="Calisto MT" w:hAnsi="Calisto MT" w:cs="Arial"/>
          <w:noProof/>
          <w:lang w:val="en-US"/>
        </w:rPr>
        <w:t>D</w:t>
      </w:r>
      <w:r w:rsidR="001C3307" w:rsidRPr="001C3307">
        <w:rPr>
          <w:rFonts w:ascii="Calisto MT" w:hAnsi="Calisto MT" w:cs="Arial"/>
          <w:noProof/>
        </w:rPr>
        <w:t>apat diambil kesimpulan bahwa jumlah skor jawaban variabel penggunanaan media video pembelajaran sebesar 3918 dengan skor ideal 5700. Gambar diatas bahwa soal item no 13 merupakan perolehan skor tertinggi dengan skor 219, sedangkan soal item no 14 merupakan perolehan skor terendah dengan jumlah skor 173. Dari perolehan jumlah skor keseluruhan maka persentase variabel media video pembelajaran diperoleh sebesar 68,73. dengan kriteria “Tinggi” berdasarkan dari tabel skor klasifikasi kategori berdasarkan persentase untuk responden.</w:t>
      </w:r>
    </w:p>
    <w:p w14:paraId="7A4FA835" w14:textId="5CF5042B" w:rsidR="001C3307" w:rsidRPr="001C3307" w:rsidRDefault="001C3307" w:rsidP="001C3307">
      <w:pPr>
        <w:spacing w:after="0" w:line="240" w:lineRule="auto"/>
        <w:ind w:left="720" w:right="-1" w:firstLine="654"/>
        <w:jc w:val="both"/>
        <w:rPr>
          <w:rFonts w:ascii="Calisto MT" w:hAnsi="Calisto MT" w:cs="Arial"/>
          <w:noProof/>
        </w:rPr>
      </w:pPr>
      <w:r w:rsidRPr="001C3307">
        <w:rPr>
          <w:rFonts w:ascii="Calisto MT" w:hAnsi="Calisto MT" w:cs="Arial"/>
          <w:noProof/>
        </w:rPr>
        <w:drawing>
          <wp:inline distT="0" distB="0" distL="0" distR="0" wp14:anchorId="3EADDCD5" wp14:editId="2EFDB0D8">
            <wp:extent cx="4572000" cy="2743200"/>
            <wp:effectExtent l="0" t="0" r="0" b="0"/>
            <wp:docPr id="1008177895" name="Chart 1">
              <a:extLst xmlns:a="http://schemas.openxmlformats.org/drawingml/2006/main">
                <a:ext uri="{FF2B5EF4-FFF2-40B4-BE49-F238E27FC236}">
                  <a16:creationId xmlns:a16="http://schemas.microsoft.com/office/drawing/2014/main" id="{D1B8506E-2DC1-71B3-8103-7F8426217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A31C4C" w14:textId="77777777" w:rsidR="001C3307" w:rsidRPr="001C3307" w:rsidRDefault="001C3307" w:rsidP="001C3307">
      <w:pPr>
        <w:spacing w:after="0" w:line="240" w:lineRule="auto"/>
        <w:ind w:left="720" w:right="-1" w:firstLine="654"/>
        <w:jc w:val="both"/>
        <w:rPr>
          <w:rFonts w:ascii="Calisto MT" w:hAnsi="Calisto MT" w:cs="Arial"/>
          <w:noProof/>
        </w:rPr>
      </w:pPr>
    </w:p>
    <w:p w14:paraId="4119C79A" w14:textId="77777777" w:rsidR="001C3307" w:rsidRPr="001C3307" w:rsidRDefault="001C3307" w:rsidP="001C3307">
      <w:pPr>
        <w:spacing w:after="0" w:line="240" w:lineRule="auto"/>
        <w:ind w:left="720" w:right="-1" w:firstLine="654"/>
        <w:jc w:val="both"/>
        <w:rPr>
          <w:rFonts w:ascii="Calisto MT" w:hAnsi="Calisto MT" w:cs="Arial"/>
          <w:noProof/>
        </w:rPr>
      </w:pPr>
    </w:p>
    <w:p w14:paraId="6B5D3F61" w14:textId="77777777" w:rsidR="001C3307" w:rsidRPr="001C3307" w:rsidRDefault="001C3307" w:rsidP="001C3307">
      <w:pPr>
        <w:spacing w:after="0" w:line="240" w:lineRule="auto"/>
        <w:ind w:left="720" w:right="-1" w:firstLine="654"/>
        <w:jc w:val="both"/>
        <w:rPr>
          <w:rFonts w:ascii="Calisto MT" w:hAnsi="Calisto MT" w:cs="Arial"/>
          <w:noProof/>
        </w:rPr>
      </w:pPr>
    </w:p>
    <w:p w14:paraId="233A38BA" w14:textId="7A4855C0" w:rsidR="00C1294E" w:rsidRDefault="001C3307" w:rsidP="001C3307">
      <w:pPr>
        <w:spacing w:after="0" w:line="240" w:lineRule="auto"/>
        <w:ind w:left="720" w:right="-1" w:firstLine="654"/>
        <w:jc w:val="both"/>
        <w:rPr>
          <w:rFonts w:ascii="Calisto MT" w:hAnsi="Calisto MT" w:cs="Arial"/>
          <w:noProof/>
        </w:rPr>
      </w:pPr>
      <w:r w:rsidRPr="001C3307">
        <w:rPr>
          <w:rFonts w:ascii="Calisto MT" w:hAnsi="Calisto MT" w:cs="Arial"/>
          <w:noProof/>
        </w:rPr>
        <w:t>Dari Gambar 3 dapat diambil kesimpulan bahwa soal item nomor 8 merupakan perolehan skor tertinggi dengan skor 217, sedangkan soal item no 5 merupakan skor nilai terendah dengan jumlah skor 152. Dari perolehan skor keseluruhan sebesar 3906 dan skor ideal 5700 maka persentase variabel Motivasi Belajar diperoleh sebesar 68,52 dengan kriteria “Tinggi” dari tabel skor klasifikasi kategori berdasarkan persentase untuk responden.</w:t>
      </w:r>
    </w:p>
    <w:p w14:paraId="5F5E0F36" w14:textId="77777777" w:rsidR="001C3307" w:rsidRDefault="001C3307" w:rsidP="001C3307">
      <w:pPr>
        <w:spacing w:after="0" w:line="240" w:lineRule="auto"/>
        <w:ind w:left="720" w:right="-1" w:firstLine="654"/>
        <w:jc w:val="both"/>
        <w:rPr>
          <w:rFonts w:ascii="Calisto MT" w:hAnsi="Calisto MT" w:cs="Arial"/>
          <w:noProof/>
        </w:rPr>
      </w:pPr>
    </w:p>
    <w:p w14:paraId="5A6B7A31" w14:textId="77777777" w:rsidR="00686254" w:rsidRDefault="00686254" w:rsidP="001C3307">
      <w:pPr>
        <w:spacing w:after="0" w:line="240" w:lineRule="auto"/>
        <w:ind w:left="720" w:right="-1" w:firstLine="654"/>
        <w:jc w:val="both"/>
        <w:rPr>
          <w:rFonts w:ascii="Calisto MT" w:hAnsi="Calisto MT" w:cs="Arial"/>
          <w:noProof/>
        </w:rPr>
      </w:pPr>
    </w:p>
    <w:p w14:paraId="50B6FF69" w14:textId="77777777" w:rsidR="00686254" w:rsidRDefault="00686254" w:rsidP="001C3307">
      <w:pPr>
        <w:spacing w:after="0" w:line="240" w:lineRule="auto"/>
        <w:ind w:left="720" w:right="-1" w:firstLine="654"/>
        <w:jc w:val="both"/>
        <w:rPr>
          <w:rFonts w:ascii="Calisto MT" w:hAnsi="Calisto MT" w:cs="Arial"/>
          <w:noProof/>
        </w:rPr>
      </w:pPr>
    </w:p>
    <w:p w14:paraId="5C39CEBB" w14:textId="77777777" w:rsidR="00D15531" w:rsidRPr="001C3307" w:rsidRDefault="00D15531" w:rsidP="001C3307">
      <w:pPr>
        <w:spacing w:after="0" w:line="240" w:lineRule="auto"/>
        <w:ind w:left="720" w:right="-1" w:firstLine="654"/>
        <w:jc w:val="both"/>
        <w:rPr>
          <w:rFonts w:ascii="Calisto MT" w:hAnsi="Calisto MT" w:cs="Arial"/>
          <w:noProof/>
        </w:rPr>
      </w:pPr>
    </w:p>
    <w:p w14:paraId="0B9F038D" w14:textId="77777777" w:rsidR="00C1294E" w:rsidRPr="00647ABE" w:rsidRDefault="00C1294E" w:rsidP="00C1294E">
      <w:pPr>
        <w:pStyle w:val="ListParagraph"/>
        <w:numPr>
          <w:ilvl w:val="0"/>
          <w:numId w:val="1"/>
        </w:numPr>
        <w:spacing w:after="0" w:line="240" w:lineRule="auto"/>
        <w:jc w:val="both"/>
        <w:rPr>
          <w:rFonts w:ascii="Calisto MT" w:hAnsi="Calisto MT" w:cs="Times New Roman"/>
          <w:bCs/>
          <w:noProof/>
          <w:sz w:val="24"/>
          <w:szCs w:val="20"/>
        </w:rPr>
      </w:pPr>
      <w:r w:rsidRPr="00647ABE">
        <w:rPr>
          <w:rFonts w:ascii="Calisto MT" w:hAnsi="Calisto MT" w:cs="Times New Roman"/>
          <w:bCs/>
          <w:noProof/>
          <w:sz w:val="24"/>
          <w:szCs w:val="20"/>
        </w:rPr>
        <w:lastRenderedPageBreak/>
        <w:t>Pembahasan</w:t>
      </w:r>
    </w:p>
    <w:p w14:paraId="6E57F2BD" w14:textId="77777777" w:rsidR="00C1294E" w:rsidRPr="00361AE9" w:rsidRDefault="00C1294E" w:rsidP="00C1294E">
      <w:pPr>
        <w:pStyle w:val="ListParagraph"/>
        <w:tabs>
          <w:tab w:val="left" w:pos="8080"/>
        </w:tabs>
        <w:spacing w:after="0" w:line="240" w:lineRule="auto"/>
        <w:ind w:left="851" w:firstLine="349"/>
        <w:jc w:val="both"/>
        <w:rPr>
          <w:rFonts w:ascii="Calisto MT" w:eastAsiaTheme="minorEastAsia" w:hAnsi="Calisto MT" w:cs="Arial"/>
          <w:noProof/>
          <w:sz w:val="20"/>
        </w:rPr>
      </w:pPr>
    </w:p>
    <w:p w14:paraId="011331AD" w14:textId="77777777" w:rsidR="001C3307" w:rsidRDefault="001C3307" w:rsidP="00373816">
      <w:pPr>
        <w:pStyle w:val="ListParagraph"/>
        <w:numPr>
          <w:ilvl w:val="0"/>
          <w:numId w:val="5"/>
        </w:numPr>
        <w:spacing w:after="0" w:line="240" w:lineRule="auto"/>
        <w:ind w:left="1134" w:right="-1" w:hanging="425"/>
        <w:jc w:val="both"/>
        <w:rPr>
          <w:rFonts w:ascii="Calisto MT" w:hAnsi="Calisto MT" w:cs="Arial"/>
          <w:noProof/>
        </w:rPr>
      </w:pPr>
      <w:r w:rsidRPr="00373816">
        <w:rPr>
          <w:rFonts w:ascii="Calisto MT" w:hAnsi="Calisto MT" w:cs="Arial"/>
          <w:noProof/>
        </w:rPr>
        <w:t>Persepsi siswa terhadap penggunaan media video pembelajaran dalam meningkatkan motivasi belajar</w:t>
      </w:r>
    </w:p>
    <w:p w14:paraId="2731FDC7" w14:textId="77777777" w:rsidR="00373816" w:rsidRPr="00373816" w:rsidRDefault="00373816" w:rsidP="00373816">
      <w:pPr>
        <w:pStyle w:val="ListParagraph"/>
        <w:spacing w:after="0" w:line="240" w:lineRule="auto"/>
        <w:ind w:left="1134" w:right="-1"/>
        <w:jc w:val="both"/>
        <w:rPr>
          <w:rFonts w:ascii="Calisto MT" w:hAnsi="Calisto MT" w:cs="Arial"/>
          <w:noProof/>
        </w:rPr>
      </w:pPr>
    </w:p>
    <w:p w14:paraId="586566BB" w14:textId="05F628E0" w:rsidR="001C3307" w:rsidRPr="001C3307" w:rsidRDefault="001C3307" w:rsidP="00373816">
      <w:pPr>
        <w:spacing w:after="0" w:line="240" w:lineRule="auto"/>
        <w:ind w:left="1134" w:right="-1" w:firstLine="654"/>
        <w:jc w:val="both"/>
        <w:rPr>
          <w:rFonts w:ascii="Calisto MT" w:hAnsi="Calisto MT" w:cs="Arial"/>
          <w:noProof/>
        </w:rPr>
      </w:pPr>
      <w:r w:rsidRPr="001C3307">
        <w:rPr>
          <w:rFonts w:ascii="Calisto MT" w:hAnsi="Calisto MT" w:cs="Arial"/>
          <w:noProof/>
        </w:rPr>
        <w:t>Pada penemuan penelitian pada no 13 merupakan nilai tertinggi 219 poin dalam interval dikategorikan “Tinggi” berdasarkan pada tabel rentang skala kriteria jawaban pada hal 64. Hal ini menunjukan bahwa siswa ikut serta aktif ketika guru menggunakan media video pembelajaran dalam proses pembelajaran. Karena Menurut Dwi (2017) Dalam pembelajaran, setiap media pasti mempunyai kelebihan. Kelebihan media video yaitu media video dapat menarik perhatian siswa, meningkatkan pengetahuan, daya imajinasi, daya pikir kritis dan memicu siswa untuk lebih berpartisipasi serta antusias sehingga siswa dapat aktif dalam proses pembelajaran Jika dilihat nomor item soal, maka soal no 14 (guru hanya fokus menggunakan media video pembelajaran terhadap materi yang disampaikan tampa memperhatikan siswa.) merupakan nilai item terendah yaitu dengan nilai 173 poin dalam interval dikategorikan “Sedang” berdasarkan pada tabel rentang skala kriteria jawaban.</w:t>
      </w:r>
    </w:p>
    <w:p w14:paraId="4522E635" w14:textId="77777777" w:rsidR="001C3307" w:rsidRDefault="001C3307" w:rsidP="00373816">
      <w:pPr>
        <w:spacing w:after="0" w:line="240" w:lineRule="auto"/>
        <w:ind w:left="1134" w:right="-1" w:firstLine="654"/>
        <w:jc w:val="both"/>
        <w:rPr>
          <w:rFonts w:ascii="Calisto MT" w:hAnsi="Calisto MT" w:cs="Arial"/>
          <w:noProof/>
        </w:rPr>
      </w:pPr>
      <w:r w:rsidRPr="001C3307">
        <w:rPr>
          <w:rFonts w:ascii="Calisto MT" w:hAnsi="Calisto MT" w:cs="Arial"/>
          <w:noProof/>
        </w:rPr>
        <w:t>Hal ini berarti sebagian siswa setuju bahwa guru menggunakan media video dengan baik dalam proses belajar mengajar dan tidak hanya terfokus kepada materi yang disampaikan tetapi juga terhadap motivasi siswa dalam mengikuti pembelajaran dimana siswa dapat ikut serta aktif dalam proses pembelajaran.</w:t>
      </w:r>
    </w:p>
    <w:p w14:paraId="3F454DAC" w14:textId="77777777" w:rsidR="00373816" w:rsidRPr="001C3307" w:rsidRDefault="00373816" w:rsidP="00804877">
      <w:pPr>
        <w:spacing w:after="0" w:line="240" w:lineRule="auto"/>
        <w:ind w:right="-1"/>
        <w:jc w:val="both"/>
        <w:rPr>
          <w:rFonts w:ascii="Calisto MT" w:hAnsi="Calisto MT" w:cs="Arial"/>
          <w:noProof/>
        </w:rPr>
      </w:pPr>
    </w:p>
    <w:p w14:paraId="66E64F20" w14:textId="77777777" w:rsidR="001C3307" w:rsidRDefault="001C3307" w:rsidP="00373816">
      <w:pPr>
        <w:pStyle w:val="ListParagraph"/>
        <w:numPr>
          <w:ilvl w:val="0"/>
          <w:numId w:val="5"/>
        </w:numPr>
        <w:spacing w:after="0" w:line="240" w:lineRule="auto"/>
        <w:ind w:left="1134" w:right="-1" w:hanging="425"/>
        <w:jc w:val="both"/>
        <w:rPr>
          <w:rFonts w:ascii="Calisto MT" w:hAnsi="Calisto MT" w:cs="Arial"/>
          <w:noProof/>
        </w:rPr>
      </w:pPr>
      <w:r w:rsidRPr="001C3307">
        <w:rPr>
          <w:rFonts w:ascii="Calisto MT" w:hAnsi="Calisto MT" w:cs="Arial"/>
          <w:noProof/>
        </w:rPr>
        <w:t>Persepsi siswa dalam meningkatkan motivasi belajar</w:t>
      </w:r>
    </w:p>
    <w:p w14:paraId="7D2F81D0" w14:textId="77777777" w:rsidR="00373816" w:rsidRPr="001C3307" w:rsidRDefault="00373816" w:rsidP="00373816">
      <w:pPr>
        <w:pStyle w:val="ListParagraph"/>
        <w:spacing w:after="0" w:line="240" w:lineRule="auto"/>
        <w:ind w:left="1134" w:right="-1"/>
        <w:jc w:val="both"/>
        <w:rPr>
          <w:rFonts w:ascii="Calisto MT" w:hAnsi="Calisto MT" w:cs="Arial"/>
          <w:noProof/>
        </w:rPr>
      </w:pPr>
    </w:p>
    <w:p w14:paraId="2C767098" w14:textId="77777777" w:rsidR="001C3307" w:rsidRPr="001C3307" w:rsidRDefault="001C3307" w:rsidP="00373816">
      <w:pPr>
        <w:spacing w:after="0" w:line="240" w:lineRule="auto"/>
        <w:ind w:left="1134" w:right="-1" w:firstLine="654"/>
        <w:jc w:val="both"/>
        <w:rPr>
          <w:rFonts w:ascii="Calisto MT" w:hAnsi="Calisto MT" w:cs="Arial"/>
          <w:noProof/>
        </w:rPr>
      </w:pPr>
      <w:r w:rsidRPr="001C3307">
        <w:rPr>
          <w:rFonts w:ascii="Calisto MT" w:hAnsi="Calisto MT" w:cs="Arial"/>
          <w:noProof/>
        </w:rPr>
        <w:t>Penemuan penelitian pada item soal no 8 merupakan nilai tertinggi 217 poin dalam interval dikategorikan “Tinggi” berdasarkan skor klasifikasi kategori berdasarkan pada tabel rentang skala kriteria jawaban pada hal 64. Hal ini berarti bahwa siswa menjadi senang belajar dirumah walaupun tampa ada perintah dari siapapun setelah guru menggunakan media video pembelajaran. Menurut Sardiman (2018), penggunaan media video pembelajaran dapat meningkatkan motivasi belajar karena media video dapat membantu siswa memahami konsep secara visual dan audio, serta meningkatkan minat belajar siswa.</w:t>
      </w:r>
    </w:p>
    <w:p w14:paraId="56CA3542" w14:textId="4F8AD34B" w:rsidR="001C3307" w:rsidRPr="001C3307" w:rsidRDefault="001C3307" w:rsidP="00373816">
      <w:pPr>
        <w:spacing w:after="0" w:line="240" w:lineRule="auto"/>
        <w:ind w:left="1134" w:right="-1" w:firstLine="654"/>
        <w:jc w:val="both"/>
        <w:rPr>
          <w:rFonts w:ascii="Calisto MT" w:hAnsi="Calisto MT" w:cs="Arial"/>
          <w:noProof/>
        </w:rPr>
      </w:pPr>
      <w:r w:rsidRPr="001C3307">
        <w:rPr>
          <w:rFonts w:ascii="Calisto MT" w:hAnsi="Calisto MT" w:cs="Arial"/>
          <w:noProof/>
        </w:rPr>
        <w:t>Jika dilihat nomor item soal, maka soal no 5 (siswa merasa sulit belajar ketika guru menggunakan media video pembelajaran) merupakan nilai item terendah yaitu dengan nilai 152 poin dalam interval dikategorikan “Sedang” berdasarkan pada tabel rentang skala kriteria jawaban. Hal ini diartikan bahwa sebagian siswa siswa merasa tidak sulit belajar ketika guru menggunakan media video pembelajaran</w:t>
      </w:r>
    </w:p>
    <w:p w14:paraId="266A0E1A" w14:textId="77777777" w:rsidR="001C3307" w:rsidRPr="001C3307" w:rsidRDefault="001C3307" w:rsidP="00373816">
      <w:pPr>
        <w:spacing w:after="0" w:line="240" w:lineRule="auto"/>
        <w:ind w:left="1134" w:right="-1" w:firstLine="654"/>
        <w:jc w:val="both"/>
        <w:rPr>
          <w:rFonts w:ascii="Calisto MT" w:hAnsi="Calisto MT" w:cs="Arial"/>
          <w:noProof/>
        </w:rPr>
      </w:pPr>
      <w:r w:rsidRPr="001C3307">
        <w:rPr>
          <w:rFonts w:ascii="Calisto MT" w:hAnsi="Calisto MT" w:cs="Arial"/>
          <w:noProof/>
        </w:rPr>
        <w:t xml:space="preserve">Dapat dilihat sebagian siswa siswa merasa tidak sulit belajar ketika guru menggunakan media video pembelajaran dikarenakan menurut ( Siam,dkk,:2015) bahwa motivasi belajar merupakan kekuatan (power motivation), daya pendorong (driving force) atau alat pembangun kesediaan dan keinginan yang kuat dalam diri peserta didik untuk belajar secara aktif, kreatif, inovatif, dan menyenangkan dalam rangka perubahan perilaku, baik dalam aspek kognitif, afektif, maupun psikomotor. Sejalan dengan Menurut Sardiman (2018), media video pembelajaran dapat meningkatkan motivasi belajar dan keaktifan siswa selama proses pembelajaran karena media video dapat merangsang pikiran, perasaan, perhatian, dan minat siswa, sehingga proses belajar terjadi untuk mencapai tujuan pembelajaran secara efektif. </w:t>
      </w:r>
    </w:p>
    <w:p w14:paraId="2B92ED30" w14:textId="77777777" w:rsidR="00D15531" w:rsidRDefault="00D15531" w:rsidP="001C3307">
      <w:pPr>
        <w:rPr>
          <w:noProof/>
        </w:rPr>
      </w:pPr>
    </w:p>
    <w:p w14:paraId="177D5EE1" w14:textId="77777777" w:rsidR="00686254" w:rsidRDefault="00686254" w:rsidP="001C3307">
      <w:pPr>
        <w:rPr>
          <w:noProof/>
        </w:rPr>
      </w:pPr>
    </w:p>
    <w:p w14:paraId="7FE54571" w14:textId="77777777" w:rsidR="00686254" w:rsidRPr="00255201" w:rsidRDefault="00686254" w:rsidP="001C3307">
      <w:pPr>
        <w:rPr>
          <w:noProof/>
        </w:rPr>
      </w:pPr>
    </w:p>
    <w:p w14:paraId="2B880B3F" w14:textId="77777777" w:rsidR="00C1294E" w:rsidRPr="00361AE9" w:rsidRDefault="00C1294E" w:rsidP="00C1294E">
      <w:pPr>
        <w:spacing w:after="120" w:line="240" w:lineRule="auto"/>
        <w:jc w:val="both"/>
        <w:rPr>
          <w:rFonts w:ascii="Calisto MT" w:hAnsi="Calisto MT" w:cs="Times New Roman"/>
          <w:b/>
          <w:noProof/>
          <w:sz w:val="24"/>
          <w:szCs w:val="24"/>
        </w:rPr>
      </w:pPr>
      <w:r w:rsidRPr="00361AE9">
        <w:rPr>
          <w:rFonts w:ascii="Calisto MT" w:hAnsi="Calisto MT" w:cs="Times New Roman"/>
          <w:b/>
          <w:noProof/>
          <w:sz w:val="24"/>
          <w:szCs w:val="24"/>
        </w:rPr>
        <w:lastRenderedPageBreak/>
        <w:t>Kesimpulan</w:t>
      </w:r>
    </w:p>
    <w:p w14:paraId="7F99EDC9" w14:textId="541A0BC0" w:rsidR="00373816" w:rsidRPr="00236DDB" w:rsidRDefault="00C1294E" w:rsidP="00373816">
      <w:pPr>
        <w:pStyle w:val="ListParagraph"/>
        <w:tabs>
          <w:tab w:val="left" w:pos="8080"/>
        </w:tabs>
        <w:spacing w:after="0" w:line="240" w:lineRule="auto"/>
        <w:ind w:left="0" w:firstLine="349"/>
        <w:jc w:val="both"/>
        <w:rPr>
          <w:rFonts w:ascii="Calisto MT" w:hAnsi="Calisto MT" w:cs="Arial"/>
          <w:noProof/>
        </w:rPr>
      </w:pPr>
      <w:r w:rsidRPr="00236DDB">
        <w:rPr>
          <w:rFonts w:ascii="Calisto MT" w:eastAsiaTheme="minorEastAsia" w:hAnsi="Calisto MT" w:cs="Arial"/>
          <w:noProof/>
        </w:rPr>
        <w:t xml:space="preserve">Dari deskripsi data, analisis, dan </w:t>
      </w:r>
      <w:r w:rsidRPr="00236DDB">
        <w:rPr>
          <w:rFonts w:ascii="Calisto MT" w:eastAsiaTheme="minorEastAsia" w:hAnsi="Calisto MT" w:cs="Arial"/>
          <w:noProof/>
          <w:lang w:val="en-US"/>
        </w:rPr>
        <w:t>pembahasan</w:t>
      </w:r>
      <w:r w:rsidRPr="00236DDB">
        <w:rPr>
          <w:rFonts w:ascii="Calisto MT" w:eastAsiaTheme="minorEastAsia" w:hAnsi="Calisto MT" w:cs="Arial"/>
          <w:noProof/>
        </w:rPr>
        <w:t xml:space="preserve"> yang telah dibahas sebelumnya, dapat disimpulkan bahwa, </w:t>
      </w:r>
      <w:r w:rsidRPr="00236DDB">
        <w:rPr>
          <w:rFonts w:ascii="Calisto MT" w:hAnsi="Calisto MT" w:cs="Arial"/>
          <w:noProof/>
        </w:rPr>
        <w:t>berdasarkan temuan penelitian,</w:t>
      </w:r>
      <w:r w:rsidR="000126A2" w:rsidRPr="00236DDB">
        <w:rPr>
          <w:rFonts w:ascii="Calisto MT" w:hAnsi="Calisto MT" w:cs="Arial"/>
          <w:noProof/>
          <w:lang w:val="en-US"/>
        </w:rPr>
        <w:t xml:space="preserve"> </w:t>
      </w:r>
      <w:r w:rsidR="00373816" w:rsidRPr="00236DDB">
        <w:rPr>
          <w:rFonts w:ascii="Calisto MT" w:hAnsi="Calisto MT" w:cs="Arial"/>
          <w:noProof/>
        </w:rPr>
        <w:t xml:space="preserve">Pertama </w:t>
      </w:r>
      <w:r w:rsidRPr="00236DDB">
        <w:rPr>
          <w:rFonts w:ascii="Calisto MT" w:hAnsi="Calisto MT" w:cs="Arial"/>
          <w:noProof/>
        </w:rPr>
        <w:t xml:space="preserve"> </w:t>
      </w:r>
      <w:r w:rsidR="00373816" w:rsidRPr="00236DDB">
        <w:rPr>
          <w:rFonts w:ascii="Calisto MT" w:hAnsi="Calisto MT" w:cs="Arial"/>
          <w:noProof/>
        </w:rPr>
        <w:t>Dari temuan data menunjukan bahwa sebagian besar siswa merasakan media video pembelajaran bisa meningkatkan motivasi belajarnya. Mereka menilai bahwa  tampilan yang menarik yang ditampilkan pada video dapat mendukung pemahamannya, dan mengaikat konsep-konsep pelajaran dengan situasi yang nyata. Hal ini , dapat memperluas pemahaman dan meningkatkan motivasi mereka dalam belajar. Kedua Berdasarkan temuan diatas, penulis menyimpulkan dengan adanya penggunaan media video oleh guru dengan baik bisa berdampak positif dan juga mampu meningkatkan motivasi belajar siswa</w:t>
      </w:r>
    </w:p>
    <w:p w14:paraId="128C68FF" w14:textId="77777777" w:rsidR="00C1294E" w:rsidRDefault="00C1294E" w:rsidP="00373816">
      <w:pPr>
        <w:spacing w:after="0" w:line="240" w:lineRule="auto"/>
        <w:jc w:val="both"/>
        <w:rPr>
          <w:rFonts w:ascii="Calisto MT" w:hAnsi="Calisto MT" w:cs="Times New Roman"/>
          <w:b/>
          <w:noProof/>
          <w:sz w:val="24"/>
          <w:szCs w:val="24"/>
        </w:rPr>
      </w:pPr>
    </w:p>
    <w:p w14:paraId="2FA4C7C5" w14:textId="77777777" w:rsidR="00C1294E" w:rsidRDefault="00C1294E" w:rsidP="00C1294E">
      <w:pPr>
        <w:spacing w:after="0" w:line="240" w:lineRule="auto"/>
        <w:ind w:firstLine="720"/>
        <w:jc w:val="both"/>
        <w:rPr>
          <w:rFonts w:ascii="Calisto MT" w:hAnsi="Calisto MT" w:cs="Times New Roman"/>
          <w:b/>
          <w:noProof/>
          <w:sz w:val="24"/>
          <w:szCs w:val="24"/>
        </w:rPr>
      </w:pPr>
    </w:p>
    <w:p w14:paraId="1595F97B" w14:textId="48B7F6BC" w:rsidR="00686254" w:rsidRPr="00686254" w:rsidRDefault="00C1294E" w:rsidP="00686254">
      <w:pPr>
        <w:spacing w:after="120" w:line="240" w:lineRule="auto"/>
        <w:jc w:val="both"/>
        <w:rPr>
          <w:rFonts w:ascii="Calisto MT" w:hAnsi="Calisto MT" w:cs="Times New Roman"/>
          <w:b/>
          <w:noProof/>
          <w:sz w:val="24"/>
          <w:szCs w:val="24"/>
          <w:lang w:val="en-US"/>
        </w:rPr>
      </w:pPr>
      <w:r>
        <w:rPr>
          <w:rFonts w:ascii="Calisto MT" w:hAnsi="Calisto MT" w:cs="Times New Roman"/>
          <w:b/>
          <w:noProof/>
          <w:sz w:val="24"/>
          <w:szCs w:val="24"/>
          <w:lang w:val="en-US"/>
        </w:rPr>
        <w:t>Referensi</w:t>
      </w:r>
    </w:p>
    <w:p w14:paraId="3590A399" w14:textId="77777777" w:rsidR="00686254" w:rsidRPr="00361AE9" w:rsidRDefault="00686254" w:rsidP="00C1294E">
      <w:pPr>
        <w:spacing w:after="0" w:line="240" w:lineRule="auto"/>
        <w:ind w:left="720" w:hanging="720"/>
        <w:jc w:val="both"/>
        <w:rPr>
          <w:rFonts w:ascii="Calisto MT" w:hAnsi="Calisto MT" w:cs="Arial"/>
          <w:noProof/>
          <w:sz w:val="20"/>
          <w:szCs w:val="20"/>
        </w:rPr>
      </w:pPr>
    </w:p>
    <w:p w14:paraId="08E0FC1A" w14:textId="77777777" w:rsidR="00686254" w:rsidRDefault="00686254" w:rsidP="00686254">
      <w:pPr>
        <w:spacing w:after="0" w:line="240" w:lineRule="auto"/>
        <w:ind w:left="720" w:hanging="720"/>
        <w:jc w:val="both"/>
        <w:rPr>
          <w:rFonts w:ascii="Calisto MT" w:hAnsi="Calisto MT" w:cs="Arial"/>
          <w:noProof/>
          <w:lang w:val="en-US"/>
        </w:rPr>
      </w:pPr>
      <w:r w:rsidRPr="00686254">
        <w:rPr>
          <w:rFonts w:ascii="Calisto MT" w:hAnsi="Calisto MT" w:cs="Arial"/>
          <w:noProof/>
          <w:lang w:val="en-US"/>
        </w:rPr>
        <w:t xml:space="preserve">Amalia SI, (2023) </w:t>
      </w:r>
      <w:r w:rsidRPr="00686254">
        <w:rPr>
          <w:rFonts w:ascii="Calisto MT" w:hAnsi="Calisto MT" w:cs="Arial"/>
          <w:i/>
          <w:iCs/>
          <w:noProof/>
          <w:lang w:val="en-US"/>
        </w:rPr>
        <w:t>Hubungan Antara Persepsi Penggunaan Media Video Pembelajaran Berbasis Youtube Dengan Motivasi Belajar Mahasiswa Pada Perkuliahan Kimia Organik</w:t>
      </w:r>
      <w:r w:rsidRPr="00686254">
        <w:rPr>
          <w:rFonts w:ascii="Calisto MT" w:hAnsi="Calisto MT" w:cs="Arial"/>
          <w:noProof/>
          <w:lang w:val="en-US"/>
        </w:rPr>
        <w:t>. Jakarta: FITK UIN Syarif  Hidayatullah</w:t>
      </w:r>
    </w:p>
    <w:p w14:paraId="5A532860" w14:textId="77777777" w:rsidR="00686254" w:rsidRPr="00686254" w:rsidRDefault="00686254" w:rsidP="00686254">
      <w:pPr>
        <w:spacing w:after="0" w:line="240" w:lineRule="auto"/>
        <w:ind w:left="720" w:hanging="720"/>
        <w:jc w:val="both"/>
        <w:rPr>
          <w:rFonts w:ascii="Calisto MT" w:hAnsi="Calisto MT" w:cs="Arial"/>
          <w:noProof/>
          <w:lang w:val="en-US"/>
        </w:rPr>
      </w:pPr>
    </w:p>
    <w:p w14:paraId="3A342AEA" w14:textId="77777777" w:rsidR="00686254" w:rsidRDefault="00686254" w:rsidP="00686254">
      <w:pPr>
        <w:spacing w:after="0" w:line="240" w:lineRule="auto"/>
        <w:ind w:left="720" w:hanging="720"/>
        <w:jc w:val="both"/>
        <w:rPr>
          <w:rFonts w:ascii="Calisto MT" w:hAnsi="Calisto MT" w:cs="Arial"/>
          <w:noProof/>
        </w:rPr>
      </w:pPr>
      <w:r w:rsidRPr="00686254">
        <w:rPr>
          <w:rFonts w:ascii="Calisto MT" w:hAnsi="Calisto MT" w:cs="Arial"/>
          <w:noProof/>
        </w:rPr>
        <w:t xml:space="preserve">Anwar , P. M. (2018). </w:t>
      </w:r>
      <w:r w:rsidRPr="00686254">
        <w:rPr>
          <w:rFonts w:ascii="Calisto MT" w:hAnsi="Calisto MT" w:cs="Arial"/>
          <w:i/>
          <w:iCs/>
          <w:noProof/>
        </w:rPr>
        <w:t>Manajemen Sumber Daya Manusia Perusahaan</w:t>
      </w:r>
      <w:r w:rsidRPr="00686254">
        <w:rPr>
          <w:rFonts w:ascii="Calisto MT" w:hAnsi="Calisto MT" w:cs="Arial"/>
          <w:noProof/>
        </w:rPr>
        <w:t>. Bandung: PT Remaja Rosdakarya</w:t>
      </w:r>
    </w:p>
    <w:p w14:paraId="284B80B2" w14:textId="77777777" w:rsidR="00686254" w:rsidRPr="00686254" w:rsidRDefault="00686254" w:rsidP="00686254">
      <w:pPr>
        <w:spacing w:after="0" w:line="240" w:lineRule="auto"/>
        <w:ind w:left="720" w:hanging="720"/>
        <w:jc w:val="both"/>
        <w:rPr>
          <w:rFonts w:ascii="Calisto MT" w:hAnsi="Calisto MT" w:cs="Arial"/>
          <w:noProof/>
        </w:rPr>
      </w:pPr>
    </w:p>
    <w:p w14:paraId="7E5F390F" w14:textId="77777777" w:rsidR="00686254" w:rsidRDefault="00686254" w:rsidP="00686254">
      <w:pPr>
        <w:spacing w:after="0" w:line="240" w:lineRule="auto"/>
        <w:ind w:left="720" w:hanging="720"/>
        <w:jc w:val="both"/>
        <w:rPr>
          <w:rFonts w:ascii="Calisto MT" w:hAnsi="Calisto MT" w:cs="Arial"/>
          <w:noProof/>
          <w:color w:val="000000" w:themeColor="text1"/>
          <w:szCs w:val="24"/>
        </w:rPr>
      </w:pPr>
      <w:r w:rsidRPr="00686254">
        <w:rPr>
          <w:rFonts w:ascii="Calisto MT" w:hAnsi="Calisto MT" w:cs="Arial"/>
          <w:noProof/>
          <w:color w:val="000000" w:themeColor="text1"/>
          <w:szCs w:val="24"/>
        </w:rPr>
        <w:t>Arianti, A. (2019). Peranan Guru Dalam Meningkatkan Motivasi Belajar Siswa. DIDAKTIKA:J</w:t>
      </w:r>
      <w:r w:rsidRPr="00686254">
        <w:rPr>
          <w:rFonts w:ascii="Calisto MT" w:hAnsi="Calisto MT" w:cs="Arial"/>
          <w:i/>
          <w:iCs/>
          <w:noProof/>
          <w:color w:val="000000" w:themeColor="text1"/>
          <w:szCs w:val="24"/>
        </w:rPr>
        <w:t>urnalKependidikan</w:t>
      </w:r>
      <w:r w:rsidRPr="00686254">
        <w:rPr>
          <w:rFonts w:ascii="Calisto MT" w:hAnsi="Calisto MT" w:cs="Arial"/>
          <w:noProof/>
          <w:color w:val="000000" w:themeColor="text1"/>
          <w:szCs w:val="24"/>
        </w:rPr>
        <w:t xml:space="preserve">,12(2),117134.  </w:t>
      </w:r>
    </w:p>
    <w:p w14:paraId="3433568D" w14:textId="77777777" w:rsidR="00686254" w:rsidRPr="00686254" w:rsidRDefault="00686254" w:rsidP="00686254">
      <w:pPr>
        <w:spacing w:after="0" w:line="240" w:lineRule="auto"/>
        <w:ind w:left="720" w:hanging="720"/>
        <w:jc w:val="both"/>
        <w:rPr>
          <w:rFonts w:ascii="Calisto MT" w:hAnsi="Calisto MT" w:cs="Arial"/>
          <w:noProof/>
          <w:color w:val="000000" w:themeColor="text1"/>
          <w:szCs w:val="24"/>
        </w:rPr>
      </w:pPr>
    </w:p>
    <w:p w14:paraId="261CDD6D" w14:textId="77777777" w:rsidR="00686254" w:rsidRDefault="00686254" w:rsidP="00686254">
      <w:pPr>
        <w:spacing w:after="0" w:line="240" w:lineRule="auto"/>
        <w:ind w:left="720" w:hanging="720"/>
        <w:jc w:val="both"/>
        <w:rPr>
          <w:rFonts w:ascii="Calisto MT" w:hAnsi="Calisto MT" w:cs="Arial"/>
          <w:noProof/>
          <w:color w:val="000000" w:themeColor="text1"/>
          <w:szCs w:val="24"/>
        </w:rPr>
      </w:pPr>
      <w:r w:rsidRPr="00686254">
        <w:rPr>
          <w:rFonts w:ascii="Calisto MT" w:hAnsi="Calisto MT" w:cs="Arial"/>
          <w:noProof/>
          <w:color w:val="000000" w:themeColor="text1"/>
          <w:szCs w:val="24"/>
        </w:rPr>
        <w:t xml:space="preserve">Darmawati, J. (2013). Pengaruh motivasi belajar dan gaya belajar terhadap prestasi belajar ekonomi siswa SMA negeri di kota Tuban. </w:t>
      </w:r>
      <w:r w:rsidRPr="00686254">
        <w:rPr>
          <w:rFonts w:ascii="Calisto MT" w:hAnsi="Calisto MT" w:cs="Arial"/>
          <w:i/>
          <w:iCs/>
          <w:noProof/>
          <w:color w:val="000000" w:themeColor="text1"/>
          <w:szCs w:val="24"/>
        </w:rPr>
        <w:t>Jurnal Ekonomi Pendidikan dan Kewirausahaan</w:t>
      </w:r>
      <w:r w:rsidRPr="00686254">
        <w:rPr>
          <w:rFonts w:ascii="Calisto MT" w:hAnsi="Calisto MT" w:cs="Arial"/>
          <w:noProof/>
          <w:color w:val="000000" w:themeColor="text1"/>
          <w:szCs w:val="24"/>
        </w:rPr>
        <w:t xml:space="preserve"> Vol.   1   no.   1   2013</w:t>
      </w:r>
    </w:p>
    <w:p w14:paraId="0A1A9EAB" w14:textId="77777777" w:rsidR="00686254" w:rsidRPr="00686254" w:rsidRDefault="00686254" w:rsidP="00686254">
      <w:pPr>
        <w:spacing w:after="0" w:line="240" w:lineRule="auto"/>
        <w:ind w:left="720" w:hanging="720"/>
        <w:jc w:val="both"/>
        <w:rPr>
          <w:rFonts w:ascii="Calisto MT" w:hAnsi="Calisto MT" w:cs="Arial"/>
          <w:noProof/>
          <w:color w:val="000000" w:themeColor="text1"/>
          <w:szCs w:val="24"/>
        </w:rPr>
      </w:pPr>
    </w:p>
    <w:p w14:paraId="3C676482" w14:textId="77777777" w:rsidR="00686254" w:rsidRDefault="00686254" w:rsidP="00686254">
      <w:pPr>
        <w:spacing w:after="0" w:line="240" w:lineRule="auto"/>
        <w:ind w:left="720" w:hanging="720"/>
        <w:jc w:val="both"/>
        <w:rPr>
          <w:rFonts w:ascii="Calisto MT" w:hAnsi="Calisto MT" w:cs="Arial"/>
          <w:i/>
          <w:iCs/>
          <w:noProof/>
          <w:color w:val="000000" w:themeColor="text1"/>
          <w:szCs w:val="24"/>
        </w:rPr>
      </w:pPr>
      <w:r w:rsidRPr="00686254">
        <w:rPr>
          <w:rFonts w:ascii="Calisto MT" w:hAnsi="Calisto MT" w:cs="Arial"/>
          <w:noProof/>
          <w:color w:val="000000" w:themeColor="text1"/>
          <w:szCs w:val="24"/>
        </w:rPr>
        <w:t>Elihami, E., &amp; Saharuddin, A. (2017).</w:t>
      </w:r>
      <w:r w:rsidRPr="00686254">
        <w:rPr>
          <w:rFonts w:ascii="Calisto MT" w:hAnsi="Calisto MT" w:cs="Arial"/>
          <w:noProof/>
          <w:color w:val="000000" w:themeColor="text1"/>
          <w:szCs w:val="24"/>
          <w:lang w:val="en-US"/>
        </w:rPr>
        <w:t xml:space="preserve"> </w:t>
      </w:r>
      <w:r w:rsidRPr="00686254">
        <w:rPr>
          <w:rFonts w:ascii="Calisto MT" w:hAnsi="Calisto MT" w:cs="Arial"/>
          <w:noProof/>
          <w:color w:val="000000" w:themeColor="text1"/>
          <w:szCs w:val="24"/>
        </w:rPr>
        <w:t>Peran Teknologi Pembelajaran Islam dalam organisasi Belajar. Edumaspul-</w:t>
      </w:r>
      <w:r w:rsidRPr="00686254">
        <w:rPr>
          <w:rFonts w:ascii="Calisto MT" w:hAnsi="Calisto MT" w:cs="Arial"/>
          <w:i/>
          <w:iCs/>
          <w:noProof/>
          <w:color w:val="000000" w:themeColor="text1"/>
          <w:szCs w:val="24"/>
        </w:rPr>
        <w:t>Jurnal Pendidikan</w:t>
      </w:r>
    </w:p>
    <w:p w14:paraId="6F4AB58D" w14:textId="77777777" w:rsidR="00686254" w:rsidRPr="00686254" w:rsidRDefault="00686254" w:rsidP="00686254">
      <w:pPr>
        <w:spacing w:after="0" w:line="240" w:lineRule="auto"/>
        <w:ind w:left="720" w:hanging="720"/>
        <w:jc w:val="both"/>
        <w:rPr>
          <w:rFonts w:ascii="Calisto MT" w:hAnsi="Calisto MT" w:cs="Arial"/>
          <w:noProof/>
          <w:color w:val="000000" w:themeColor="text1"/>
          <w:szCs w:val="24"/>
        </w:rPr>
      </w:pPr>
    </w:p>
    <w:p w14:paraId="658794C2" w14:textId="77777777" w:rsidR="00686254" w:rsidRDefault="00686254" w:rsidP="00686254">
      <w:pPr>
        <w:spacing w:after="0" w:line="240" w:lineRule="auto"/>
        <w:ind w:left="720" w:hanging="720"/>
        <w:jc w:val="both"/>
        <w:rPr>
          <w:rFonts w:ascii="Calisto MT" w:hAnsi="Calisto MT" w:cs="Arial"/>
          <w:i/>
          <w:iCs/>
          <w:noProof/>
          <w:color w:val="000000" w:themeColor="text1"/>
          <w:szCs w:val="24"/>
        </w:rPr>
      </w:pPr>
      <w:r w:rsidRPr="00686254">
        <w:rPr>
          <w:rFonts w:ascii="Calisto MT" w:hAnsi="Calisto MT" w:cs="Arial"/>
          <w:noProof/>
          <w:color w:val="000000" w:themeColor="text1"/>
          <w:szCs w:val="24"/>
        </w:rPr>
        <w:t xml:space="preserve">Khairunisa. (2015). Pengaruh penggunaan media pembelajaran dan motivasi belajar terhadap prestasi belajar mengetik manual siswa kelas XI administrasi perkantoran di SMK Negeri I Yogyakarta. </w:t>
      </w:r>
      <w:r w:rsidRPr="00686254">
        <w:rPr>
          <w:rFonts w:ascii="Calisto MT" w:hAnsi="Calisto MT" w:cs="Arial"/>
          <w:i/>
          <w:iCs/>
          <w:noProof/>
          <w:color w:val="000000" w:themeColor="text1"/>
          <w:szCs w:val="24"/>
        </w:rPr>
        <w:t>Skripsi.</w:t>
      </w:r>
    </w:p>
    <w:p w14:paraId="1B05C91B" w14:textId="77777777" w:rsidR="00686254" w:rsidRPr="00686254" w:rsidRDefault="00686254" w:rsidP="00686254">
      <w:pPr>
        <w:spacing w:after="0" w:line="240" w:lineRule="auto"/>
        <w:ind w:left="720" w:hanging="720"/>
        <w:jc w:val="both"/>
        <w:rPr>
          <w:rFonts w:ascii="Calisto MT" w:hAnsi="Calisto MT" w:cs="Arial"/>
          <w:i/>
          <w:iCs/>
          <w:noProof/>
          <w:color w:val="000000" w:themeColor="text1"/>
          <w:szCs w:val="24"/>
        </w:rPr>
      </w:pPr>
    </w:p>
    <w:p w14:paraId="1D62C5E6" w14:textId="77777777" w:rsidR="00686254" w:rsidRDefault="00686254" w:rsidP="00686254">
      <w:pPr>
        <w:spacing w:after="0" w:line="240" w:lineRule="auto"/>
        <w:ind w:left="720" w:hanging="720"/>
        <w:jc w:val="both"/>
        <w:rPr>
          <w:rFonts w:ascii="Calisto MT" w:hAnsi="Calisto MT" w:cs="Arial"/>
          <w:noProof/>
          <w:lang w:val="en-US"/>
        </w:rPr>
      </w:pPr>
      <w:r w:rsidRPr="00686254">
        <w:rPr>
          <w:rFonts w:ascii="Calisto MT" w:hAnsi="Calisto MT" w:cs="Arial"/>
          <w:noProof/>
          <w:color w:val="000000" w:themeColor="text1"/>
          <w:szCs w:val="24"/>
          <w:lang w:val="en-US"/>
        </w:rPr>
        <w:t xml:space="preserve">Naimah A (2020) </w:t>
      </w:r>
      <w:r w:rsidRPr="00686254">
        <w:rPr>
          <w:rFonts w:ascii="Calisto MT" w:hAnsi="Calisto MT" w:cs="Arial"/>
          <w:i/>
          <w:iCs/>
          <w:noProof/>
          <w:color w:val="000000" w:themeColor="text1"/>
          <w:szCs w:val="24"/>
          <w:lang w:val="en-US"/>
        </w:rPr>
        <w:t>Persepsi siswa terhadap penggunaaan media video sparkol videoscribe sebagai media pembelajaran</w:t>
      </w:r>
      <w:r w:rsidRPr="00686254">
        <w:rPr>
          <w:rFonts w:ascii="Calisto MT" w:hAnsi="Calisto MT" w:cs="Arial"/>
          <w:noProof/>
          <w:color w:val="000000" w:themeColor="text1"/>
          <w:szCs w:val="24"/>
          <w:lang w:val="en-US"/>
        </w:rPr>
        <w:t xml:space="preserve">. </w:t>
      </w:r>
      <w:r w:rsidRPr="00686254">
        <w:rPr>
          <w:rFonts w:ascii="Calisto MT" w:hAnsi="Calisto MT" w:cs="Arial"/>
          <w:noProof/>
          <w:lang w:val="en-US"/>
        </w:rPr>
        <w:t>Jakarta: FITK UIN Syarif  Hidayatullah</w:t>
      </w:r>
    </w:p>
    <w:p w14:paraId="64006D74" w14:textId="77777777" w:rsidR="00686254" w:rsidRPr="00686254" w:rsidRDefault="00686254" w:rsidP="00686254">
      <w:pPr>
        <w:spacing w:after="0" w:line="240" w:lineRule="auto"/>
        <w:ind w:left="720" w:hanging="720"/>
        <w:jc w:val="both"/>
        <w:rPr>
          <w:rFonts w:ascii="Calisto MT" w:hAnsi="Calisto MT" w:cs="Arial"/>
          <w:noProof/>
          <w:color w:val="000000" w:themeColor="text1"/>
          <w:szCs w:val="24"/>
          <w:lang w:val="en-US"/>
        </w:rPr>
      </w:pPr>
    </w:p>
    <w:p w14:paraId="714EBFD9" w14:textId="77777777" w:rsidR="00686254" w:rsidRDefault="00686254" w:rsidP="00686254">
      <w:pPr>
        <w:spacing w:after="0" w:line="240" w:lineRule="auto"/>
        <w:ind w:left="720" w:hanging="720"/>
        <w:jc w:val="both"/>
        <w:rPr>
          <w:rFonts w:ascii="Calisto MT" w:hAnsi="Calisto MT" w:cs="Arial"/>
          <w:noProof/>
          <w:color w:val="000000" w:themeColor="text1"/>
          <w:szCs w:val="24"/>
        </w:rPr>
      </w:pPr>
      <w:r w:rsidRPr="00686254">
        <w:rPr>
          <w:rFonts w:ascii="Calisto MT" w:hAnsi="Calisto MT" w:cs="Arial"/>
          <w:noProof/>
          <w:color w:val="000000" w:themeColor="text1"/>
          <w:szCs w:val="24"/>
        </w:rPr>
        <w:t xml:space="preserve">Oktadinata, S. (2011). Pengaruh penggunaan media audio visual terhadap peningkatan motivasi dan hasil belajar siswa kelas XI pada standar kompetensi memperbaiki system starter dan pengisian di SMK Muhammadiyah 4 Klaten Tengah. </w:t>
      </w:r>
      <w:r w:rsidRPr="00686254">
        <w:rPr>
          <w:rFonts w:ascii="Calisto MT" w:hAnsi="Calisto MT" w:cs="Arial"/>
          <w:i/>
          <w:iCs/>
          <w:noProof/>
          <w:color w:val="000000" w:themeColor="text1"/>
          <w:szCs w:val="24"/>
        </w:rPr>
        <w:t>Skripsi.</w:t>
      </w:r>
      <w:r w:rsidRPr="00686254">
        <w:rPr>
          <w:rFonts w:ascii="Calisto MT" w:hAnsi="Calisto MT" w:cs="Arial"/>
          <w:noProof/>
          <w:color w:val="000000" w:themeColor="text1"/>
          <w:szCs w:val="24"/>
        </w:rPr>
        <w:t xml:space="preserve"> </w:t>
      </w:r>
    </w:p>
    <w:p w14:paraId="1A9BC8E6" w14:textId="77777777" w:rsidR="00686254" w:rsidRPr="00686254" w:rsidRDefault="00686254" w:rsidP="00686254">
      <w:pPr>
        <w:spacing w:after="0" w:line="240" w:lineRule="auto"/>
        <w:ind w:left="720" w:hanging="720"/>
        <w:jc w:val="both"/>
        <w:rPr>
          <w:rFonts w:ascii="Calisto MT" w:hAnsi="Calisto MT" w:cs="Arial"/>
          <w:noProof/>
          <w:color w:val="000000" w:themeColor="text1"/>
          <w:szCs w:val="24"/>
        </w:rPr>
      </w:pPr>
    </w:p>
    <w:p w14:paraId="7522E9FB" w14:textId="77777777" w:rsidR="00686254" w:rsidRDefault="00686254" w:rsidP="00686254">
      <w:pPr>
        <w:spacing w:after="0" w:line="240" w:lineRule="auto"/>
        <w:ind w:left="720" w:hanging="720"/>
        <w:jc w:val="both"/>
        <w:rPr>
          <w:rFonts w:ascii="Calisto MT" w:hAnsi="Calisto MT" w:cs="Arial"/>
          <w:noProof/>
        </w:rPr>
      </w:pPr>
      <w:r w:rsidRPr="00686254">
        <w:rPr>
          <w:rFonts w:ascii="Calisto MT" w:hAnsi="Calisto MT" w:cs="Arial"/>
          <w:noProof/>
        </w:rPr>
        <w:t xml:space="preserve">Pribadi, B.A . (2019) </w:t>
      </w:r>
      <w:r w:rsidRPr="00686254">
        <w:rPr>
          <w:rFonts w:ascii="Calisto MT" w:hAnsi="Calisto MT" w:cs="Arial"/>
          <w:i/>
          <w:iCs/>
          <w:noProof/>
        </w:rPr>
        <w:t>Media dan teknologi dalam pembelajaran</w:t>
      </w:r>
      <w:r w:rsidRPr="00686254">
        <w:rPr>
          <w:rFonts w:ascii="Calisto MT" w:hAnsi="Calisto MT" w:cs="Arial"/>
          <w:noProof/>
        </w:rPr>
        <w:t>. Jakarta: Prenada media Group.</w:t>
      </w:r>
    </w:p>
    <w:p w14:paraId="1EAC7BFD" w14:textId="77777777" w:rsidR="00686254" w:rsidRPr="00686254" w:rsidRDefault="00686254" w:rsidP="00686254">
      <w:pPr>
        <w:spacing w:after="0" w:line="240" w:lineRule="auto"/>
        <w:ind w:left="720" w:hanging="720"/>
        <w:jc w:val="both"/>
        <w:rPr>
          <w:rFonts w:ascii="Calisto MT" w:hAnsi="Calisto MT" w:cs="Arial"/>
          <w:noProof/>
        </w:rPr>
      </w:pPr>
    </w:p>
    <w:p w14:paraId="57772FA7" w14:textId="77777777" w:rsidR="00686254" w:rsidRDefault="00686254" w:rsidP="00686254">
      <w:pPr>
        <w:spacing w:after="0" w:line="240" w:lineRule="auto"/>
        <w:ind w:left="720" w:hanging="720"/>
        <w:jc w:val="both"/>
        <w:rPr>
          <w:rFonts w:ascii="Calisto MT" w:hAnsi="Calisto MT" w:cs="Arial"/>
          <w:noProof/>
        </w:rPr>
      </w:pPr>
      <w:r w:rsidRPr="00686254">
        <w:rPr>
          <w:rFonts w:ascii="Calisto MT" w:hAnsi="Calisto MT" w:cs="Arial"/>
          <w:noProof/>
        </w:rPr>
        <w:t xml:space="preserve">Rina Cahyani, Sarwono, Puguh Karyanto,Penggunaan Media Video untuk Meningkatkan Motivasi dan Hasil Belajar Materi Biosfer pada Siswa Kelas XI IPS MAN 2 Pontianak Tahun Pelajaran 2015/2016, </w:t>
      </w:r>
      <w:r w:rsidRPr="00686254">
        <w:rPr>
          <w:rFonts w:ascii="Calisto MT" w:hAnsi="Calisto MT" w:cs="Arial"/>
          <w:i/>
          <w:iCs/>
          <w:noProof/>
        </w:rPr>
        <w:t>Jurnal GeoEco</w:t>
      </w:r>
      <w:r w:rsidRPr="00686254">
        <w:rPr>
          <w:rFonts w:ascii="Calisto MT" w:hAnsi="Calisto MT" w:cs="Arial"/>
          <w:noProof/>
        </w:rPr>
        <w:t xml:space="preserve"> ISSN: 2460-0768 Vol. 2, No.2 (Juli 2016) Hal. 198- 207</w:t>
      </w:r>
    </w:p>
    <w:p w14:paraId="33A8E560" w14:textId="77777777" w:rsidR="00686254" w:rsidRPr="00686254" w:rsidRDefault="00686254" w:rsidP="00686254">
      <w:pPr>
        <w:spacing w:after="0" w:line="240" w:lineRule="auto"/>
        <w:ind w:left="720" w:hanging="720"/>
        <w:jc w:val="both"/>
        <w:rPr>
          <w:rFonts w:ascii="Calisto MT" w:hAnsi="Calisto MT" w:cs="Arial"/>
          <w:noProof/>
        </w:rPr>
      </w:pPr>
    </w:p>
    <w:p w14:paraId="126C020C" w14:textId="77777777" w:rsidR="00686254" w:rsidRDefault="00686254" w:rsidP="00686254">
      <w:pPr>
        <w:spacing w:after="0" w:line="240" w:lineRule="auto"/>
        <w:ind w:left="720" w:hanging="720"/>
        <w:jc w:val="both"/>
        <w:rPr>
          <w:rFonts w:ascii="Calisto MT" w:hAnsi="Calisto MT" w:cs="Arial"/>
          <w:noProof/>
        </w:rPr>
      </w:pPr>
      <w:r w:rsidRPr="00686254">
        <w:rPr>
          <w:rFonts w:ascii="Calisto MT" w:hAnsi="Calisto MT" w:cs="Arial"/>
          <w:noProof/>
        </w:rPr>
        <w:t xml:space="preserve">Sugiyono. (2018). </w:t>
      </w:r>
      <w:r w:rsidRPr="00686254">
        <w:rPr>
          <w:rFonts w:ascii="Calisto MT" w:hAnsi="Calisto MT" w:cs="Arial"/>
          <w:i/>
          <w:noProof/>
        </w:rPr>
        <w:t>Metode Penelitian Kuantitatif dan R&amp;D</w:t>
      </w:r>
      <w:r w:rsidRPr="00686254">
        <w:rPr>
          <w:rFonts w:ascii="Calisto MT" w:hAnsi="Calisto MT" w:cs="Arial"/>
          <w:noProof/>
        </w:rPr>
        <w:t>. Bandung: Alfabeta.</w:t>
      </w:r>
    </w:p>
    <w:p w14:paraId="19C760FC" w14:textId="77777777" w:rsidR="00686254" w:rsidRPr="00686254" w:rsidRDefault="00686254" w:rsidP="00686254">
      <w:pPr>
        <w:spacing w:after="0" w:line="240" w:lineRule="auto"/>
        <w:ind w:left="720" w:hanging="720"/>
        <w:jc w:val="both"/>
        <w:rPr>
          <w:rFonts w:ascii="Calisto MT" w:hAnsi="Calisto MT" w:cs="Arial"/>
          <w:noProof/>
        </w:rPr>
      </w:pPr>
    </w:p>
    <w:p w14:paraId="54973ACF" w14:textId="77777777" w:rsidR="00686254" w:rsidRPr="00686254" w:rsidRDefault="00686254" w:rsidP="00686254">
      <w:pPr>
        <w:spacing w:after="0" w:line="240" w:lineRule="auto"/>
        <w:ind w:left="720" w:hanging="720"/>
        <w:jc w:val="both"/>
        <w:rPr>
          <w:rFonts w:ascii="Calisto MT" w:hAnsi="Calisto MT" w:cs="Arial"/>
          <w:noProof/>
        </w:rPr>
      </w:pPr>
      <w:r w:rsidRPr="00686254">
        <w:rPr>
          <w:rFonts w:ascii="Calisto MT" w:hAnsi="Calisto MT" w:cs="Arial"/>
          <w:noProof/>
        </w:rPr>
        <w:t xml:space="preserve">Syafril.(2019). </w:t>
      </w:r>
      <w:r w:rsidRPr="00686254">
        <w:rPr>
          <w:rFonts w:ascii="Calisto MT" w:hAnsi="Calisto MT" w:cs="Arial"/>
          <w:i/>
          <w:noProof/>
        </w:rPr>
        <w:t>Statistika Pendidikan</w:t>
      </w:r>
      <w:r w:rsidRPr="00686254">
        <w:rPr>
          <w:rFonts w:ascii="Calisto MT" w:hAnsi="Calisto MT" w:cs="Arial"/>
          <w:noProof/>
        </w:rPr>
        <w:t>. Jakarta: Kencana.</w:t>
      </w:r>
    </w:p>
    <w:p w14:paraId="3EF4C248" w14:textId="77777777" w:rsidR="00C1294E" w:rsidRDefault="00C1294E" w:rsidP="00C1294E">
      <w:pPr>
        <w:spacing w:after="0" w:line="240" w:lineRule="auto"/>
        <w:ind w:left="720" w:hanging="720"/>
        <w:jc w:val="both"/>
        <w:rPr>
          <w:rFonts w:ascii="Calisto MT" w:hAnsi="Calisto MT" w:cs="Arial"/>
          <w:noProof/>
          <w:sz w:val="20"/>
          <w:szCs w:val="20"/>
        </w:rPr>
      </w:pPr>
    </w:p>
    <w:p w14:paraId="0AF2AE6F" w14:textId="77777777" w:rsidR="00AA5035" w:rsidRDefault="00AA5035"/>
    <w:sectPr w:rsidR="00AA5035" w:rsidSect="003C0691">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AFB4" w14:textId="77777777" w:rsidR="00C92438" w:rsidRDefault="00C92438">
      <w:pPr>
        <w:spacing w:after="0" w:line="240" w:lineRule="auto"/>
      </w:pPr>
      <w:r>
        <w:separator/>
      </w:r>
    </w:p>
  </w:endnote>
  <w:endnote w:type="continuationSeparator" w:id="0">
    <w:p w14:paraId="1EDDAEB8" w14:textId="77777777" w:rsidR="00C92438" w:rsidRDefault="00C9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1"/>
      <w:docPartObj>
        <w:docPartGallery w:val="Page Numbers (Bottom of Page)"/>
        <w:docPartUnique/>
      </w:docPartObj>
    </w:sdtPr>
    <w:sdtEndPr>
      <w:rPr>
        <w:sz w:val="20"/>
      </w:rPr>
    </w:sdtEndPr>
    <w:sdtContent>
      <w:p w14:paraId="661BB8EB" w14:textId="77777777" w:rsidR="00334E3C" w:rsidRPr="005718B7" w:rsidRDefault="00000000" w:rsidP="00ED1AA7">
        <w:pPr>
          <w:pStyle w:val="Footer"/>
          <w:tabs>
            <w:tab w:val="clear" w:pos="4513"/>
          </w:tabs>
          <w:jc w:val="right"/>
          <w:rPr>
            <w:rFonts w:cstheme="minorHAnsi"/>
            <w:sz w:val="20"/>
            <w:lang w:val="en-US"/>
          </w:rPr>
        </w:pPr>
        <w:r w:rsidRPr="000C67AC">
          <w:rPr>
            <w:rFonts w:cstheme="minorHAnsi"/>
            <w:b/>
            <w:noProof/>
            <w:color w:val="FFFFFF" w:themeColor="background1"/>
            <w:sz w:val="28"/>
            <w:lang w:val="en-US"/>
          </w:rPr>
          <mc:AlternateContent>
            <mc:Choice Requires="wps">
              <w:drawing>
                <wp:anchor distT="0" distB="0" distL="114300" distR="114300" simplePos="0" relativeHeight="251663360" behindDoc="0" locked="0" layoutInCell="1" allowOverlap="1" wp14:anchorId="38350ECA" wp14:editId="66851AB2">
                  <wp:simplePos x="0" y="0"/>
                  <wp:positionH relativeFrom="column">
                    <wp:posOffset>12700</wp:posOffset>
                  </wp:positionH>
                  <wp:positionV relativeFrom="paragraph">
                    <wp:posOffset>-50990</wp:posOffset>
                  </wp:positionV>
                  <wp:extent cx="5786755" cy="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DD20B" id="_x0000_t32" coordsize="21600,21600" o:spt="32" o:oned="t" path="m,l21600,21600e" filled="f">
                  <v:path arrowok="t" fillok="f" o:connecttype="none"/>
                  <o:lock v:ext="edit" shapetype="t"/>
                </v:shapetype>
                <v:shape id="AutoShape 11" o:spid="_x0000_s1026" type="#_x0000_t32" style="position:absolute;margin-left:1pt;margin-top:-4pt;width:455.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Chy8XNoAAAAHAQAADwAAAGRycy9kb3ducmV2&#10;LnhtbEyPQUvDQBCF74L/YZmCF2k3baHEmE0RwZMHY+sPmCRjEpqdDdlNs/57RzzoaXjzhve+yY/R&#10;DupKk+8dG9huElDEtWt6bg18nF/WKSgfkBscHJOBL/JwLG5vcswat/A7XU+hVRLCPkMDXQhjprWv&#10;O7LoN24kFu/TTRaDyKnVzYSLhNtB75LkoC32LA0djvTcUX05zdZAfDtwiGUaq4XnV5/elxFtaczd&#10;Kj49ggoUw98x/OALOhTCVLmZG68GAzv5JBhYpzLFftju96Cq34Uucv2fv/gGAAD//wMAUEsBAi0A&#10;FAAGAAgAAAAhALaDOJL+AAAA4QEAABMAAAAAAAAAAAAAAAAAAAAAAFtDb250ZW50X1R5cGVzXS54&#10;bWxQSwECLQAUAAYACAAAACEAOP0h/9YAAACUAQAACwAAAAAAAAAAAAAAAAAvAQAAX3JlbHMvLnJl&#10;bHNQSwECLQAUAAYACAAAACEAL0HJ4LgBAABXAwAADgAAAAAAAAAAAAAAAAAuAgAAZHJzL2Uyb0Rv&#10;Yy54bWxQSwECLQAUAAYACAAAACEAChy8XNoAAAAHAQAADwAAAAAAAAAAAAAAAAASBAAAZHJzL2Rv&#10;d25yZXYueG1sUEsFBgAAAAAEAAQA8wAAABkFAAAAAA==&#10;" strokeweight="1.5pt"/>
              </w:pict>
            </mc:Fallback>
          </mc:AlternateContent>
        </w:r>
        <w:r w:rsidRPr="000C67AC">
          <w:rPr>
            <w:rFonts w:cstheme="minorHAnsi"/>
            <w:color w:val="FFFFFF" w:themeColor="background1"/>
            <w:lang w:val="en-GB"/>
          </w:rPr>
          <w:t>“</w:t>
        </w:r>
        <w:r>
          <w:rPr>
            <w:rFonts w:cstheme="minorHAnsi"/>
            <w:color w:val="FFFFFF" w:themeColor="background1"/>
            <w:lang w:val="en-GB"/>
          </w:rPr>
          <w:t>”</w:t>
        </w:r>
        <w:r w:rsidRPr="00D47A4B">
          <w:rPr>
            <w:rFonts w:ascii="Calisto MT" w:hAnsi="Calisto MT"/>
            <w:bCs/>
            <w:noProof/>
            <w:sz w:val="20"/>
            <w:szCs w:val="18"/>
          </w:rPr>
          <w:t xml:space="preserve"> </w:t>
        </w:r>
        <w:r>
          <w:rPr>
            <w:rFonts w:ascii="Calisto MT" w:hAnsi="Calisto MT"/>
            <w:bCs/>
            <w:noProof/>
            <w:sz w:val="20"/>
            <w:szCs w:val="18"/>
          </w:rPr>
          <w:t xml:space="preserve">Hubungan Media Video Pembelajaran Dengan Motivasi Belajar Siswa Kelas VII Pada Mata Pelajaran Matematika SMP Negeri 39 Padang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CDA1" w14:textId="77777777" w:rsidR="00334E3C" w:rsidRPr="0024763A" w:rsidRDefault="00000000">
    <w:pPr>
      <w:pStyle w:val="Footer"/>
      <w:rPr>
        <w:lang w:val="en-US"/>
      </w:rPr>
    </w:pPr>
    <w:r w:rsidRPr="000C67AC">
      <w:rPr>
        <w:b/>
        <w:noProof/>
        <w:color w:val="FFFFFF" w:themeColor="background1"/>
        <w:sz w:val="18"/>
        <w:szCs w:val="18"/>
        <w:lang w:val="en-US"/>
      </w:rPr>
      <mc:AlternateContent>
        <mc:Choice Requires="wps">
          <w:drawing>
            <wp:anchor distT="0" distB="0" distL="114300" distR="114300" simplePos="0" relativeHeight="251664384" behindDoc="0" locked="0" layoutInCell="1" allowOverlap="1" wp14:anchorId="1B5E0B2A" wp14:editId="01DEFE56">
              <wp:simplePos x="0" y="0"/>
              <wp:positionH relativeFrom="column">
                <wp:posOffset>-46990</wp:posOffset>
              </wp:positionH>
              <wp:positionV relativeFrom="paragraph">
                <wp:posOffset>-231585</wp:posOffset>
              </wp:positionV>
              <wp:extent cx="5830570" cy="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9D5EF" id="_x0000_t32" coordsize="21600,21600" o:spt="32" o:oned="t" path="m,l21600,21600e" filled="f">
              <v:path arrowok="t" fillok="f" o:connecttype="none"/>
              <o:lock v:ext="edit" shapetype="t"/>
            </v:shapetype>
            <v:shape id="AutoShape 14" o:spid="_x0000_s1026" type="#_x0000_t32" style="position:absolute;margin-left:-3.7pt;margin-top:-18.25pt;width:45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tuAEAAFcDAAAOAAAAZHJzL2Uyb0RvYy54bWysU8Fu2zAMvQ/YPwi6L3Y6ZOuMOD2k6y7d&#10;FqDdBzCSbAuTRYFUYufvJ6lJVmy3YT4IlEg+Pj7S67t5dOJoiC36Vi4XtRTGK9TW96388fzw7lYK&#10;juA1OPSmlSfD8m7z9s16Co25wQGdNiQSiOdmCq0cYgxNVbEazAi8wGB8cnZII8R0pb7SBFNCH111&#10;U9cfqglJB0JlmNPr/YtTbgp+1xkVv3cdmyhcKxO3WE4q5z6f1WYNTU8QBqvONOAfWIxgfSp6hbqH&#10;COJA9i+o0SpCxi4uFI4Vdp1VpvSQulnWf3TzNEAwpZckDoerTPz/YNW349bvKFNXs38Kj6h+svC4&#10;HcD3phB4PoU0uGWWqpoCN9eUfOGwI7GfvqJOMXCIWFSYOxozZOpPzEXs01VsM0eh0uPq9n29+phm&#10;oi6+CppLYiCOXwyOIhut5Ehg+yFu0fs0UqRlKQPHR46ZFjSXhFzV44N1rkzWeTEl7p/qVV0yGJ3V&#10;2ZvjmPr91pE4Ql6O8pUmk+d1GOHB64I2GNCfz3YE617sVN35szZZjrx73OxRn3Z00SxNr9A8b1pe&#10;j9f3kv37f9j8AgAA//8DAFBLAwQUAAYACAAAACEAAnCHSdwAAAAKAQAADwAAAGRycy9kb3ducmV2&#10;LnhtbEyPzU6EQBCE7ya+w6RNvJjdYf1BRIaNMfHkQVx9gAZaIDI9hBmW8e1tExM9dbqrUv1VsY92&#10;VEea/eDYwG6bgCJuXDtwZ+D97WmTgfIBucXRMRn4Ig/78vSkwLx1K7/S8RA6JSHsczTQhzDlWvum&#10;J4t+6yZi0T7cbDHIOne6nXGVcDvqyyRJtcWB5UOPEz321HweFmsgvqQcYpXFeuXl2WcXVURbGXN+&#10;Fh/uQQWK4c8MP/iCDqUw1W7h1qvRwOb2Wpwyr9IbUGK42yXSpf696LLQ/yuU3wAAAP//AwBQSwEC&#10;LQAUAAYACAAAACEAtoM4kv4AAADhAQAAEwAAAAAAAAAAAAAAAAAAAAAAW0NvbnRlbnRfVHlwZXNd&#10;LnhtbFBLAQItABQABgAIAAAAIQA4/SH/1gAAAJQBAAALAAAAAAAAAAAAAAAAAC8BAABfcmVscy8u&#10;cmVsc1BLAQItABQABgAIAAAAIQBaldjtuAEAAFcDAAAOAAAAAAAAAAAAAAAAAC4CAABkcnMvZTJv&#10;RG9jLnhtbFBLAQItABQABgAIAAAAIQACcIdJ3AAAAAoBAAAPAAAAAAAAAAAAAAAAABIEAABkcnMv&#10;ZG93bnJldi54bWxQSwUGAAAAAAQABADzAAAAGwUAAAAA&#10;" strokeweight="1.5pt"/>
          </w:pict>
        </mc:Fallback>
      </mc:AlternateContent>
    </w:r>
    <w:r w:rsidRPr="000C67AC">
      <w:rPr>
        <w:b/>
        <w:color w:val="FFFFFF" w:themeColor="background1"/>
        <w:sz w:val="18"/>
        <w:szCs w:val="18"/>
        <w:lang w:val="en-US"/>
      </w:rPr>
      <w:t>“</w:t>
    </w:r>
    <w:r>
      <w:rPr>
        <w:b/>
        <w:sz w:val="18"/>
        <w:szCs w:val="18"/>
        <w:lang w:val="en-US"/>
      </w:rPr>
      <w:t>E-Tech</w:t>
    </w:r>
    <w:r w:rsidRPr="008A013A">
      <w:rPr>
        <w:sz w:val="18"/>
        <w:szCs w:val="18"/>
      </w:rPr>
      <w:t>, Open Access Journal: http://ejournal.unp.ac.id/index.php/</w:t>
    </w:r>
    <w:r>
      <w:rPr>
        <w:sz w:val="18"/>
        <w:szCs w:val="18"/>
        <w:lang w:val="en-US"/>
      </w:rPr>
      <w:t>e-tech</w:t>
    </w:r>
    <w:r w:rsidRPr="000C67AC">
      <w:rPr>
        <w:color w:val="FFFFFF" w:themeColor="background1"/>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FCCA" w14:textId="77777777" w:rsidR="00334E3C" w:rsidRPr="00EF1E06" w:rsidRDefault="00000000" w:rsidP="00ED1AA7">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61312" behindDoc="0" locked="0" layoutInCell="1" allowOverlap="1" wp14:anchorId="16E7AF7F" wp14:editId="51446265">
              <wp:simplePos x="0" y="0"/>
              <wp:positionH relativeFrom="column">
                <wp:posOffset>15875</wp:posOffset>
              </wp:positionH>
              <wp:positionV relativeFrom="paragraph">
                <wp:posOffset>-190945</wp:posOffset>
              </wp:positionV>
              <wp:extent cx="5754370" cy="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09E00" id="_x0000_t32" coordsize="21600,21600" o:spt="32" o:oned="t" path="m,l21600,21600e" filled="f">
              <v:path arrowok="t" fillok="f" o:connecttype="none"/>
              <o:lock v:ext="edit" shapetype="t"/>
            </v:shapetype>
            <v:shape id="AutoShape 13" o:spid="_x0000_s1026" type="#_x0000_t32" style="position:absolute;margin-left:1.25pt;margin-top:-15.05pt;width:45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AIZ1FvbAAAACQEAAA8AAABkcnMvZG93bnJl&#10;di54bWxMj8FOwzAQRO9I/IO1SFxQa7eINg1xKoTEiQOh8AGbeEki4nUUO435e4yEBMfZGc28LY7R&#10;DuJMk+8da9isFQjixpmeWw3vb0+rDIQPyAYHx6Thizwcy8uLAnPjFn6l8ym0IpWwz1FDF8KYS+mb&#10;jiz6tRuJk/fhJoshyamVZsIlldtBbpXaSYs9p4UOR3rsqPk8zVZDfNlxiFUW64XnZ5/dVBFtpfX1&#10;VXy4BxEohr8w/OAndCgTU+1mNl4MGrZ3Kahhdas2IJJ/UNkeRP17kWUh/39QfgMAAP//AwBQSwEC&#10;LQAUAAYACAAAACEAtoM4kv4AAADhAQAAEwAAAAAAAAAAAAAAAAAAAAAAW0NvbnRlbnRfVHlwZXNd&#10;LnhtbFBLAQItABQABgAIAAAAIQA4/SH/1gAAAJQBAAALAAAAAAAAAAAAAAAAAC8BAABfcmVscy8u&#10;cmVsc1BLAQItABQABgAIAAAAIQDgBeBwuQEAAFcDAAAOAAAAAAAAAAAAAAAAAC4CAABkcnMvZTJv&#10;RG9jLnhtbFBLAQItABQABgAIAAAAIQACGdRb2wAAAAkBAAAPAAAAAAAAAAAAAAAAABMEAABkcnMv&#10;ZG93bnJldi54bWxQSwUGAAAAAAQABADzAAAAGwUAAAAA&#10;" strokeweight="1.5pt"/>
          </w:pict>
        </mc:Fallback>
      </mc:AlternateContent>
    </w:r>
    <w:r>
      <w:rPr>
        <w:rStyle w:val="hps"/>
        <w:rFonts w:cstheme="minorHAnsi"/>
        <w:lang w:val="en-US"/>
      </w:rPr>
      <w:t xml:space="preserve">   </w:t>
    </w:r>
    <w:r w:rsidRPr="00D137E9">
      <w:rPr>
        <w:rStyle w:val="hps"/>
        <w:rFonts w:cstheme="minorHAnsi"/>
      </w:rPr>
      <w:t>1</w:t>
    </w:r>
    <w:r>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CBD7" w14:textId="77777777" w:rsidR="00C92438" w:rsidRDefault="00C92438">
      <w:pPr>
        <w:spacing w:after="0" w:line="240" w:lineRule="auto"/>
      </w:pPr>
      <w:r>
        <w:separator/>
      </w:r>
    </w:p>
  </w:footnote>
  <w:footnote w:type="continuationSeparator" w:id="0">
    <w:p w14:paraId="3AC4F031" w14:textId="77777777" w:rsidR="00C92438" w:rsidRDefault="00C9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2"/>
      <w:docPartObj>
        <w:docPartGallery w:val="Page Numbers (Top of Page)"/>
        <w:docPartUnique/>
      </w:docPartObj>
    </w:sdtPr>
    <w:sdtContent>
      <w:p w14:paraId="5E3FF546" w14:textId="77777777" w:rsidR="00334E3C" w:rsidRPr="004D2B29" w:rsidRDefault="00334E3C" w:rsidP="00ED1AA7">
        <w:pPr>
          <w:pStyle w:val="Footer"/>
          <w:tabs>
            <w:tab w:val="clear" w:pos="9026"/>
            <w:tab w:val="left" w:pos="8222"/>
          </w:tabs>
          <w:rPr>
            <w:rFonts w:cstheme="minorHAnsi"/>
            <w:lang w:val="en-US"/>
          </w:rPr>
        </w:pPr>
      </w:p>
      <w:p w14:paraId="56B17065" w14:textId="77777777" w:rsidR="00334E3C" w:rsidRPr="004D2B29" w:rsidRDefault="00000000" w:rsidP="00ED1AA7">
        <w:pPr>
          <w:pStyle w:val="Footer"/>
          <w:tabs>
            <w:tab w:val="clear" w:pos="9026"/>
            <w:tab w:val="left" w:pos="8222"/>
          </w:tabs>
          <w:rPr>
            <w:rFonts w:cstheme="minorHAnsi"/>
          </w:rPr>
        </w:pPr>
        <w:r>
          <w:rPr>
            <w:rFonts w:cstheme="minorHAnsi"/>
            <w:b/>
            <w:lang w:val="en-US"/>
          </w:rPr>
          <w:t>E-Tech</w:t>
        </w:r>
        <w:r w:rsidRPr="004D2B29">
          <w:rPr>
            <w:rFonts w:cstheme="minorHAnsi"/>
            <w:b/>
            <w:lang w:val="en-US"/>
          </w:rPr>
          <w:tab/>
        </w:r>
        <w:r w:rsidRPr="004D2B29">
          <w:rPr>
            <w:rFonts w:cstheme="minorHAnsi"/>
            <w:lang w:val="en-US"/>
          </w:rPr>
          <w:t xml:space="preserve">ISSN: </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Pr>
            <w:rFonts w:cstheme="minorHAnsi"/>
            <w:noProof/>
          </w:rPr>
          <w:t>6</w:t>
        </w:r>
        <w:r w:rsidRPr="004D2B29">
          <w:rPr>
            <w:rFonts w:cstheme="minorHAnsi"/>
          </w:rPr>
          <w:fldChar w:fldCharType="end"/>
        </w:r>
      </w:p>
    </w:sdtContent>
  </w:sdt>
  <w:p w14:paraId="7031B718" w14:textId="77777777" w:rsidR="00334E3C" w:rsidRPr="004D2B29" w:rsidRDefault="00000000">
    <w:pPr>
      <w:pStyle w:val="Header"/>
      <w:rPr>
        <w:rFonts w:cstheme="minorHAnsi"/>
      </w:rPr>
    </w:pPr>
    <w:r>
      <w:rPr>
        <w:rFonts w:cstheme="minorHAnsi"/>
        <w:b/>
        <w:noProof/>
        <w:lang w:val="en-US"/>
      </w:rPr>
      <mc:AlternateContent>
        <mc:Choice Requires="wps">
          <w:drawing>
            <wp:anchor distT="0" distB="0" distL="114300" distR="114300" simplePos="0" relativeHeight="251662336" behindDoc="0" locked="0" layoutInCell="1" allowOverlap="1" wp14:anchorId="653B731A" wp14:editId="34BB8AA2">
              <wp:simplePos x="0" y="0"/>
              <wp:positionH relativeFrom="column">
                <wp:posOffset>6985</wp:posOffset>
              </wp:positionH>
              <wp:positionV relativeFrom="paragraph">
                <wp:posOffset>274765</wp:posOffset>
              </wp:positionV>
              <wp:extent cx="5792470" cy="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BE436" id="_x0000_t32" coordsize="21600,21600" o:spt="32" o:oned="t" path="m,l21600,21600e" filled="f">
              <v:path arrowok="t" fillok="f" o:connecttype="none"/>
              <o:lock v:ext="edit" shapetype="t"/>
            </v:shapetype>
            <v:shape id="AutoShape 10" o:spid="_x0000_s1026" type="#_x0000_t32" style="position:absolute;margin-left:.55pt;margin-top:21.65pt;width:45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hVuQEAAFcDAAAOAAAAZHJzL2Uyb0RvYy54bWysU8Fu2zAMvQ/YPwi6L3aCdV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1zeLz9dp&#10;Jursq6A5Jwbi+N3gKLLRSo4Eth/iGr1PI0WalzKwf+CYaUFzTshVPd5b58pknRdT4n5TX9Ulg9FZ&#10;nb05jqnfrh2JPeTlKF9pMnlehxHuvC5ogwH97WRHsO7ZTtWdP2mT5ci7x80W9XFDZ83S9ArN06bl&#10;9Xh9L9kv/8PqLwAAAP//AwBQSwMEFAAGAAgAAAAhANHCy0TYAAAABwEAAA8AAABkcnMvZG93bnJl&#10;di54bWxMjsFOhEAQRO8m/sOkTbwYd8A1G0SGjTHx5EHc9QMaaIHI9BBmWMa/tzce9NbVVal6xT7a&#10;UZ1o9oNjA+kmAUXcuHbgzsDH8eU2A+UDcoujYzLwTR725eVFgXnrVn6n0yF0SkrY52igD2HKtfZN&#10;Txb9xk3E4n262WIQOXe6nXGVcjvquyTZaYsDy0KPEz331HwdFmsgvu04xCqL9crLq89uqoi2Mub6&#10;Kj49ggoUw18YzviCDqUw1W7h1qtRdCpBA/fbLSixH9LzUf8+dFno//zlDwAAAP//AwBQSwECLQAU&#10;AAYACAAAACEAtoM4kv4AAADhAQAAEwAAAAAAAAAAAAAAAAAAAAAAW0NvbnRlbnRfVHlwZXNdLnht&#10;bFBLAQItABQABgAIAAAAIQA4/SH/1gAAAJQBAAALAAAAAAAAAAAAAAAAAC8BAABfcmVscy8ucmVs&#10;c1BLAQItABQABgAIAAAAIQDcbkhVuQEAAFcDAAAOAAAAAAAAAAAAAAAAAC4CAABkcnMvZTJvRG9j&#10;LnhtbFBLAQItABQABgAIAAAAIQDRwstE2AAAAAcBAAAPAAAAAAAAAAAAAAAAABMEAABkcnMvZG93&#10;bnJldi54bWxQSwUGAAAAAAQABADzAAAAGA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rPr>
      <w:id w:val="4740617"/>
      <w:docPartObj>
        <w:docPartGallery w:val="Page Numbers (Top of Page)"/>
        <w:docPartUnique/>
      </w:docPartObj>
    </w:sdtPr>
    <w:sdtEndPr>
      <w:rPr>
        <w:sz w:val="22"/>
      </w:rPr>
    </w:sdtEndPr>
    <w:sdtContent>
      <w:p w14:paraId="3775BE50" w14:textId="77777777" w:rsidR="00334E3C" w:rsidRPr="004D2B29" w:rsidRDefault="00000000" w:rsidP="00D47A4B">
        <w:pPr>
          <w:pStyle w:val="Footer"/>
          <w:tabs>
            <w:tab w:val="clear" w:pos="9026"/>
            <w:tab w:val="left" w:pos="8222"/>
          </w:tabs>
          <w:jc w:val="right"/>
          <w:rPr>
            <w:rFonts w:cstheme="minorHAnsi"/>
          </w:rPr>
        </w:pPr>
        <w:r>
          <w:rPr>
            <w:rFonts w:cstheme="minorHAnsi"/>
            <w:lang w:val="en-US"/>
          </w:rPr>
          <w:tab/>
          <w:t xml:space="preserve">Reva Wardani 1, </w:t>
        </w:r>
        <w:proofErr w:type="spellStart"/>
        <w:r>
          <w:rPr>
            <w:rFonts w:cstheme="minorHAnsi"/>
            <w:lang w:val="en-US"/>
          </w:rPr>
          <w:t>Meldi</w:t>
        </w:r>
        <w:proofErr w:type="spellEnd"/>
        <w:r>
          <w:rPr>
            <w:rFonts w:cstheme="minorHAnsi"/>
            <w:lang w:val="en-US"/>
          </w:rPr>
          <w:t xml:space="preserve"> Ade Kurnia Yusri 2, </w:t>
        </w:r>
        <w:proofErr w:type="spellStart"/>
        <w:r>
          <w:rPr>
            <w:rFonts w:cstheme="minorHAnsi"/>
            <w:lang w:val="en-US"/>
          </w:rPr>
          <w:t>Novrianti</w:t>
        </w:r>
        <w:proofErr w:type="spellEnd"/>
        <w:r>
          <w:rPr>
            <w:rFonts w:cstheme="minorHAnsi"/>
            <w:lang w:val="en-US"/>
          </w:rPr>
          <w:t xml:space="preserve"> 3, </w:t>
        </w:r>
        <w:proofErr w:type="spellStart"/>
        <w:r>
          <w:rPr>
            <w:rFonts w:cstheme="minorHAnsi"/>
            <w:lang w:val="en-US"/>
          </w:rPr>
          <w:t>Syafril</w:t>
        </w:r>
        <w:proofErr w:type="spellEnd"/>
        <w:r>
          <w:rPr>
            <w:rFonts w:cstheme="minorHAnsi"/>
            <w:lang w:val="en-US"/>
          </w:rPr>
          <w:t xml:space="preserve"> 4            </w:t>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rPr>
          <w:t>2</w:t>
        </w:r>
        <w:r>
          <w:rPr>
            <w:rFonts w:cstheme="minorHAnsi"/>
          </w:rPr>
          <w:fldChar w:fldCharType="end"/>
        </w:r>
      </w:p>
    </w:sdtContent>
  </w:sdt>
  <w:p w14:paraId="3B12E6B8" w14:textId="77777777" w:rsidR="00334E3C" w:rsidRPr="004D2B29" w:rsidRDefault="00000000">
    <w:pPr>
      <w:pStyle w:val="Header"/>
      <w:rPr>
        <w:rFonts w:cstheme="minorHAnsi"/>
      </w:rPr>
    </w:pPr>
    <w:r>
      <w:rPr>
        <w:rFonts w:cstheme="minorHAnsi"/>
        <w:b/>
        <w:noProof/>
        <w:lang w:val="en-US"/>
      </w:rPr>
      <mc:AlternateContent>
        <mc:Choice Requires="wps">
          <w:drawing>
            <wp:anchor distT="0" distB="0" distL="114300" distR="114300" simplePos="0" relativeHeight="251660288" behindDoc="0" locked="0" layoutInCell="1" allowOverlap="1" wp14:anchorId="19C228B1" wp14:editId="489FDED9">
              <wp:simplePos x="0" y="0"/>
              <wp:positionH relativeFrom="column">
                <wp:posOffset>12700</wp:posOffset>
              </wp:positionH>
              <wp:positionV relativeFrom="paragraph">
                <wp:posOffset>444055</wp:posOffset>
              </wp:positionV>
              <wp:extent cx="5770880" cy="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00507" id="_x0000_t32" coordsize="21600,21600" o:spt="32" o:oned="t" path="m,l21600,21600e" filled="f">
              <v:path arrowok="t" fillok="f" o:connecttype="none"/>
              <o:lock v:ext="edit" shapetype="t"/>
            </v:shapetype>
            <v:shape id="AutoShape 12" o:spid="_x0000_s1026" type="#_x0000_t32" style="position:absolute;margin-left:1pt;margin-top:34.95pt;width:45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zFuAEAAFcDAAAOAAAAZHJzL2Uyb0RvYy54bWysU8Fu2zAMvQ/YPwi6L3YKdM2MOD2k6y7d&#10;FqDdBzCSbAuTRYFUYufvJ6lJVmy3YT4IlEg+Pj7S6/t5dOJoiC36Vi4XtRTGK9TW96388fL4YSUF&#10;R/AaHHrTypNheb95/249hcbc4IBOGxIJxHMzhVYOMYamqlgNZgReYDA+OTukEWK6Ul9pgimhj666&#10;qeuP1YSkA6EyzOn14dUpNwW/64yK37uOTRSulYlbLCeVc5/ParOGpicIg1VnGvAPLEawPhW9Qj1A&#10;BHEg+xfUaBUhYxcXCscKu84qU3pI3SzrP7p5HiCY0ksSh8NVJv5/sOrbcet3lKmr2T+HJ1Q/WXjc&#10;DuB7Uwi8nEIa3DJLVU2Bm2tKvnDYkdhPX1GnGDhELCrMHY0ZMvUn5iL26Sq2maNQ6fH27q5erdJM&#10;1MVXQXNJDMTxi8FRZKOVHAlsP8Qtep9GirQsZeD4xDHTguaSkKt6fLTOlck6L6bE/VN9W5cMRmd1&#10;9uY4pn6/dSSOkJejfKXJ5HkbRnjwuqANBvTnsx3Bulc7VXf+rE2WI+8eN3vUpx1dNEvTKzTPm5bX&#10;4+29ZP/+Hza/AAAA//8DAFBLAwQUAAYACAAAACEAvqRDq9gAAAAHAQAADwAAAGRycy9kb3ducmV2&#10;LnhtbEyPwU6EQBBE7yb+w6RNvBh32D0QQIaNMfHkQVz3Axpogcj0EGZYxr+3jQc9Vlen6lV5jHZS&#10;F1r86NjAfpeAIm5dN3Jv4Pz+fJ+B8gG5w8kxGfgiD8fq+qrEonMbv9HlFHolIewLNDCEMBda+3Yg&#10;i37nZmLxPtxiMYhcet0tuEm4nfQhSVJtcWRpGHCmp4Haz9NqDcTXlEOss9hsvL747K6OaGtjbm/i&#10;4wOoQDH8PcMPvqBDJUyNW7nzajJwkCXBQJrnoMTO94ksaX4Puir1f/7qGwAA//8DAFBLAQItABQA&#10;BgAIAAAAIQC2gziS/gAAAOEBAAATAAAAAAAAAAAAAAAAAAAAAABbQ29udGVudF9UeXBlc10ueG1s&#10;UEsBAi0AFAAGAAgAAAAhADj9If/WAAAAlAEAAAsAAAAAAAAAAAAAAAAALwEAAF9yZWxzLy5yZWxz&#10;UEsBAi0AFAAGAAgAAAAhANu03MW4AQAAVwMAAA4AAAAAAAAAAAAAAAAALgIAAGRycy9lMm9Eb2Mu&#10;eG1sUEsBAi0AFAAGAAgAAAAhAL6kQ6vYAAAABwEAAA8AAAAAAAAAAAAAAAAAEgQAAGRycy9kb3du&#10;cmV2LnhtbFBLBQYAAAAABAAEAPMAAAAXBQ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9F0A" w14:textId="77777777" w:rsidR="00334E3C" w:rsidRDefault="00000000" w:rsidP="0084334D">
    <w:pPr>
      <w:pStyle w:val="Footer"/>
      <w:tabs>
        <w:tab w:val="clear" w:pos="4513"/>
      </w:tabs>
      <w:rPr>
        <w:rFonts w:ascii="Times New Roman" w:hAnsi="Times New Roman" w:cs="Times New Roman"/>
        <w:b/>
      </w:rPr>
    </w:pPr>
    <w:r>
      <w:rPr>
        <w:rFonts w:ascii="Times New Roman" w:hAnsi="Times New Roman" w:cs="Times New Roman"/>
        <w:b/>
        <w:noProof/>
        <w:lang w:val="en-US"/>
      </w:rPr>
      <mc:AlternateContent>
        <mc:Choice Requires="wps">
          <w:drawing>
            <wp:anchor distT="45720" distB="45720" distL="114300" distR="114300" simplePos="0" relativeHeight="251666432" behindDoc="0" locked="0" layoutInCell="1" allowOverlap="1" wp14:anchorId="62CFE5EF" wp14:editId="5CB4E09C">
              <wp:simplePos x="0" y="0"/>
              <wp:positionH relativeFrom="column">
                <wp:posOffset>3777615</wp:posOffset>
              </wp:positionH>
              <wp:positionV relativeFrom="paragraph">
                <wp:posOffset>6985</wp:posOffset>
              </wp:positionV>
              <wp:extent cx="1533525" cy="750570"/>
              <wp:effectExtent l="0" t="0" r="0" b="0"/>
              <wp:wrapSquare wrapText="bothSides"/>
              <wp:docPr id="4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750570"/>
                      </a:xfrm>
                      <a:prstGeom prst="rect">
                        <a:avLst/>
                      </a:prstGeom>
                      <a:ln>
                        <a:noFill/>
                      </a:ln>
                    </wps:spPr>
                    <wps:txbx>
                      <w:txbxContent>
                        <w:p w14:paraId="4562EA3E" w14:textId="77777777" w:rsidR="00334E3C" w:rsidRDefault="00000000" w:rsidP="0084334D">
                          <w:pPr>
                            <w:rPr>
                              <w:color w:val="FFFFFF" w:themeColor="background1"/>
                              <w14:textFill>
                                <w14:noFill/>
                              </w14:textFill>
                            </w:rPr>
                          </w:pPr>
                          <w:r>
                            <w:rPr>
                              <w:noProof/>
                              <w:color w:val="FFFFFF" w:themeColor="background1"/>
                              <w:lang w:val="en-US"/>
                              <w14:textFill>
                                <w14:noFill/>
                              </w14:textFill>
                            </w:rPr>
                            <w:drawing>
                              <wp:inline distT="0" distB="0" distL="0" distR="0" wp14:anchorId="53092E09" wp14:editId="2237E1C5">
                                <wp:extent cx="1352550" cy="623878"/>
                                <wp:effectExtent l="0" t="0" r="0" b="5080"/>
                                <wp:docPr id="11032750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cstate="print"/>
                                        <a:srcRect/>
                                        <a:stretch/>
                                      </pic:blipFill>
                                      <pic:spPr>
                                        <a:xfrm>
                                          <a:off x="0" y="0"/>
                                          <a:ext cx="1352550" cy="623878"/>
                                        </a:xfrm>
                                        <a:prstGeom prst="rect">
                                          <a:avLst/>
                                        </a:prstGeom>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E5EF" id="Text Box 2" o:spid="_x0000_s1026" style="position:absolute;margin-left:297.45pt;margin-top:.55pt;width:120.75pt;height:5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qbvwEAAH8DAAAOAAAAZHJzL2Uyb0RvYy54bWysU8Fu2zAMvQ/YPwi6L3bSeOmMOMWAosOA&#10;oivQDjsrshQbk0WNUmJnXz9KdtKguxW9EKIe/fQeSa9vhs6wg0Lfgq34fJZzpqyEurW7iv98vvt0&#10;zZkPwtbCgFUVPyrPbzYfP6x7V6oFNGBqhYxIrC97V/EmBFdmmZeN6oSfgVOWQA3YiUAp7rIaRU/s&#10;nckWef456wFrhyCV93R7O4J8k/i1VjL80NqrwEzFSVtIEVPcxpht1qLcoXBNKycZ4g0qOtFaevRM&#10;dSuCYHts/6PqWongQYeZhC4DrVupkgdyM89fuXlqhFPJCzXHu3Ob/PvRyofDk3vEKN27e5C/PXUk&#10;650vz0hM/FQzaOxiLQlnQ+ri8dxFNQQm6XJeXF0Vi4IzSdiqyItVanMmytPXDn34pqBj8VBxpCml&#10;5onDvQ/xfVGeSuJjxsZo4a41ZkTjTRI56ooKw7AdCIzHLdTHR4xbSeQN4F/Oeppwxf2fvUDFmflu&#10;qYVf5stlXImULIvVghK8RLaXiLCSqCo+Ko3ynodfAt3kIZD7BzgNTJSvrIy1o42v+wC6TT5f1E5+&#10;aMrJ/rSRcY0u81T18t9s/gEAAP//AwBQSwMEFAAGAAgAAAAhAKCkOZHgAAAACQEAAA8AAABkcnMv&#10;ZG93bnJldi54bWxMj0FLw0AQhe+C/2EZwYvYTW0tTcymSEEsUiim2vM2OybB7Gya3Sbx3zs96fHx&#10;Pd58k65G24geO187UjCdRCCQCmdqKhV87F/ulyB80GR04wgV/KCHVXZ9lerEuIHesc9DKXiEfKIV&#10;VCG0iZS+qNBqP3EtErMv11kdOHalNJ0eeNw28iGKFtLqmvhCpVtcV1h852erYCh2/WG/fZW7u8PG&#10;0WlzWuefb0rd3ozPTyACjuGvDBd9VoeMnY7uTMaLRsFjPI+5ymAKgvlytpiDOF5yPAOZpfL/B9kv&#10;AAAA//8DAFBLAQItABQABgAIAAAAIQC2gziS/gAAAOEBAAATAAAAAAAAAAAAAAAAAAAAAABbQ29u&#10;dGVudF9UeXBlc10ueG1sUEsBAi0AFAAGAAgAAAAhADj9If/WAAAAlAEAAAsAAAAAAAAAAAAAAAAA&#10;LwEAAF9yZWxzLy5yZWxzUEsBAi0AFAAGAAgAAAAhALuaKpu/AQAAfwMAAA4AAAAAAAAAAAAAAAAA&#10;LgIAAGRycy9lMm9Eb2MueG1sUEsBAi0AFAAGAAgAAAAhAKCkOZHgAAAACQEAAA8AAAAAAAAAAAAA&#10;AAAAGQQAAGRycy9kb3ducmV2LnhtbFBLBQYAAAAABAAEAPMAAAAmBQAAAAA=&#10;" filled="f" stroked="f">
              <v:textbox>
                <w:txbxContent>
                  <w:p w14:paraId="4562EA3E" w14:textId="77777777" w:rsidR="00334E3C" w:rsidRDefault="00000000" w:rsidP="0084334D">
                    <w:pPr>
                      <w:rPr>
                        <w:color w:val="FFFFFF" w:themeColor="background1"/>
                        <w14:textFill>
                          <w14:noFill/>
                        </w14:textFill>
                      </w:rPr>
                    </w:pPr>
                    <w:r>
                      <w:rPr>
                        <w:noProof/>
                        <w:color w:val="FFFFFF" w:themeColor="background1"/>
                        <w:lang w:val="en-US"/>
                        <w14:textFill>
                          <w14:noFill/>
                        </w14:textFill>
                      </w:rPr>
                      <w:drawing>
                        <wp:inline distT="0" distB="0" distL="0" distR="0" wp14:anchorId="53092E09" wp14:editId="2237E1C5">
                          <wp:extent cx="1352550" cy="623878"/>
                          <wp:effectExtent l="0" t="0" r="0" b="5080"/>
                          <wp:docPr id="11032750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cstate="print"/>
                                  <a:srcRect/>
                                  <a:stretch/>
                                </pic:blipFill>
                                <pic:spPr>
                                  <a:xfrm>
                                    <a:off x="0" y="0"/>
                                    <a:ext cx="1352550" cy="623878"/>
                                  </a:xfrm>
                                  <a:prstGeom prst="rect">
                                    <a:avLst/>
                                  </a:prstGeom>
                                </pic:spPr>
                              </pic:pic>
                            </a:graphicData>
                          </a:graphic>
                        </wp:inline>
                      </w:drawing>
                    </w:r>
                  </w:p>
                </w:txbxContent>
              </v:textbox>
              <w10:wrap type="square"/>
            </v:rect>
          </w:pict>
        </mc:Fallback>
      </mc:AlternateContent>
    </w:r>
    <w:r>
      <w:rPr>
        <w:rFonts w:ascii="Times New Roman" w:hAnsi="Times New Roman" w:cs="Times New Roman"/>
        <w:b/>
      </w:rPr>
      <w:t>Inovtech</w:t>
    </w:r>
  </w:p>
  <w:p w14:paraId="602D1248" w14:textId="77777777" w:rsidR="00334E3C" w:rsidRDefault="00000000" w:rsidP="0084334D">
    <w:pPr>
      <w:pStyle w:val="Footer"/>
      <w:tabs>
        <w:tab w:val="clear" w:pos="4513"/>
      </w:tabs>
      <w:rPr>
        <w:rFonts w:ascii="Arial" w:hAnsi="Arial" w:cs="Arial"/>
        <w:sz w:val="16"/>
        <w:lang w:val="en-US"/>
      </w:rPr>
    </w:pPr>
    <w:r>
      <w:rPr>
        <w:rFonts w:ascii="Arial" w:hAnsi="Arial" w:cs="Arial"/>
        <w:sz w:val="16"/>
      </w:rPr>
      <w:t xml:space="preserve">Volume </w:t>
    </w:r>
    <w:r>
      <w:rPr>
        <w:rFonts w:ascii="Arial" w:hAnsi="Arial" w:cs="Arial"/>
        <w:sz w:val="16"/>
        <w:lang w:val="en-US"/>
      </w:rPr>
      <w:t>00</w:t>
    </w:r>
    <w:r>
      <w:rPr>
        <w:rFonts w:ascii="Arial" w:hAnsi="Arial" w:cs="Arial"/>
        <w:sz w:val="16"/>
      </w:rPr>
      <w:t xml:space="preserve"> </w:t>
    </w:r>
    <w:r>
      <w:rPr>
        <w:rFonts w:ascii="Arial" w:hAnsi="Arial" w:cs="Arial"/>
        <w:sz w:val="16"/>
        <w:lang w:val="en-US"/>
      </w:rPr>
      <w:t xml:space="preserve"> Number</w:t>
    </w:r>
    <w:r>
      <w:rPr>
        <w:rFonts w:ascii="Arial" w:hAnsi="Arial" w:cs="Arial"/>
        <w:sz w:val="16"/>
      </w:rPr>
      <w:t xml:space="preserve"> </w:t>
    </w:r>
    <w:r>
      <w:rPr>
        <w:rFonts w:ascii="Arial" w:hAnsi="Arial" w:cs="Arial"/>
        <w:sz w:val="16"/>
        <w:lang w:val="en-US"/>
      </w:rPr>
      <w:t>00  20XX</w:t>
    </w:r>
  </w:p>
  <w:p w14:paraId="3C233138" w14:textId="77777777" w:rsidR="00334E3C" w:rsidRDefault="00000000" w:rsidP="0084334D">
    <w:pPr>
      <w:pStyle w:val="Footer"/>
      <w:tabs>
        <w:tab w:val="clear" w:pos="4513"/>
      </w:tabs>
      <w:rPr>
        <w:rFonts w:ascii="Arial" w:hAnsi="Arial" w:cs="Arial"/>
        <w:sz w:val="16"/>
        <w:szCs w:val="16"/>
        <w:lang w:val="en-US"/>
      </w:rPr>
    </w:pPr>
    <w:r>
      <w:rPr>
        <w:rFonts w:ascii="Arial" w:hAnsi="Arial" w:cs="Arial"/>
        <w:sz w:val="16"/>
        <w:szCs w:val="16"/>
        <w:lang w:val="en-US"/>
      </w:rPr>
      <w:t xml:space="preserve">ISSN: Print </w:t>
    </w:r>
    <w:r>
      <w:rPr>
        <w:rFonts w:ascii="Helvetica" w:hAnsi="Helvetica"/>
        <w:sz w:val="16"/>
        <w:szCs w:val="16"/>
      </w:rPr>
      <w:t>2541-3600</w:t>
    </w:r>
    <w:r>
      <w:rPr>
        <w:rFonts w:ascii="Helvetica" w:hAnsi="Helvetica"/>
        <w:sz w:val="16"/>
        <w:szCs w:val="16"/>
        <w:lang w:val="en-US"/>
      </w:rPr>
      <w:t xml:space="preserve"> </w:t>
    </w:r>
    <w:r>
      <w:rPr>
        <w:rFonts w:ascii="Arial" w:hAnsi="Arial" w:cs="Arial"/>
        <w:bCs/>
        <w:sz w:val="16"/>
        <w:szCs w:val="16"/>
        <w:lang w:val="en-US"/>
      </w:rPr>
      <w:t xml:space="preserve">– </w:t>
    </w:r>
    <w:proofErr w:type="gramStart"/>
    <w:r>
      <w:rPr>
        <w:rFonts w:ascii="Arial" w:hAnsi="Arial" w:cs="Arial"/>
        <w:bCs/>
        <w:sz w:val="16"/>
        <w:szCs w:val="16"/>
        <w:lang w:val="en-US"/>
      </w:rPr>
      <w:t xml:space="preserve">Online  </w:t>
    </w:r>
    <w:r>
      <w:rPr>
        <w:rFonts w:ascii="Helvetica" w:hAnsi="Helvetica"/>
        <w:sz w:val="16"/>
        <w:szCs w:val="16"/>
      </w:rPr>
      <w:t>2621</w:t>
    </w:r>
    <w:proofErr w:type="gramEnd"/>
    <w:r>
      <w:rPr>
        <w:rFonts w:ascii="Helvetica" w:hAnsi="Helvetica"/>
        <w:sz w:val="16"/>
        <w:szCs w:val="16"/>
      </w:rPr>
      <w:t>-7759</w:t>
    </w:r>
  </w:p>
  <w:p w14:paraId="2D23FBC0" w14:textId="77777777" w:rsidR="00334E3C" w:rsidRDefault="00000000" w:rsidP="0084334D">
    <w:pPr>
      <w:pStyle w:val="Header"/>
      <w:tabs>
        <w:tab w:val="clear" w:pos="4513"/>
        <w:tab w:val="clear" w:pos="9026"/>
      </w:tabs>
      <w:ind w:left="-142" w:firstLine="142"/>
      <w:rPr>
        <w:sz w:val="21"/>
        <w:szCs w:val="21"/>
        <w:lang w:val="en-US"/>
      </w:rPr>
    </w:pPr>
    <w:r>
      <w:rPr>
        <w:sz w:val="18"/>
        <w:szCs w:val="20"/>
        <w:lang w:val="en-US"/>
      </w:rPr>
      <w:t>DOI: 10.1007/XXXXXX-XX-0000-00</w:t>
    </w:r>
    <w:r>
      <w:rPr>
        <w:sz w:val="18"/>
        <w:szCs w:val="20"/>
        <w:lang w:val="en-US"/>
      </w:rPr>
      <w:tab/>
    </w:r>
    <w:r>
      <w:rPr>
        <w:sz w:val="18"/>
        <w:szCs w:val="20"/>
        <w:lang w:val="en-US"/>
      </w:rPr>
      <w:tab/>
    </w:r>
  </w:p>
  <w:p w14:paraId="587DB663" w14:textId="77777777" w:rsidR="00334E3C" w:rsidRDefault="00000000" w:rsidP="0084334D">
    <w:pPr>
      <w:pStyle w:val="Footer"/>
      <w:tabs>
        <w:tab w:val="clear" w:pos="4513"/>
      </w:tabs>
      <w:jc w:val="both"/>
      <w:rPr>
        <w:rFonts w:ascii="Arial" w:hAnsi="Arial" w:cs="Arial"/>
        <w:i/>
        <w:sz w:val="18"/>
        <w:lang w:val="en-US"/>
      </w:rPr>
    </w:pPr>
    <w:r>
      <w:rPr>
        <w:rFonts w:ascii="Arial" w:hAnsi="Arial" w:cs="Arial"/>
        <w:i/>
        <w:vanish/>
        <w:sz w:val="18"/>
        <w:lang w:val="en-US"/>
      </w:rPr>
      <w:t xml:space="preserve">   Nomor 2</w:t>
    </w:r>
    <w:r>
      <w:rPr>
        <w:rFonts w:ascii="Arial" w:hAnsi="Arial" w:cs="Arial"/>
        <w:i/>
        <w:sz w:val="18"/>
        <w:lang w:val="en-US"/>
      </w:rPr>
      <w:tab/>
    </w:r>
  </w:p>
  <w:p w14:paraId="69CAD24C" w14:textId="77777777" w:rsidR="00334E3C" w:rsidRDefault="00000000" w:rsidP="0084334D">
    <w:pPr>
      <w:autoSpaceDE w:val="0"/>
      <w:autoSpaceDN w:val="0"/>
      <w:adjustRightInd w:val="0"/>
      <w:spacing w:after="0"/>
      <w:rPr>
        <w:rFonts w:cs="Calibri"/>
        <w:sz w:val="16"/>
        <w:szCs w:val="16"/>
        <w:lang w:val="en-US"/>
      </w:rPr>
    </w:pPr>
    <w:r>
      <w:rPr>
        <w:rFonts w:ascii="Arial" w:hAnsi="Arial" w:cs="Arial"/>
        <w:noProof/>
        <w:sz w:val="16"/>
        <w:szCs w:val="16"/>
        <w:lang w:val="en-US"/>
      </w:rPr>
      <mc:AlternateContent>
        <mc:Choice Requires="wps">
          <w:drawing>
            <wp:anchor distT="0" distB="0" distL="0" distR="0" simplePos="0" relativeHeight="251665408" behindDoc="1" locked="0" layoutInCell="1" allowOverlap="1" wp14:anchorId="2219A8E6" wp14:editId="4D714C6E">
              <wp:simplePos x="0" y="0"/>
              <wp:positionH relativeFrom="margin">
                <wp:posOffset>3625215</wp:posOffset>
              </wp:positionH>
              <wp:positionV relativeFrom="paragraph">
                <wp:posOffset>46355</wp:posOffset>
              </wp:positionV>
              <wp:extent cx="2505075" cy="247650"/>
              <wp:effectExtent l="0" t="0" r="28575" b="19050"/>
              <wp:wrapNone/>
              <wp:docPr id="4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247650"/>
                      </a:xfrm>
                      <a:prstGeom prst="rect">
                        <a:avLst/>
                      </a:prstGeom>
                      <a:ln w="9525" cap="flat" cmpd="sng">
                        <a:solidFill>
                          <a:srgbClr val="FFFFFF"/>
                        </a:solidFill>
                        <a:prstDash val="solid"/>
                        <a:miter/>
                        <a:headEnd type="none" w="med" len="med"/>
                        <a:tailEnd type="none" w="med" len="med"/>
                      </a:ln>
                    </wps:spPr>
                    <wps:txbx>
                      <w:txbxContent>
                        <w:p w14:paraId="54DCF584" w14:textId="77777777" w:rsidR="00334E3C" w:rsidRPr="0084334D" w:rsidRDefault="00000000" w:rsidP="0084334D">
                          <w:pPr>
                            <w:pStyle w:val="Footer"/>
                            <w:rPr>
                              <w:i/>
                              <w:sz w:val="16"/>
                              <w:szCs w:val="16"/>
                              <w:lang w:val="en-US"/>
                            </w:rPr>
                          </w:pPr>
                          <w:hyperlink r:id="rId2" w:history="1">
                            <w:r w:rsidRPr="0084334D">
                              <w:rPr>
                                <w:rStyle w:val="Hyperlink"/>
                                <w:color w:val="auto"/>
                                <w:sz w:val="16"/>
                                <w:szCs w:val="16"/>
                                <w:u w:val="none"/>
                              </w:rPr>
                              <w:t>http://inovtech.ppj.unp.ac.id/index.php/inovtech/index</w:t>
                            </w:r>
                          </w:hyperlink>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9A8E6" id="Rectangle 3" o:spid="_x0000_s1027" style="position:absolute;margin-left:285.45pt;margin-top:3.65pt;width:197.25pt;height:19.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OqJQIAAFEEAAAOAAAAZHJzL2Uyb0RvYy54bWysVE1v2zAMvQ/YfxB0X+wYcbsacYphWYYB&#10;RVegLXZmZNkWpq9JSuzs149SnDTrLsMwHwRRpB7Jxycvb0clyZ47L4yu6XyWU8I1M43QXU2fnzbv&#10;3lPiA+gGpNG8pgfu6e3q7ZvlYCtemN7IhjuCINpXg61pH4KtssyznivwM2O5RmdrnIKApuuyxsGA&#10;6EpmRZ5fZYNxjXWGce/xdH100lXCb1vOwte29TwQWVOsLaTVpXUb12y1hKpzYHvBpjLgH6pQIDQm&#10;PUOtIQDZOfEHlBLMGW/aMGNGZaZtBeOpB+xmnr/q5rEHy1MvSI63Z5r8/4Nl9/tH++Bi6d7eGfbd&#10;IyPZYH119kTDTzFj61SMxcLJmFg8nFnkYyAMD4syL/PrkhKGvmJxfVUmmjOoTret8+EzN4rETU0d&#10;TimRB/s7H2J+qE4hMZnUZKjpTVlETECRtBICbpVtaup1l+56I0WzEVKmVly3/Sgd2QOOfZO+OGnE&#10;/S0sJlmD749xyXUUhBKBuySNnkPzSTckHCyqV6OGaSxG8YYSyVHycZciAwj5N5FYhNQTx0daI8Fh&#10;3I5EYD/ziBZPtqY5PGAL3CFFvXE/MTHqFDv+sQOHZcgvGoVwM18sorCTsSivCzTcpWd76QHNEKqm&#10;SN/OOtH1iD1P/EUunsZv4Ow0lYDzvDcnCUL1ajjH2Ei2Nh92wbQiTe6l8qlF1G0ifnpj8WFc2inq&#10;5U+w+gUAAP//AwBQSwMEFAAGAAgAAAAhAPrdZd/fAAAACAEAAA8AAABkcnMvZG93bnJldi54bWxM&#10;j81OwzAQhO9IvIO1SNyo07+UhGyqChRUiUspHDg68ZIE4nUUu014+5oTHEczmvkm206mE2caXGsZ&#10;YT6LQBBXVrdcI7y/FXf3IJxXrFVnmRB+yME2v77KVKrtyK90PvpahBJ2qUJovO9TKV3VkFFuZnvi&#10;4H3awSgf5FBLPagxlJtOLqIolka1HBYa1dNjQ9X38WQQdosDPR2K0ZfzZ1vsPxL/9eI04u3NtHsA&#10;4Wnyf2H4xQ/okAem0p5YO9EhrDdREqIImyWI4CfxegWiRFjFS5B5Jv8fyC8AAAD//wMAUEsBAi0A&#10;FAAGAAgAAAAhALaDOJL+AAAA4QEAABMAAAAAAAAAAAAAAAAAAAAAAFtDb250ZW50X1R5cGVzXS54&#10;bWxQSwECLQAUAAYACAAAACEAOP0h/9YAAACUAQAACwAAAAAAAAAAAAAAAAAvAQAAX3JlbHMvLnJl&#10;bHNQSwECLQAUAAYACAAAACEAFWLzqiUCAABRBAAADgAAAAAAAAAAAAAAAAAuAgAAZHJzL2Uyb0Rv&#10;Yy54bWxQSwECLQAUAAYACAAAACEA+t1l398AAAAIAQAADwAAAAAAAAAAAAAAAAB/BAAAZHJzL2Rv&#10;d25yZXYueG1sUEsFBgAAAAAEAAQA8wAAAIsFAAAAAA==&#10;" filled="f" strokecolor="white">
              <v:path arrowok="t"/>
              <v:textbox>
                <w:txbxContent>
                  <w:p w14:paraId="54DCF584" w14:textId="77777777" w:rsidR="00334E3C" w:rsidRPr="0084334D" w:rsidRDefault="00000000" w:rsidP="0084334D">
                    <w:pPr>
                      <w:pStyle w:val="Footer"/>
                      <w:rPr>
                        <w:i/>
                        <w:sz w:val="16"/>
                        <w:szCs w:val="16"/>
                        <w:lang w:val="en-US"/>
                      </w:rPr>
                    </w:pPr>
                    <w:hyperlink r:id="rId3" w:history="1">
                      <w:r w:rsidRPr="0084334D">
                        <w:rPr>
                          <w:rStyle w:val="Hyperlink"/>
                          <w:color w:val="auto"/>
                          <w:sz w:val="16"/>
                          <w:szCs w:val="16"/>
                          <w:u w:val="none"/>
                        </w:rPr>
                        <w:t>http://inovtech.ppj.unp.ac.id/index.php/inovtech/index</w:t>
                      </w:r>
                    </w:hyperlink>
                  </w:p>
                </w:txbxContent>
              </v:textbox>
              <w10:wrap anchorx="margin"/>
            </v:rect>
          </w:pict>
        </mc:Fallback>
      </mc:AlternateContent>
    </w:r>
    <w:r>
      <w:rPr>
        <w:rFonts w:cs="Calibri"/>
        <w:sz w:val="16"/>
        <w:szCs w:val="16"/>
        <w:lang w:val="en-US"/>
      </w:rPr>
      <w:t>Received Month DD, 20YY; Revised Month DD, 20YY; Accepted Month DD, 20yy</w:t>
    </w:r>
  </w:p>
  <w:p w14:paraId="24F2A1C0" w14:textId="77777777" w:rsidR="00334E3C" w:rsidRPr="007D3B4B" w:rsidRDefault="00000000" w:rsidP="00ED1AA7">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59264" behindDoc="0" locked="0" layoutInCell="1" allowOverlap="1" wp14:anchorId="0E8DFFBD" wp14:editId="7898BF16">
              <wp:simplePos x="0" y="0"/>
              <wp:positionH relativeFrom="column">
                <wp:posOffset>-20320</wp:posOffset>
              </wp:positionH>
              <wp:positionV relativeFrom="paragraph">
                <wp:posOffset>143320</wp:posOffset>
              </wp:positionV>
              <wp:extent cx="575437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42F8C" id="_x0000_t32" coordsize="21600,21600" o:spt="32" o:oned="t" path="m,l21600,21600e" filled="f">
              <v:path arrowok="t" fillok="f" o:connecttype="none"/>
              <o:lock v:ext="edit" shapetype="t"/>
            </v:shapetype>
            <v:shape id="AutoShape 2" o:spid="_x0000_s1026" type="#_x0000_t32" style="position:absolute;margin-left:-1.6pt;margin-top:11.3pt;width:4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OirtPvZAAAACAEAAA8AAABkcnMvZG93bnJl&#10;di54bWxMj8FOhEAQRO8m/sOkTbyY3UE2IYgMG2PiyYO4+gENtEBkeggzLOPf28aDHruqUv2qPEY7&#10;qTMtfnRs4HafgCJuXTdyb+D97WmXg/IBucPJMRn4Ig/H6vKixKJzG7/S+RR6JSXsCzQwhDAXWvt2&#10;IIt+72Zi8T7cYjHIufS6W3CTcjvpNEkybXFk+TDgTI8DtZ+n1RqILxmHWOex2Xh99vlNHdHWxlxf&#10;xYd7UIFi+AvDD76gQyVMjVu582oysDukkjSQphko8e+Sg2xrfgVdlfr/gOobAAD//wMAUEsBAi0A&#10;FAAGAAgAAAAhALaDOJL+AAAA4QEAABMAAAAAAAAAAAAAAAAAAAAAAFtDb250ZW50X1R5cGVzXS54&#10;bWxQSwECLQAUAAYACAAAACEAOP0h/9YAAACUAQAACwAAAAAAAAAAAAAAAAAvAQAAX3JlbHMvLnJl&#10;bHNQSwECLQAUAAYACAAAACEA4AXgcLkBAABXAwAADgAAAAAAAAAAAAAAAAAuAgAAZHJzL2Uyb0Rv&#10;Yy54bWxQSwECLQAUAAYACAAAACEA6Ku0+9kAAAAIAQAADwAAAAAAAAAAAAAAAAATBAAAZHJzL2Rv&#10;d25yZXYueG1sUEsFBgAAAAAEAAQA8wAAABk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92C"/>
    <w:multiLevelType w:val="hybridMultilevel"/>
    <w:tmpl w:val="08AAB57C"/>
    <w:lvl w:ilvl="0" w:tplc="01DEFD5E">
      <w:start w:val="1"/>
      <w:numFmt w:val="upperLetter"/>
      <w:lvlText w:val="%1."/>
      <w:lvlJc w:val="left"/>
      <w:pPr>
        <w:ind w:left="946" w:hanging="360"/>
      </w:pPr>
      <w:rPr>
        <w:rFonts w:hint="default"/>
        <w:spacing w:val="-1"/>
        <w:w w:val="100"/>
        <w:lang w:eastAsia="en-US" w:bidi="ar-SA"/>
      </w:rPr>
    </w:lvl>
    <w:lvl w:ilvl="1" w:tplc="AF8AE60A">
      <w:start w:val="1"/>
      <w:numFmt w:val="decimal"/>
      <w:lvlText w:val="%2."/>
      <w:lvlJc w:val="left"/>
      <w:pPr>
        <w:ind w:left="1306" w:hanging="360"/>
      </w:pPr>
      <w:rPr>
        <w:rFonts w:ascii="Times New Roman" w:eastAsia="Times New Roman" w:hAnsi="Times New Roman" w:cs="Times New Roman" w:hint="default"/>
        <w:b w:val="0"/>
        <w:bCs w:val="0"/>
        <w:i w:val="0"/>
        <w:iCs w:val="0"/>
        <w:spacing w:val="0"/>
        <w:w w:val="100"/>
        <w:sz w:val="24"/>
        <w:szCs w:val="24"/>
        <w:lang w:eastAsia="en-US" w:bidi="ar-SA"/>
      </w:rPr>
    </w:lvl>
    <w:lvl w:ilvl="2" w:tplc="932EBDF6">
      <w:start w:val="1"/>
      <w:numFmt w:val="upperLetter"/>
      <w:lvlText w:val="%3."/>
      <w:lvlJc w:val="left"/>
      <w:pPr>
        <w:ind w:left="1734" w:hanging="361"/>
      </w:pPr>
      <w:rPr>
        <w:rFonts w:ascii="Times New Roman" w:eastAsia="Times New Roman" w:hAnsi="Times New Roman" w:cs="Times New Roman" w:hint="default"/>
        <w:b/>
        <w:bCs/>
        <w:i w:val="0"/>
        <w:iCs w:val="0"/>
        <w:spacing w:val="-1"/>
        <w:w w:val="100"/>
        <w:sz w:val="24"/>
        <w:szCs w:val="24"/>
        <w:lang w:eastAsia="en-US" w:bidi="ar-SA"/>
      </w:rPr>
    </w:lvl>
    <w:lvl w:ilvl="3" w:tplc="084A7F56">
      <w:start w:val="1"/>
      <w:numFmt w:val="decimal"/>
      <w:lvlText w:val="%4."/>
      <w:lvlJc w:val="left"/>
      <w:pPr>
        <w:ind w:left="1306" w:hanging="246"/>
        <w:jc w:val="right"/>
      </w:pPr>
      <w:rPr>
        <w:rFonts w:ascii="Times New Roman" w:eastAsia="Times New Roman" w:hAnsi="Times New Roman" w:cs="Times New Roman" w:hint="default"/>
        <w:b w:val="0"/>
        <w:bCs w:val="0"/>
        <w:i w:val="0"/>
        <w:iCs w:val="0"/>
        <w:spacing w:val="0"/>
        <w:w w:val="100"/>
        <w:sz w:val="24"/>
        <w:szCs w:val="24"/>
        <w:lang w:eastAsia="en-US" w:bidi="ar-SA"/>
      </w:rPr>
    </w:lvl>
    <w:lvl w:ilvl="4" w:tplc="9E967E92">
      <w:start w:val="1"/>
      <w:numFmt w:val="lowerLetter"/>
      <w:lvlText w:val="%5)"/>
      <w:lvlJc w:val="left"/>
      <w:pPr>
        <w:ind w:left="2997" w:hanging="481"/>
      </w:pPr>
      <w:rPr>
        <w:rFonts w:ascii="Times New Roman" w:eastAsia="Times New Roman" w:hAnsi="Times New Roman" w:cs="Times New Roman" w:hint="default"/>
        <w:b w:val="0"/>
        <w:bCs w:val="0"/>
        <w:i w:val="0"/>
        <w:iCs w:val="0"/>
        <w:spacing w:val="-1"/>
        <w:w w:val="100"/>
        <w:sz w:val="24"/>
        <w:szCs w:val="24"/>
        <w:lang w:eastAsia="en-US" w:bidi="ar-SA"/>
      </w:rPr>
    </w:lvl>
    <w:lvl w:ilvl="5" w:tplc="17441118">
      <w:numFmt w:val="bullet"/>
      <w:lvlText w:val="•"/>
      <w:lvlJc w:val="left"/>
      <w:pPr>
        <w:ind w:left="3944" w:hanging="481"/>
      </w:pPr>
      <w:rPr>
        <w:rFonts w:hint="default"/>
        <w:lang w:eastAsia="en-US" w:bidi="ar-SA"/>
      </w:rPr>
    </w:lvl>
    <w:lvl w:ilvl="6" w:tplc="4C4C5664">
      <w:numFmt w:val="bullet"/>
      <w:lvlText w:val="•"/>
      <w:lvlJc w:val="left"/>
      <w:pPr>
        <w:ind w:left="4888" w:hanging="481"/>
      </w:pPr>
      <w:rPr>
        <w:rFonts w:hint="default"/>
        <w:lang w:eastAsia="en-US" w:bidi="ar-SA"/>
      </w:rPr>
    </w:lvl>
    <w:lvl w:ilvl="7" w:tplc="ABE02E5E">
      <w:numFmt w:val="bullet"/>
      <w:lvlText w:val="•"/>
      <w:lvlJc w:val="left"/>
      <w:pPr>
        <w:ind w:left="5832" w:hanging="481"/>
      </w:pPr>
      <w:rPr>
        <w:rFonts w:hint="default"/>
        <w:lang w:eastAsia="en-US" w:bidi="ar-SA"/>
      </w:rPr>
    </w:lvl>
    <w:lvl w:ilvl="8" w:tplc="50AC3228">
      <w:numFmt w:val="bullet"/>
      <w:lvlText w:val="•"/>
      <w:lvlJc w:val="left"/>
      <w:pPr>
        <w:ind w:left="6776" w:hanging="481"/>
      </w:pPr>
      <w:rPr>
        <w:rFonts w:hint="default"/>
        <w:lang w:eastAsia="en-US" w:bidi="ar-SA"/>
      </w:rPr>
    </w:lvl>
  </w:abstractNum>
  <w:abstractNum w:abstractNumId="1" w15:restartNumberingAfterBreak="0">
    <w:nsid w:val="3788296E"/>
    <w:multiLevelType w:val="hybridMultilevel"/>
    <w:tmpl w:val="06DC5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B57A4E"/>
    <w:multiLevelType w:val="hybridMultilevel"/>
    <w:tmpl w:val="AF32A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9A29D7"/>
    <w:multiLevelType w:val="hybridMultilevel"/>
    <w:tmpl w:val="02D4B7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06A73AA"/>
    <w:multiLevelType w:val="hybridMultilevel"/>
    <w:tmpl w:val="0FF2F1D6"/>
    <w:lvl w:ilvl="0" w:tplc="0409000F">
      <w:start w:val="1"/>
      <w:numFmt w:val="decimal"/>
      <w:lvlText w:val="%1."/>
      <w:lvlJc w:val="left"/>
      <w:pPr>
        <w:ind w:left="2094" w:hanging="360"/>
      </w:p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5" w15:restartNumberingAfterBreak="0">
    <w:nsid w:val="72E92FAE"/>
    <w:multiLevelType w:val="hybridMultilevel"/>
    <w:tmpl w:val="622A6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84F30"/>
    <w:multiLevelType w:val="hybridMultilevel"/>
    <w:tmpl w:val="CBAE7FC6"/>
    <w:lvl w:ilvl="0" w:tplc="98F478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99440704">
    <w:abstractNumId w:val="5"/>
  </w:num>
  <w:num w:numId="2" w16cid:durableId="1476797623">
    <w:abstractNumId w:val="6"/>
  </w:num>
  <w:num w:numId="3" w16cid:durableId="914360517">
    <w:abstractNumId w:val="0"/>
  </w:num>
  <w:num w:numId="4" w16cid:durableId="435442439">
    <w:abstractNumId w:val="3"/>
  </w:num>
  <w:num w:numId="5" w16cid:durableId="1876041622">
    <w:abstractNumId w:val="4"/>
  </w:num>
  <w:num w:numId="6" w16cid:durableId="1910378473">
    <w:abstractNumId w:val="1"/>
  </w:num>
  <w:num w:numId="7" w16cid:durableId="77957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4E"/>
    <w:rsid w:val="000126A2"/>
    <w:rsid w:val="00153D83"/>
    <w:rsid w:val="001C3307"/>
    <w:rsid w:val="00236DDB"/>
    <w:rsid w:val="002F2BE8"/>
    <w:rsid w:val="00334E3C"/>
    <w:rsid w:val="00373816"/>
    <w:rsid w:val="005A7F1A"/>
    <w:rsid w:val="006240A9"/>
    <w:rsid w:val="00684A7D"/>
    <w:rsid w:val="00686254"/>
    <w:rsid w:val="00804877"/>
    <w:rsid w:val="009370BA"/>
    <w:rsid w:val="009A20F0"/>
    <w:rsid w:val="00A154C0"/>
    <w:rsid w:val="00A73F4F"/>
    <w:rsid w:val="00AA5035"/>
    <w:rsid w:val="00AD195E"/>
    <w:rsid w:val="00B64212"/>
    <w:rsid w:val="00C1294E"/>
    <w:rsid w:val="00C92438"/>
    <w:rsid w:val="00D15531"/>
    <w:rsid w:val="00DC786A"/>
    <w:rsid w:val="00ED024C"/>
    <w:rsid w:val="00EE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60A"/>
  <w15:chartTrackingRefBased/>
  <w15:docId w15:val="{08968237-A5E5-485F-9109-674D84E2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4E"/>
    <w:pPr>
      <w:spacing w:after="200" w:line="276" w:lineRule="auto"/>
    </w:pPr>
    <w:rPr>
      <w:kern w:val="0"/>
      <w:lang w:val="id-ID"/>
      <w14:ligatures w14:val="none"/>
    </w:rPr>
  </w:style>
  <w:style w:type="paragraph" w:styleId="Heading2">
    <w:name w:val="heading 2"/>
    <w:basedOn w:val="Normal"/>
    <w:next w:val="Normal"/>
    <w:link w:val="Heading2Char"/>
    <w:uiPriority w:val="9"/>
    <w:unhideWhenUsed/>
    <w:qFormat/>
    <w:rsid w:val="001C3307"/>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Tabel,kepala,Body of text,kepala 1,KEPALA 3,Colorful List - Accent 11,Body of textCxSp,Body of text+1,Body of text+2,Body of text+3,List Paragraph11,Medium Grid 1 - Accent 21,sub-sub2"/>
    <w:basedOn w:val="Normal"/>
    <w:link w:val="ListParagraphChar"/>
    <w:uiPriority w:val="1"/>
    <w:qFormat/>
    <w:rsid w:val="00C1294E"/>
    <w:pPr>
      <w:ind w:left="720"/>
      <w:contextualSpacing/>
    </w:pPr>
  </w:style>
  <w:style w:type="paragraph" w:styleId="Header">
    <w:name w:val="header"/>
    <w:basedOn w:val="Normal"/>
    <w:link w:val="HeaderChar"/>
    <w:uiPriority w:val="99"/>
    <w:unhideWhenUsed/>
    <w:rsid w:val="00C12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94E"/>
    <w:rPr>
      <w:kern w:val="0"/>
      <w:lang w:val="id-ID"/>
      <w14:ligatures w14:val="none"/>
    </w:rPr>
  </w:style>
  <w:style w:type="paragraph" w:styleId="Footer">
    <w:name w:val="footer"/>
    <w:basedOn w:val="Normal"/>
    <w:link w:val="FooterChar"/>
    <w:uiPriority w:val="99"/>
    <w:unhideWhenUsed/>
    <w:rsid w:val="00C12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94E"/>
    <w:rPr>
      <w:kern w:val="0"/>
      <w:lang w:val="id-ID"/>
      <w14:ligatures w14:val="none"/>
    </w:rPr>
  </w:style>
  <w:style w:type="character" w:customStyle="1" w:styleId="hps">
    <w:name w:val="hps"/>
    <w:basedOn w:val="DefaultParagraphFont"/>
    <w:rsid w:val="00C1294E"/>
  </w:style>
  <w:style w:type="table" w:styleId="TableGrid">
    <w:name w:val="Table Grid"/>
    <w:basedOn w:val="TableNormal"/>
    <w:uiPriority w:val="59"/>
    <w:rsid w:val="00C1294E"/>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1294E"/>
    <w:rPr>
      <w:color w:val="0563C1" w:themeColor="hyperlink"/>
      <w:u w:val="single"/>
    </w:rPr>
  </w:style>
  <w:style w:type="paragraph" w:customStyle="1" w:styleId="OpenAcces">
    <w:name w:val="Open Acces"/>
    <w:basedOn w:val="Normal"/>
    <w:link w:val="OpenAccesChar"/>
    <w:qFormat/>
    <w:rsid w:val="00C1294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C1294E"/>
    <w:rPr>
      <w:rFonts w:ascii="Arial" w:eastAsia="Calibri" w:hAnsi="Arial" w:cs="Arial"/>
      <w:color w:val="000000"/>
      <w:kern w:val="0"/>
      <w:sz w:val="15"/>
      <w:szCs w:val="16"/>
      <w14:ligatures w14:val="none"/>
    </w:rPr>
  </w:style>
  <w:style w:type="character" w:customStyle="1" w:styleId="ListParagraphChar">
    <w:name w:val="List Paragraph Char"/>
    <w:aliases w:val="Body Text Char1 Char,Char Char2 Char,List Paragraph2 Char,Char Char21 Char,Tabel Char,kepala Char,Body of text Char,kepala 1 Char,KEPALA 3 Char,Colorful List - Accent 11 Char,Body of textCxSp Char,Body of text+1 Char,sub-sub2 Char"/>
    <w:link w:val="ListParagraph"/>
    <w:uiPriority w:val="1"/>
    <w:qFormat/>
    <w:locked/>
    <w:rsid w:val="00C1294E"/>
    <w:rPr>
      <w:kern w:val="0"/>
      <w:lang w:val="id-ID"/>
      <w14:ligatures w14:val="none"/>
    </w:rPr>
  </w:style>
  <w:style w:type="paragraph" w:styleId="BodyText">
    <w:name w:val="Body Text"/>
    <w:basedOn w:val="Normal"/>
    <w:link w:val="BodyTextChar"/>
    <w:uiPriority w:val="1"/>
    <w:qFormat/>
    <w:rsid w:val="00EE754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EE7547"/>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E7547"/>
    <w:pPr>
      <w:widowControl w:val="0"/>
      <w:autoSpaceDE w:val="0"/>
      <w:autoSpaceDN w:val="0"/>
      <w:spacing w:after="0" w:line="270" w:lineRule="exact"/>
      <w:ind w:left="18"/>
      <w:jc w:val="center"/>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qFormat/>
    <w:rsid w:val="001C3307"/>
    <w:rPr>
      <w:rFonts w:asciiTheme="majorHAnsi" w:eastAsiaTheme="majorEastAsia" w:hAnsiTheme="majorHAnsi" w:cstheme="majorBidi"/>
      <w:b/>
      <w:bCs/>
      <w:color w:val="4472C4" w:themeColor="accent1"/>
      <w:kern w:val="0"/>
      <w:sz w:val="26"/>
      <w:szCs w:val="26"/>
      <w14:ligatures w14:val="none"/>
    </w:rPr>
  </w:style>
  <w:style w:type="paragraph" w:customStyle="1" w:styleId="ListParagraph1">
    <w:name w:val="List Paragraph1"/>
    <w:basedOn w:val="Normal"/>
    <w:uiPriority w:val="1"/>
    <w:qFormat/>
    <w:rsid w:val="006240A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7096">
      <w:bodyDiv w:val="1"/>
      <w:marLeft w:val="0"/>
      <w:marRight w:val="0"/>
      <w:marTop w:val="0"/>
      <w:marBottom w:val="0"/>
      <w:divBdr>
        <w:top w:val="none" w:sz="0" w:space="0" w:color="auto"/>
        <w:left w:val="none" w:sz="0" w:space="0" w:color="auto"/>
        <w:bottom w:val="none" w:sz="0" w:space="0" w:color="auto"/>
        <w:right w:val="none" w:sz="0" w:space="0" w:color="auto"/>
      </w:divBdr>
    </w:div>
    <w:div w:id="1292438164">
      <w:bodyDiv w:val="1"/>
      <w:marLeft w:val="0"/>
      <w:marRight w:val="0"/>
      <w:marTop w:val="0"/>
      <w:marBottom w:val="0"/>
      <w:divBdr>
        <w:top w:val="none" w:sz="0" w:space="0" w:color="auto"/>
        <w:left w:val="none" w:sz="0" w:space="0" w:color="auto"/>
        <w:bottom w:val="none" w:sz="0" w:space="0" w:color="auto"/>
        <w:right w:val="none" w:sz="0" w:space="0" w:color="auto"/>
      </w:divBdr>
    </w:div>
    <w:div w:id="15399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riantidefrizal@gmail.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ade.maky23@gmail.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afril621@gmail.com%20" TargetMode="External"/><Relationship Id="rId14" Type="http://schemas.openxmlformats.org/officeDocument/2006/relationships/image" Target="media/image5.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wnloads\DATA%20HASIL%20SKIRPSI%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ownloads\DATA%20HASIL%20SKIRPSI%20BAR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Media</a:t>
            </a:r>
            <a:r>
              <a:rPr lang="en-US" baseline="0"/>
              <a:t> Video Pembelajaran</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GABUNGAN!$K$73</c:f>
              <c:strCache>
                <c:ptCount val="1"/>
                <c:pt idx="0">
                  <c:v>skor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GABUNGAN!$J$74:$J$93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GABUNGAN!$K$74:$K$93</c:f>
              <c:numCache>
                <c:formatCode>General</c:formatCode>
                <c:ptCount val="20"/>
                <c:pt idx="0">
                  <c:v>200</c:v>
                </c:pt>
                <c:pt idx="1">
                  <c:v>197</c:v>
                </c:pt>
                <c:pt idx="2">
                  <c:v>210</c:v>
                </c:pt>
                <c:pt idx="3">
                  <c:v>178</c:v>
                </c:pt>
                <c:pt idx="4">
                  <c:v>177</c:v>
                </c:pt>
                <c:pt idx="5">
                  <c:v>187</c:v>
                </c:pt>
                <c:pt idx="6">
                  <c:v>208</c:v>
                </c:pt>
                <c:pt idx="7">
                  <c:v>190</c:v>
                </c:pt>
                <c:pt idx="8">
                  <c:v>199</c:v>
                </c:pt>
                <c:pt idx="9">
                  <c:v>186</c:v>
                </c:pt>
                <c:pt idx="10">
                  <c:v>205</c:v>
                </c:pt>
                <c:pt idx="11">
                  <c:v>205</c:v>
                </c:pt>
                <c:pt idx="12">
                  <c:v>219</c:v>
                </c:pt>
                <c:pt idx="13">
                  <c:v>173</c:v>
                </c:pt>
                <c:pt idx="14">
                  <c:v>197</c:v>
                </c:pt>
                <c:pt idx="15">
                  <c:v>213</c:v>
                </c:pt>
                <c:pt idx="16">
                  <c:v>182</c:v>
                </c:pt>
                <c:pt idx="17">
                  <c:v>207</c:v>
                </c:pt>
                <c:pt idx="18">
                  <c:v>186</c:v>
                </c:pt>
                <c:pt idx="19">
                  <c:v>199</c:v>
                </c:pt>
              </c:numCache>
            </c:numRef>
          </c:val>
          <c:extLst>
            <c:ext xmlns:c16="http://schemas.microsoft.com/office/drawing/2014/chart" uri="{C3380CC4-5D6E-409C-BE32-E72D297353CC}">
              <c16:uniqueId val="{00000000-33DF-4750-9899-A44B6469D6EA}"/>
            </c:ext>
          </c:extLst>
        </c:ser>
        <c:dLbls>
          <c:showLegendKey val="0"/>
          <c:showVal val="1"/>
          <c:showCatName val="0"/>
          <c:showSerName val="0"/>
          <c:showPercent val="0"/>
          <c:showBubbleSize val="0"/>
        </c:dLbls>
        <c:gapWidth val="150"/>
        <c:shape val="box"/>
        <c:axId val="640602976"/>
        <c:axId val="638637888"/>
        <c:axId val="0"/>
      </c:bar3DChart>
      <c:catAx>
        <c:axId val="640602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Item Soal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637888"/>
        <c:crosses val="autoZero"/>
        <c:auto val="1"/>
        <c:lblAlgn val="ctr"/>
        <c:lblOffset val="100"/>
        <c:noMultiLvlLbl val="0"/>
      </c:catAx>
      <c:valAx>
        <c:axId val="63863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60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Motivasi Belajar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GABUNGAN!$Z$74:$Z$93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GABUNGAN!$AA$74:$AA$93</c:f>
              <c:numCache>
                <c:formatCode>General</c:formatCode>
                <c:ptCount val="20"/>
                <c:pt idx="0">
                  <c:v>206</c:v>
                </c:pt>
                <c:pt idx="1">
                  <c:v>184</c:v>
                </c:pt>
                <c:pt idx="2">
                  <c:v>208</c:v>
                </c:pt>
                <c:pt idx="3">
                  <c:v>209</c:v>
                </c:pt>
                <c:pt idx="4">
                  <c:v>152</c:v>
                </c:pt>
                <c:pt idx="5">
                  <c:v>204</c:v>
                </c:pt>
                <c:pt idx="6">
                  <c:v>204</c:v>
                </c:pt>
                <c:pt idx="7">
                  <c:v>217</c:v>
                </c:pt>
                <c:pt idx="8">
                  <c:v>209</c:v>
                </c:pt>
                <c:pt idx="9">
                  <c:v>157</c:v>
                </c:pt>
                <c:pt idx="10">
                  <c:v>195</c:v>
                </c:pt>
                <c:pt idx="11">
                  <c:v>211</c:v>
                </c:pt>
                <c:pt idx="12">
                  <c:v>214</c:v>
                </c:pt>
                <c:pt idx="13">
                  <c:v>186</c:v>
                </c:pt>
                <c:pt idx="14">
                  <c:v>193</c:v>
                </c:pt>
                <c:pt idx="15">
                  <c:v>181</c:v>
                </c:pt>
                <c:pt idx="16">
                  <c:v>180</c:v>
                </c:pt>
                <c:pt idx="17">
                  <c:v>206</c:v>
                </c:pt>
                <c:pt idx="18">
                  <c:v>184</c:v>
                </c:pt>
                <c:pt idx="19">
                  <c:v>206</c:v>
                </c:pt>
              </c:numCache>
            </c:numRef>
          </c:val>
          <c:extLst>
            <c:ext xmlns:c16="http://schemas.microsoft.com/office/drawing/2014/chart" uri="{C3380CC4-5D6E-409C-BE32-E72D297353CC}">
              <c16:uniqueId val="{00000000-EBF7-40C4-9088-70720C1B1114}"/>
            </c:ext>
          </c:extLst>
        </c:ser>
        <c:dLbls>
          <c:showLegendKey val="0"/>
          <c:showVal val="1"/>
          <c:showCatName val="0"/>
          <c:showSerName val="0"/>
          <c:showPercent val="0"/>
          <c:showBubbleSize val="0"/>
        </c:dLbls>
        <c:gapWidth val="150"/>
        <c:shape val="box"/>
        <c:axId val="1798668576"/>
        <c:axId val="1797607008"/>
        <c:axId val="0"/>
      </c:bar3DChart>
      <c:catAx>
        <c:axId val="1798668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Item Soal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607008"/>
        <c:crosses val="autoZero"/>
        <c:auto val="1"/>
        <c:lblAlgn val="ctr"/>
        <c:lblOffset val="100"/>
        <c:noMultiLvlLbl val="0"/>
      </c:catAx>
      <c:valAx>
        <c:axId val="179760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668576"/>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2024-08-07T08:12:00Z</dcterms:created>
  <dcterms:modified xsi:type="dcterms:W3CDTF">2024-08-12T14:24:00Z</dcterms:modified>
</cp:coreProperties>
</file>