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91A23" w14:textId="77777777" w:rsidR="00ED536B" w:rsidRDefault="00B043DE" w:rsidP="006524AC">
      <w:pPr>
        <w:spacing w:after="76" w:line="259" w:lineRule="auto"/>
        <w:ind w:left="-33" w:right="-495" w:firstLine="0"/>
        <w:jc w:val="left"/>
      </w:pPr>
      <w:r>
        <w:rPr>
          <w:rFonts w:ascii="Calibri" w:eastAsia="Calibri" w:hAnsi="Calibri" w:cs="Calibri"/>
          <w:noProof/>
          <w:lang w:val="en-US" w:eastAsia="en-US"/>
        </w:rPr>
        <mc:AlternateContent>
          <mc:Choice Requires="wpg">
            <w:drawing>
              <wp:inline distT="0" distB="0" distL="0" distR="0" wp14:anchorId="20BC6883" wp14:editId="7702368A">
                <wp:extent cx="6145657" cy="935312"/>
                <wp:effectExtent l="0" t="0" r="0" b="0"/>
                <wp:docPr id="14995" name="Group 14995"/>
                <wp:cNvGraphicFramePr/>
                <a:graphic xmlns:a="http://schemas.openxmlformats.org/drawingml/2006/main">
                  <a:graphicData uri="http://schemas.microsoft.com/office/word/2010/wordprocessingGroup">
                    <wpg:wgp>
                      <wpg:cNvGrpSpPr/>
                      <wpg:grpSpPr>
                        <a:xfrm>
                          <a:off x="0" y="0"/>
                          <a:ext cx="6145657" cy="935312"/>
                          <a:chOff x="0" y="0"/>
                          <a:chExt cx="6145657" cy="935312"/>
                        </a:xfrm>
                      </wpg:grpSpPr>
                      <pic:pic xmlns:pic="http://schemas.openxmlformats.org/drawingml/2006/picture">
                        <pic:nvPicPr>
                          <pic:cNvPr id="8" name="Picture 8"/>
                          <pic:cNvPicPr/>
                        </pic:nvPicPr>
                        <pic:blipFill>
                          <a:blip r:embed="rId7"/>
                          <a:stretch>
                            <a:fillRect/>
                          </a:stretch>
                        </pic:blipFill>
                        <pic:spPr>
                          <a:xfrm>
                            <a:off x="3649345" y="757385"/>
                            <a:ext cx="2496312" cy="147828"/>
                          </a:xfrm>
                          <a:prstGeom prst="rect">
                            <a:avLst/>
                          </a:prstGeom>
                        </pic:spPr>
                      </pic:pic>
                      <wps:wsp>
                        <wps:cNvPr id="244" name="Rectangle 244"/>
                        <wps:cNvSpPr/>
                        <wps:spPr>
                          <a:xfrm>
                            <a:off x="6004898" y="777070"/>
                            <a:ext cx="58803" cy="138324"/>
                          </a:xfrm>
                          <a:prstGeom prst="rect">
                            <a:avLst/>
                          </a:prstGeom>
                          <a:ln>
                            <a:noFill/>
                          </a:ln>
                        </wps:spPr>
                        <wps:txbx>
                          <w:txbxContent>
                            <w:p w14:paraId="029EC1F8" w14:textId="77777777" w:rsidR="005440CC" w:rsidRDefault="00C53755">
                              <w:pPr>
                                <w:spacing w:after="160" w:line="259" w:lineRule="auto"/>
                                <w:ind w:right="0" w:firstLine="0"/>
                                <w:jc w:val="left"/>
                              </w:pPr>
                              <w:hyperlink r:id="rId8">
                                <w:r w:rsidR="005440CC">
                                  <w:rPr>
                                    <w:rFonts w:ascii="Calibri" w:eastAsia="Calibri" w:hAnsi="Calibri" w:cs="Calibri"/>
                                    <w:sz w:val="16"/>
                                  </w:rPr>
                                  <w:t>x</w:t>
                                </w:r>
                              </w:hyperlink>
                            </w:p>
                          </w:txbxContent>
                        </wps:txbx>
                        <wps:bodyPr horzOverflow="overflow" vert="horz" lIns="0" tIns="0" rIns="0" bIns="0" rtlCol="0">
                          <a:noAutofit/>
                        </wps:bodyPr>
                      </wps:wsp>
                      <wps:wsp>
                        <wps:cNvPr id="243" name="Rectangle 243"/>
                        <wps:cNvSpPr/>
                        <wps:spPr>
                          <a:xfrm>
                            <a:off x="3741674" y="777070"/>
                            <a:ext cx="3010766" cy="138324"/>
                          </a:xfrm>
                          <a:prstGeom prst="rect">
                            <a:avLst/>
                          </a:prstGeom>
                          <a:ln>
                            <a:noFill/>
                          </a:ln>
                        </wps:spPr>
                        <wps:txbx>
                          <w:txbxContent>
                            <w:p w14:paraId="22E33F3A" w14:textId="77777777" w:rsidR="005440CC" w:rsidRDefault="00C53755">
                              <w:pPr>
                                <w:spacing w:after="160" w:line="259" w:lineRule="auto"/>
                                <w:ind w:right="0" w:firstLine="0"/>
                                <w:jc w:val="left"/>
                              </w:pPr>
                              <w:hyperlink r:id="rId9">
                                <w:r w:rsidR="005440CC">
                                  <w:rPr>
                                    <w:rFonts w:ascii="Calibri" w:eastAsia="Calibri" w:hAnsi="Calibri" w:cs="Calibri"/>
                                    <w:sz w:val="16"/>
                                  </w:rPr>
                                  <w:t>http://inovtech.ppj.unp.ac.id/index.php/inovtech/inde</w:t>
                                </w:r>
                              </w:hyperlink>
                            </w:p>
                          </w:txbxContent>
                        </wps:txbx>
                        <wps:bodyPr horzOverflow="overflow" vert="horz" lIns="0" tIns="0" rIns="0" bIns="0" rtlCol="0">
                          <a:noAutofit/>
                        </wps:bodyPr>
                      </wps:wsp>
                      <wps:wsp>
                        <wps:cNvPr id="10" name="Rectangle 10"/>
                        <wps:cNvSpPr/>
                        <wps:spPr>
                          <a:xfrm>
                            <a:off x="6050915" y="777070"/>
                            <a:ext cx="30691" cy="138324"/>
                          </a:xfrm>
                          <a:prstGeom prst="rect">
                            <a:avLst/>
                          </a:prstGeom>
                          <a:ln>
                            <a:noFill/>
                          </a:ln>
                        </wps:spPr>
                        <wps:txbx>
                          <w:txbxContent>
                            <w:p w14:paraId="4D2F6F2E" w14:textId="77777777" w:rsidR="005440CC" w:rsidRDefault="00C53755">
                              <w:pPr>
                                <w:spacing w:after="160" w:line="259" w:lineRule="auto"/>
                                <w:ind w:right="0" w:firstLine="0"/>
                                <w:jc w:val="left"/>
                              </w:pPr>
                              <w:hyperlink r:id="rId10">
                                <w:r w:rsidR="005440CC">
                                  <w:rPr>
                                    <w:rFonts w:ascii="Calibri" w:eastAsia="Calibri" w:hAnsi="Calibri" w:cs="Calibri"/>
                                    <w:i/>
                                    <w:sz w:val="16"/>
                                  </w:rPr>
                                  <w:t xml:space="preserve"> </w:t>
                                </w:r>
                              </w:hyperlink>
                            </w:p>
                          </w:txbxContent>
                        </wps:txbx>
                        <wps:bodyPr horzOverflow="overflow" vert="horz" lIns="0" tIns="0" rIns="0" bIns="0" rtlCol="0">
                          <a:noAutofit/>
                        </wps:bodyPr>
                      </wps:wsp>
                      <wps:wsp>
                        <wps:cNvPr id="11" name="Rectangle 11"/>
                        <wps:cNvSpPr/>
                        <wps:spPr>
                          <a:xfrm>
                            <a:off x="21006" y="0"/>
                            <a:ext cx="693162" cy="206429"/>
                          </a:xfrm>
                          <a:prstGeom prst="rect">
                            <a:avLst/>
                          </a:prstGeom>
                          <a:ln>
                            <a:noFill/>
                          </a:ln>
                        </wps:spPr>
                        <wps:txbx>
                          <w:txbxContent>
                            <w:p w14:paraId="526AD79A" w14:textId="77777777" w:rsidR="005440CC" w:rsidRDefault="005440CC">
                              <w:pPr>
                                <w:spacing w:after="160" w:line="259" w:lineRule="auto"/>
                                <w:ind w:right="0" w:firstLine="0"/>
                                <w:jc w:val="left"/>
                              </w:pPr>
                              <w:r>
                                <w:rPr>
                                  <w:rFonts w:ascii="Times New Roman" w:eastAsia="Times New Roman" w:hAnsi="Times New Roman" w:cs="Times New Roman"/>
                                  <w:b/>
                                </w:rPr>
                                <w:t>Inovtech</w:t>
                              </w:r>
                            </w:p>
                          </w:txbxContent>
                        </wps:txbx>
                        <wps:bodyPr horzOverflow="overflow" vert="horz" lIns="0" tIns="0" rIns="0" bIns="0" rtlCol="0">
                          <a:noAutofit/>
                        </wps:bodyPr>
                      </wps:wsp>
                      <wps:wsp>
                        <wps:cNvPr id="12" name="Rectangle 12"/>
                        <wps:cNvSpPr/>
                        <wps:spPr>
                          <a:xfrm>
                            <a:off x="540639" y="0"/>
                            <a:ext cx="46619" cy="206429"/>
                          </a:xfrm>
                          <a:prstGeom prst="rect">
                            <a:avLst/>
                          </a:prstGeom>
                          <a:ln>
                            <a:noFill/>
                          </a:ln>
                        </wps:spPr>
                        <wps:txbx>
                          <w:txbxContent>
                            <w:p w14:paraId="4A9C88DB" w14:textId="77777777" w:rsidR="005440CC" w:rsidRDefault="005440CC">
                              <w:pPr>
                                <w:spacing w:after="160" w:line="259" w:lineRule="auto"/>
                                <w:ind w:right="0" w:firstLine="0"/>
                                <w:jc w:val="left"/>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13" name="Rectangle 13"/>
                        <wps:cNvSpPr/>
                        <wps:spPr>
                          <a:xfrm>
                            <a:off x="21006" y="157486"/>
                            <a:ext cx="497562" cy="151421"/>
                          </a:xfrm>
                          <a:prstGeom prst="rect">
                            <a:avLst/>
                          </a:prstGeom>
                          <a:ln>
                            <a:noFill/>
                          </a:ln>
                        </wps:spPr>
                        <wps:txbx>
                          <w:txbxContent>
                            <w:p w14:paraId="61C8462E" w14:textId="77777777" w:rsidR="005440CC" w:rsidRDefault="005440CC">
                              <w:pPr>
                                <w:spacing w:after="160" w:line="259" w:lineRule="auto"/>
                                <w:ind w:right="0" w:firstLine="0"/>
                                <w:jc w:val="left"/>
                              </w:pPr>
                              <w:r>
                                <w:rPr>
                                  <w:rFonts w:ascii="Arial" w:eastAsia="Arial" w:hAnsi="Arial" w:cs="Arial"/>
                                  <w:sz w:val="16"/>
                                </w:rPr>
                                <w:t xml:space="preserve">Volume </w:t>
                              </w:r>
                            </w:p>
                          </w:txbxContent>
                        </wps:txbx>
                        <wps:bodyPr horzOverflow="overflow" vert="horz" lIns="0" tIns="0" rIns="0" bIns="0" rtlCol="0">
                          <a:noAutofit/>
                        </wps:bodyPr>
                      </wps:wsp>
                      <wps:wsp>
                        <wps:cNvPr id="14" name="Rectangle 14"/>
                        <wps:cNvSpPr/>
                        <wps:spPr>
                          <a:xfrm>
                            <a:off x="395859" y="157486"/>
                            <a:ext cx="150524" cy="151421"/>
                          </a:xfrm>
                          <a:prstGeom prst="rect">
                            <a:avLst/>
                          </a:prstGeom>
                          <a:ln>
                            <a:noFill/>
                          </a:ln>
                        </wps:spPr>
                        <wps:txbx>
                          <w:txbxContent>
                            <w:p w14:paraId="3C0FE7A7" w14:textId="77777777" w:rsidR="005440CC" w:rsidRDefault="005440CC">
                              <w:pPr>
                                <w:spacing w:after="160" w:line="259" w:lineRule="auto"/>
                                <w:ind w:right="0" w:firstLine="0"/>
                                <w:jc w:val="left"/>
                              </w:pPr>
                              <w:r>
                                <w:rPr>
                                  <w:rFonts w:ascii="Arial" w:eastAsia="Arial" w:hAnsi="Arial" w:cs="Arial"/>
                                  <w:sz w:val="16"/>
                                </w:rPr>
                                <w:t>06</w:t>
                              </w:r>
                            </w:p>
                          </w:txbxContent>
                        </wps:txbx>
                        <wps:bodyPr horzOverflow="overflow" vert="horz" lIns="0" tIns="0" rIns="0" bIns="0" rtlCol="0">
                          <a:noAutofit/>
                        </wps:bodyPr>
                      </wps:wsp>
                      <wps:wsp>
                        <wps:cNvPr id="15" name="Rectangle 15"/>
                        <wps:cNvSpPr/>
                        <wps:spPr>
                          <a:xfrm>
                            <a:off x="507111" y="157486"/>
                            <a:ext cx="37731" cy="151421"/>
                          </a:xfrm>
                          <a:prstGeom prst="rect">
                            <a:avLst/>
                          </a:prstGeom>
                          <a:ln>
                            <a:noFill/>
                          </a:ln>
                        </wps:spPr>
                        <wps:txbx>
                          <w:txbxContent>
                            <w:p w14:paraId="5601CDB5"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16" name="Rectangle 16"/>
                        <wps:cNvSpPr/>
                        <wps:spPr>
                          <a:xfrm>
                            <a:off x="536067" y="157486"/>
                            <a:ext cx="37731" cy="151421"/>
                          </a:xfrm>
                          <a:prstGeom prst="rect">
                            <a:avLst/>
                          </a:prstGeom>
                          <a:ln>
                            <a:noFill/>
                          </a:ln>
                        </wps:spPr>
                        <wps:txbx>
                          <w:txbxContent>
                            <w:p w14:paraId="3936624D"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17" name="Rectangle 17"/>
                        <wps:cNvSpPr/>
                        <wps:spPr>
                          <a:xfrm>
                            <a:off x="565023" y="157486"/>
                            <a:ext cx="480746" cy="151421"/>
                          </a:xfrm>
                          <a:prstGeom prst="rect">
                            <a:avLst/>
                          </a:prstGeom>
                          <a:ln>
                            <a:noFill/>
                          </a:ln>
                        </wps:spPr>
                        <wps:txbx>
                          <w:txbxContent>
                            <w:p w14:paraId="414E2BAB" w14:textId="77777777" w:rsidR="005440CC" w:rsidRDefault="005440CC">
                              <w:pPr>
                                <w:spacing w:after="160" w:line="259" w:lineRule="auto"/>
                                <w:ind w:right="0" w:firstLine="0"/>
                                <w:jc w:val="left"/>
                              </w:pPr>
                              <w:r>
                                <w:rPr>
                                  <w:rFonts w:ascii="Arial" w:eastAsia="Arial" w:hAnsi="Arial" w:cs="Arial"/>
                                  <w:sz w:val="16"/>
                                </w:rPr>
                                <w:t>Number</w:t>
                              </w:r>
                            </w:p>
                          </w:txbxContent>
                        </wps:txbx>
                        <wps:bodyPr horzOverflow="overflow" vert="horz" lIns="0" tIns="0" rIns="0" bIns="0" rtlCol="0">
                          <a:noAutofit/>
                        </wps:bodyPr>
                      </wps:wsp>
                      <wps:wsp>
                        <wps:cNvPr id="18" name="Rectangle 18"/>
                        <wps:cNvSpPr/>
                        <wps:spPr>
                          <a:xfrm>
                            <a:off x="924687" y="157486"/>
                            <a:ext cx="37731" cy="151421"/>
                          </a:xfrm>
                          <a:prstGeom prst="rect">
                            <a:avLst/>
                          </a:prstGeom>
                          <a:ln>
                            <a:noFill/>
                          </a:ln>
                        </wps:spPr>
                        <wps:txbx>
                          <w:txbxContent>
                            <w:p w14:paraId="3C608826"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14670" name="Rectangle 14670"/>
                        <wps:cNvSpPr/>
                        <wps:spPr>
                          <a:xfrm>
                            <a:off x="953643" y="157486"/>
                            <a:ext cx="150524" cy="151421"/>
                          </a:xfrm>
                          <a:prstGeom prst="rect">
                            <a:avLst/>
                          </a:prstGeom>
                          <a:ln>
                            <a:noFill/>
                          </a:ln>
                        </wps:spPr>
                        <wps:txbx>
                          <w:txbxContent>
                            <w:p w14:paraId="52CB743D" w14:textId="77777777" w:rsidR="005440CC" w:rsidRDefault="005440CC">
                              <w:pPr>
                                <w:spacing w:after="160" w:line="259" w:lineRule="auto"/>
                                <w:ind w:right="0" w:firstLine="0"/>
                                <w:jc w:val="left"/>
                              </w:pPr>
                              <w:r>
                                <w:rPr>
                                  <w:rFonts w:ascii="Arial" w:eastAsia="Arial" w:hAnsi="Arial" w:cs="Arial"/>
                                  <w:sz w:val="16"/>
                                </w:rPr>
                                <w:t xml:space="preserve"> 0 1</w:t>
                              </w:r>
                            </w:p>
                          </w:txbxContent>
                        </wps:txbx>
                        <wps:bodyPr horzOverflow="overflow" vert="horz" lIns="0" tIns="0" rIns="0" bIns="0" rtlCol="0">
                          <a:noAutofit/>
                        </wps:bodyPr>
                      </wps:wsp>
                      <wps:wsp>
                        <wps:cNvPr id="14671" name="Rectangle 14671"/>
                        <wps:cNvSpPr/>
                        <wps:spPr>
                          <a:xfrm>
                            <a:off x="1066420" y="157486"/>
                            <a:ext cx="37731" cy="151421"/>
                          </a:xfrm>
                          <a:prstGeom prst="rect">
                            <a:avLst/>
                          </a:prstGeom>
                          <a:ln>
                            <a:noFill/>
                          </a:ln>
                        </wps:spPr>
                        <wps:txbx>
                          <w:txbxContent>
                            <w:p w14:paraId="77A7711A"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20" name="Rectangle 20"/>
                        <wps:cNvSpPr/>
                        <wps:spPr>
                          <a:xfrm>
                            <a:off x="1095375" y="157486"/>
                            <a:ext cx="37731" cy="151421"/>
                          </a:xfrm>
                          <a:prstGeom prst="rect">
                            <a:avLst/>
                          </a:prstGeom>
                          <a:ln>
                            <a:noFill/>
                          </a:ln>
                        </wps:spPr>
                        <wps:txbx>
                          <w:txbxContent>
                            <w:p w14:paraId="4F4BBD29"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14668" name="Rectangle 14668"/>
                        <wps:cNvSpPr/>
                        <wps:spPr>
                          <a:xfrm>
                            <a:off x="1124331" y="157486"/>
                            <a:ext cx="150491" cy="151421"/>
                          </a:xfrm>
                          <a:prstGeom prst="rect">
                            <a:avLst/>
                          </a:prstGeom>
                          <a:ln>
                            <a:noFill/>
                          </a:ln>
                        </wps:spPr>
                        <wps:txbx>
                          <w:txbxContent>
                            <w:p w14:paraId="70E0BEB1" w14:textId="77777777" w:rsidR="005440CC" w:rsidRDefault="005440CC">
                              <w:pPr>
                                <w:spacing w:after="160" w:line="259" w:lineRule="auto"/>
                                <w:ind w:right="0" w:firstLine="0"/>
                                <w:jc w:val="left"/>
                              </w:pPr>
                              <w:r>
                                <w:rPr>
                                  <w:rFonts w:ascii="Arial" w:eastAsia="Arial" w:hAnsi="Arial" w:cs="Arial"/>
                                  <w:sz w:val="16"/>
                                </w:rPr>
                                <w:t>20</w:t>
                              </w:r>
                            </w:p>
                          </w:txbxContent>
                        </wps:txbx>
                        <wps:bodyPr horzOverflow="overflow" vert="horz" lIns="0" tIns="0" rIns="0" bIns="0" rtlCol="0">
                          <a:noAutofit/>
                        </wps:bodyPr>
                      </wps:wsp>
                      <wps:wsp>
                        <wps:cNvPr id="14669" name="Rectangle 14669"/>
                        <wps:cNvSpPr/>
                        <wps:spPr>
                          <a:xfrm>
                            <a:off x="1237058" y="157486"/>
                            <a:ext cx="179803" cy="151421"/>
                          </a:xfrm>
                          <a:prstGeom prst="rect">
                            <a:avLst/>
                          </a:prstGeom>
                          <a:ln>
                            <a:noFill/>
                          </a:ln>
                        </wps:spPr>
                        <wps:txbx>
                          <w:txbxContent>
                            <w:p w14:paraId="254EC049" w14:textId="77777777" w:rsidR="005440CC" w:rsidRDefault="005440CC">
                              <w:pPr>
                                <w:spacing w:after="160" w:line="259" w:lineRule="auto"/>
                                <w:ind w:right="0" w:firstLine="0"/>
                                <w:jc w:val="left"/>
                              </w:pPr>
                              <w:r>
                                <w:rPr>
                                  <w:rFonts w:ascii="Arial" w:eastAsia="Arial" w:hAnsi="Arial" w:cs="Arial"/>
                                  <w:sz w:val="16"/>
                                </w:rPr>
                                <w:t>24</w:t>
                              </w:r>
                            </w:p>
                          </w:txbxContent>
                        </wps:txbx>
                        <wps:bodyPr horzOverflow="overflow" vert="horz" lIns="0" tIns="0" rIns="0" bIns="0" rtlCol="0">
                          <a:noAutofit/>
                        </wps:bodyPr>
                      </wps:wsp>
                      <wps:wsp>
                        <wps:cNvPr id="22" name="Rectangle 22"/>
                        <wps:cNvSpPr/>
                        <wps:spPr>
                          <a:xfrm>
                            <a:off x="1371219" y="157486"/>
                            <a:ext cx="37731" cy="151421"/>
                          </a:xfrm>
                          <a:prstGeom prst="rect">
                            <a:avLst/>
                          </a:prstGeom>
                          <a:ln>
                            <a:noFill/>
                          </a:ln>
                        </wps:spPr>
                        <wps:txbx>
                          <w:txbxContent>
                            <w:p w14:paraId="24EEAF88"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23" name="Rectangle 23"/>
                        <wps:cNvSpPr/>
                        <wps:spPr>
                          <a:xfrm>
                            <a:off x="21006" y="273310"/>
                            <a:ext cx="706292" cy="151421"/>
                          </a:xfrm>
                          <a:prstGeom prst="rect">
                            <a:avLst/>
                          </a:prstGeom>
                          <a:ln>
                            <a:noFill/>
                          </a:ln>
                        </wps:spPr>
                        <wps:txbx>
                          <w:txbxContent>
                            <w:p w14:paraId="2BD8A052" w14:textId="77777777" w:rsidR="005440CC" w:rsidRDefault="005440CC">
                              <w:pPr>
                                <w:spacing w:after="160" w:line="259" w:lineRule="auto"/>
                                <w:ind w:right="0" w:firstLine="0"/>
                                <w:jc w:val="left"/>
                              </w:pPr>
                              <w:r>
                                <w:rPr>
                                  <w:rFonts w:ascii="Arial" w:eastAsia="Arial" w:hAnsi="Arial" w:cs="Arial"/>
                                  <w:sz w:val="16"/>
                                </w:rPr>
                                <w:t xml:space="preserve">ISSN: Print </w:t>
                              </w:r>
                            </w:p>
                          </w:txbxContent>
                        </wps:txbx>
                        <wps:bodyPr horzOverflow="overflow" vert="horz" lIns="0" tIns="0" rIns="0" bIns="0" rtlCol="0">
                          <a:noAutofit/>
                        </wps:bodyPr>
                      </wps:wsp>
                      <wps:wsp>
                        <wps:cNvPr id="24" name="Rectangle 24"/>
                        <wps:cNvSpPr/>
                        <wps:spPr>
                          <a:xfrm>
                            <a:off x="552831" y="273310"/>
                            <a:ext cx="37731" cy="151421"/>
                          </a:xfrm>
                          <a:prstGeom prst="rect">
                            <a:avLst/>
                          </a:prstGeom>
                          <a:ln>
                            <a:noFill/>
                          </a:ln>
                        </wps:spPr>
                        <wps:txbx>
                          <w:txbxContent>
                            <w:p w14:paraId="66726E67"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25" name="Rectangle 25"/>
                        <wps:cNvSpPr/>
                        <wps:spPr>
                          <a:xfrm>
                            <a:off x="581787" y="273310"/>
                            <a:ext cx="300497" cy="151421"/>
                          </a:xfrm>
                          <a:prstGeom prst="rect">
                            <a:avLst/>
                          </a:prstGeom>
                          <a:ln>
                            <a:noFill/>
                          </a:ln>
                        </wps:spPr>
                        <wps:txbx>
                          <w:txbxContent>
                            <w:p w14:paraId="29941B5A" w14:textId="77777777" w:rsidR="005440CC" w:rsidRDefault="005440CC">
                              <w:pPr>
                                <w:spacing w:after="160" w:line="259" w:lineRule="auto"/>
                                <w:ind w:right="0" w:firstLine="0"/>
                                <w:jc w:val="left"/>
                              </w:pPr>
                              <w:r>
                                <w:rPr>
                                  <w:rFonts w:ascii="Arial" w:eastAsia="Arial" w:hAnsi="Arial" w:cs="Arial"/>
                                  <w:sz w:val="16"/>
                                </w:rPr>
                                <w:t>2541</w:t>
                              </w:r>
                            </w:p>
                          </w:txbxContent>
                        </wps:txbx>
                        <wps:bodyPr horzOverflow="overflow" vert="horz" lIns="0" tIns="0" rIns="0" bIns="0" rtlCol="0">
                          <a:noAutofit/>
                        </wps:bodyPr>
                      </wps:wsp>
                      <wps:wsp>
                        <wps:cNvPr id="26" name="Rectangle 26"/>
                        <wps:cNvSpPr/>
                        <wps:spPr>
                          <a:xfrm>
                            <a:off x="807339" y="273310"/>
                            <a:ext cx="45223" cy="151421"/>
                          </a:xfrm>
                          <a:prstGeom prst="rect">
                            <a:avLst/>
                          </a:prstGeom>
                          <a:ln>
                            <a:noFill/>
                          </a:ln>
                        </wps:spPr>
                        <wps:txbx>
                          <w:txbxContent>
                            <w:p w14:paraId="795687FF" w14:textId="77777777" w:rsidR="005440CC" w:rsidRDefault="005440CC">
                              <w:pPr>
                                <w:spacing w:after="160" w:line="259" w:lineRule="auto"/>
                                <w:ind w:right="0" w:firstLine="0"/>
                                <w:jc w:val="left"/>
                              </w:pPr>
                              <w:r>
                                <w:rPr>
                                  <w:rFonts w:ascii="Arial" w:eastAsia="Arial" w:hAnsi="Arial" w:cs="Arial"/>
                                  <w:sz w:val="16"/>
                                </w:rPr>
                                <w:t>-</w:t>
                              </w:r>
                            </w:p>
                          </w:txbxContent>
                        </wps:txbx>
                        <wps:bodyPr horzOverflow="overflow" vert="horz" lIns="0" tIns="0" rIns="0" bIns="0" rtlCol="0">
                          <a:noAutofit/>
                        </wps:bodyPr>
                      </wps:wsp>
                      <wps:wsp>
                        <wps:cNvPr id="27" name="Rectangle 27"/>
                        <wps:cNvSpPr/>
                        <wps:spPr>
                          <a:xfrm>
                            <a:off x="840867" y="273310"/>
                            <a:ext cx="300497" cy="151421"/>
                          </a:xfrm>
                          <a:prstGeom prst="rect">
                            <a:avLst/>
                          </a:prstGeom>
                          <a:ln>
                            <a:noFill/>
                          </a:ln>
                        </wps:spPr>
                        <wps:txbx>
                          <w:txbxContent>
                            <w:p w14:paraId="7718DED5" w14:textId="77777777" w:rsidR="005440CC" w:rsidRDefault="005440CC">
                              <w:pPr>
                                <w:spacing w:after="160" w:line="259" w:lineRule="auto"/>
                                <w:ind w:right="0" w:firstLine="0"/>
                                <w:jc w:val="left"/>
                              </w:pPr>
                              <w:r>
                                <w:rPr>
                                  <w:rFonts w:ascii="Arial" w:eastAsia="Arial" w:hAnsi="Arial" w:cs="Arial"/>
                                  <w:sz w:val="16"/>
                                </w:rPr>
                                <w:t>3600</w:t>
                              </w:r>
                            </w:p>
                          </w:txbxContent>
                        </wps:txbx>
                        <wps:bodyPr horzOverflow="overflow" vert="horz" lIns="0" tIns="0" rIns="0" bIns="0" rtlCol="0">
                          <a:noAutofit/>
                        </wps:bodyPr>
                      </wps:wsp>
                      <wps:wsp>
                        <wps:cNvPr id="28" name="Rectangle 28"/>
                        <wps:cNvSpPr/>
                        <wps:spPr>
                          <a:xfrm>
                            <a:off x="1066419" y="273310"/>
                            <a:ext cx="37753" cy="151421"/>
                          </a:xfrm>
                          <a:prstGeom prst="rect">
                            <a:avLst/>
                          </a:prstGeom>
                          <a:ln>
                            <a:noFill/>
                          </a:ln>
                        </wps:spPr>
                        <wps:txbx>
                          <w:txbxContent>
                            <w:p w14:paraId="22F15343"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29" name="Rectangle 29"/>
                        <wps:cNvSpPr/>
                        <wps:spPr>
                          <a:xfrm>
                            <a:off x="1095375" y="291380"/>
                            <a:ext cx="75507" cy="127647"/>
                          </a:xfrm>
                          <a:prstGeom prst="rect">
                            <a:avLst/>
                          </a:prstGeom>
                          <a:ln>
                            <a:noFill/>
                          </a:ln>
                        </wps:spPr>
                        <wps:txbx>
                          <w:txbxContent>
                            <w:p w14:paraId="5EB5D89D" w14:textId="77777777" w:rsidR="005440CC" w:rsidRDefault="005440CC">
                              <w:pPr>
                                <w:spacing w:after="160" w:line="259" w:lineRule="auto"/>
                                <w:ind w:right="0" w:firstLine="0"/>
                                <w:jc w:val="left"/>
                              </w:pPr>
                              <w:r>
                                <w:rPr>
                                  <w:rFonts w:ascii="Arial" w:eastAsia="Arial" w:hAnsi="Arial" w:cs="Arial"/>
                                  <w:sz w:val="16"/>
                                </w:rPr>
                                <w:t>–</w:t>
                              </w:r>
                            </w:p>
                          </w:txbxContent>
                        </wps:txbx>
                        <wps:bodyPr horzOverflow="overflow" vert="horz" lIns="0" tIns="0" rIns="0" bIns="0" rtlCol="0">
                          <a:noAutofit/>
                        </wps:bodyPr>
                      </wps:wsp>
                      <wps:wsp>
                        <wps:cNvPr id="30" name="Rectangle 30"/>
                        <wps:cNvSpPr/>
                        <wps:spPr>
                          <a:xfrm>
                            <a:off x="1151763" y="273310"/>
                            <a:ext cx="37731" cy="151421"/>
                          </a:xfrm>
                          <a:prstGeom prst="rect">
                            <a:avLst/>
                          </a:prstGeom>
                          <a:ln>
                            <a:noFill/>
                          </a:ln>
                        </wps:spPr>
                        <wps:txbx>
                          <w:txbxContent>
                            <w:p w14:paraId="26C38E6E"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31" name="Rectangle 31"/>
                        <wps:cNvSpPr/>
                        <wps:spPr>
                          <a:xfrm>
                            <a:off x="1180719" y="273310"/>
                            <a:ext cx="389913" cy="151421"/>
                          </a:xfrm>
                          <a:prstGeom prst="rect">
                            <a:avLst/>
                          </a:prstGeom>
                          <a:ln>
                            <a:noFill/>
                          </a:ln>
                        </wps:spPr>
                        <wps:txbx>
                          <w:txbxContent>
                            <w:p w14:paraId="1067996F" w14:textId="77777777" w:rsidR="005440CC" w:rsidRDefault="005440CC">
                              <w:pPr>
                                <w:spacing w:after="160" w:line="259" w:lineRule="auto"/>
                                <w:ind w:right="0" w:firstLine="0"/>
                                <w:jc w:val="left"/>
                              </w:pPr>
                              <w:r>
                                <w:rPr>
                                  <w:rFonts w:ascii="Arial" w:eastAsia="Arial" w:hAnsi="Arial" w:cs="Arial"/>
                                  <w:sz w:val="16"/>
                                </w:rPr>
                                <w:t>Online</w:t>
                              </w:r>
                            </w:p>
                          </w:txbxContent>
                        </wps:txbx>
                        <wps:bodyPr horzOverflow="overflow" vert="horz" lIns="0" tIns="0" rIns="0" bIns="0" rtlCol="0">
                          <a:noAutofit/>
                        </wps:bodyPr>
                      </wps:wsp>
                      <wps:wsp>
                        <wps:cNvPr id="32" name="Rectangle 32"/>
                        <wps:cNvSpPr/>
                        <wps:spPr>
                          <a:xfrm>
                            <a:off x="1473708" y="273310"/>
                            <a:ext cx="37731" cy="151421"/>
                          </a:xfrm>
                          <a:prstGeom prst="rect">
                            <a:avLst/>
                          </a:prstGeom>
                          <a:ln>
                            <a:noFill/>
                          </a:ln>
                        </wps:spPr>
                        <wps:txbx>
                          <w:txbxContent>
                            <w:p w14:paraId="55BA5541"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33" name="Rectangle 33"/>
                        <wps:cNvSpPr/>
                        <wps:spPr>
                          <a:xfrm>
                            <a:off x="1502664" y="273310"/>
                            <a:ext cx="37731" cy="151421"/>
                          </a:xfrm>
                          <a:prstGeom prst="rect">
                            <a:avLst/>
                          </a:prstGeom>
                          <a:ln>
                            <a:noFill/>
                          </a:ln>
                        </wps:spPr>
                        <wps:txbx>
                          <w:txbxContent>
                            <w:p w14:paraId="17A84D5E"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34" name="Rectangle 34"/>
                        <wps:cNvSpPr/>
                        <wps:spPr>
                          <a:xfrm>
                            <a:off x="1530096" y="273310"/>
                            <a:ext cx="300497" cy="151421"/>
                          </a:xfrm>
                          <a:prstGeom prst="rect">
                            <a:avLst/>
                          </a:prstGeom>
                          <a:ln>
                            <a:noFill/>
                          </a:ln>
                        </wps:spPr>
                        <wps:txbx>
                          <w:txbxContent>
                            <w:p w14:paraId="364B736F" w14:textId="77777777" w:rsidR="005440CC" w:rsidRDefault="005440CC">
                              <w:pPr>
                                <w:spacing w:after="160" w:line="259" w:lineRule="auto"/>
                                <w:ind w:right="0" w:firstLine="0"/>
                                <w:jc w:val="left"/>
                              </w:pPr>
                              <w:r>
                                <w:rPr>
                                  <w:rFonts w:ascii="Arial" w:eastAsia="Arial" w:hAnsi="Arial" w:cs="Arial"/>
                                  <w:sz w:val="16"/>
                                </w:rPr>
                                <w:t>2621</w:t>
                              </w:r>
                            </w:p>
                          </w:txbxContent>
                        </wps:txbx>
                        <wps:bodyPr horzOverflow="overflow" vert="horz" lIns="0" tIns="0" rIns="0" bIns="0" rtlCol="0">
                          <a:noAutofit/>
                        </wps:bodyPr>
                      </wps:wsp>
                      <wps:wsp>
                        <wps:cNvPr id="35" name="Rectangle 35"/>
                        <wps:cNvSpPr/>
                        <wps:spPr>
                          <a:xfrm>
                            <a:off x="1755648" y="273310"/>
                            <a:ext cx="45223" cy="151421"/>
                          </a:xfrm>
                          <a:prstGeom prst="rect">
                            <a:avLst/>
                          </a:prstGeom>
                          <a:ln>
                            <a:noFill/>
                          </a:ln>
                        </wps:spPr>
                        <wps:txbx>
                          <w:txbxContent>
                            <w:p w14:paraId="75CE8584" w14:textId="77777777" w:rsidR="005440CC" w:rsidRDefault="005440CC">
                              <w:pPr>
                                <w:spacing w:after="160" w:line="259" w:lineRule="auto"/>
                                <w:ind w:right="0" w:firstLine="0"/>
                                <w:jc w:val="left"/>
                              </w:pPr>
                              <w:r>
                                <w:rPr>
                                  <w:rFonts w:ascii="Arial" w:eastAsia="Arial" w:hAnsi="Arial" w:cs="Arial"/>
                                  <w:sz w:val="16"/>
                                </w:rPr>
                                <w:t>-</w:t>
                              </w:r>
                            </w:p>
                          </w:txbxContent>
                        </wps:txbx>
                        <wps:bodyPr horzOverflow="overflow" vert="horz" lIns="0" tIns="0" rIns="0" bIns="0" rtlCol="0">
                          <a:noAutofit/>
                        </wps:bodyPr>
                      </wps:wsp>
                      <wps:wsp>
                        <wps:cNvPr id="36" name="Rectangle 36"/>
                        <wps:cNvSpPr/>
                        <wps:spPr>
                          <a:xfrm>
                            <a:off x="1789176" y="273310"/>
                            <a:ext cx="300497" cy="151421"/>
                          </a:xfrm>
                          <a:prstGeom prst="rect">
                            <a:avLst/>
                          </a:prstGeom>
                          <a:ln>
                            <a:noFill/>
                          </a:ln>
                        </wps:spPr>
                        <wps:txbx>
                          <w:txbxContent>
                            <w:p w14:paraId="03B2BFEC" w14:textId="77777777" w:rsidR="005440CC" w:rsidRDefault="005440CC">
                              <w:pPr>
                                <w:spacing w:after="160" w:line="259" w:lineRule="auto"/>
                                <w:ind w:right="0" w:firstLine="0"/>
                                <w:jc w:val="left"/>
                              </w:pPr>
                              <w:r>
                                <w:rPr>
                                  <w:rFonts w:ascii="Arial" w:eastAsia="Arial" w:hAnsi="Arial" w:cs="Arial"/>
                                  <w:sz w:val="16"/>
                                </w:rPr>
                                <w:t>7759</w:t>
                              </w:r>
                            </w:p>
                          </w:txbxContent>
                        </wps:txbx>
                        <wps:bodyPr horzOverflow="overflow" vert="horz" lIns="0" tIns="0" rIns="0" bIns="0" rtlCol="0">
                          <a:noAutofit/>
                        </wps:bodyPr>
                      </wps:wsp>
                      <wps:wsp>
                        <wps:cNvPr id="37" name="Rectangle 37"/>
                        <wps:cNvSpPr/>
                        <wps:spPr>
                          <a:xfrm>
                            <a:off x="2016252" y="273310"/>
                            <a:ext cx="37731" cy="151421"/>
                          </a:xfrm>
                          <a:prstGeom prst="rect">
                            <a:avLst/>
                          </a:prstGeom>
                          <a:ln>
                            <a:noFill/>
                          </a:ln>
                        </wps:spPr>
                        <wps:txbx>
                          <w:txbxContent>
                            <w:p w14:paraId="7F23D980" w14:textId="77777777" w:rsidR="005440CC" w:rsidRDefault="005440CC">
                              <w:pPr>
                                <w:spacing w:after="160" w:line="259" w:lineRule="auto"/>
                                <w:ind w:right="0" w:firstLine="0"/>
                                <w:jc w:val="left"/>
                              </w:pPr>
                              <w:r>
                                <w:rPr>
                                  <w:rFonts w:ascii="Arial" w:eastAsia="Arial" w:hAnsi="Arial" w:cs="Arial"/>
                                  <w:sz w:val="16"/>
                                </w:rPr>
                                <w:t xml:space="preserve"> </w:t>
                              </w:r>
                            </w:p>
                          </w:txbxContent>
                        </wps:txbx>
                        <wps:bodyPr horzOverflow="overflow" vert="horz" lIns="0" tIns="0" rIns="0" bIns="0" rtlCol="0">
                          <a:noAutofit/>
                        </wps:bodyPr>
                      </wps:wsp>
                      <wps:wsp>
                        <wps:cNvPr id="38" name="Rectangle 38"/>
                        <wps:cNvSpPr/>
                        <wps:spPr>
                          <a:xfrm>
                            <a:off x="21006" y="412580"/>
                            <a:ext cx="1341112" cy="154840"/>
                          </a:xfrm>
                          <a:prstGeom prst="rect">
                            <a:avLst/>
                          </a:prstGeom>
                          <a:ln>
                            <a:noFill/>
                          </a:ln>
                        </wps:spPr>
                        <wps:txbx>
                          <w:txbxContent>
                            <w:p w14:paraId="6B777F9F" w14:textId="77777777" w:rsidR="005440CC" w:rsidRDefault="005440CC">
                              <w:pPr>
                                <w:spacing w:after="160" w:line="259" w:lineRule="auto"/>
                                <w:ind w:right="0" w:firstLine="0"/>
                                <w:jc w:val="left"/>
                              </w:pPr>
                              <w:r>
                                <w:rPr>
                                  <w:rFonts w:ascii="Calibri" w:eastAsia="Calibri" w:hAnsi="Calibri" w:cs="Calibri"/>
                                  <w:sz w:val="18"/>
                                </w:rPr>
                                <w:t>DOI: 10.1007/XXXXXX</w:t>
                              </w:r>
                            </w:p>
                          </w:txbxContent>
                        </wps:txbx>
                        <wps:bodyPr horzOverflow="overflow" vert="horz" lIns="0" tIns="0" rIns="0" bIns="0" rtlCol="0">
                          <a:noAutofit/>
                        </wps:bodyPr>
                      </wps:wsp>
                      <wps:wsp>
                        <wps:cNvPr id="39" name="Rectangle 39"/>
                        <wps:cNvSpPr/>
                        <wps:spPr>
                          <a:xfrm>
                            <a:off x="1029843" y="412580"/>
                            <a:ext cx="46518" cy="154840"/>
                          </a:xfrm>
                          <a:prstGeom prst="rect">
                            <a:avLst/>
                          </a:prstGeom>
                          <a:ln>
                            <a:noFill/>
                          </a:ln>
                        </wps:spPr>
                        <wps:txbx>
                          <w:txbxContent>
                            <w:p w14:paraId="4788E9ED" w14:textId="77777777" w:rsidR="005440CC" w:rsidRDefault="005440CC">
                              <w:pPr>
                                <w:spacing w:after="160" w:line="259" w:lineRule="auto"/>
                                <w:ind w:right="0" w:firstLine="0"/>
                                <w:jc w:val="left"/>
                              </w:pPr>
                              <w:r>
                                <w:rPr>
                                  <w:rFonts w:ascii="Calibri" w:eastAsia="Calibri" w:hAnsi="Calibri" w:cs="Calibri"/>
                                  <w:sz w:val="18"/>
                                </w:rPr>
                                <w:t>-</w:t>
                              </w:r>
                            </w:p>
                          </w:txbxContent>
                        </wps:txbx>
                        <wps:bodyPr horzOverflow="overflow" vert="horz" lIns="0" tIns="0" rIns="0" bIns="0" rtlCol="0">
                          <a:noAutofit/>
                        </wps:bodyPr>
                      </wps:wsp>
                      <wps:wsp>
                        <wps:cNvPr id="40" name="Rectangle 40"/>
                        <wps:cNvSpPr/>
                        <wps:spPr>
                          <a:xfrm>
                            <a:off x="1064895" y="412580"/>
                            <a:ext cx="157948" cy="154840"/>
                          </a:xfrm>
                          <a:prstGeom prst="rect">
                            <a:avLst/>
                          </a:prstGeom>
                          <a:ln>
                            <a:noFill/>
                          </a:ln>
                        </wps:spPr>
                        <wps:txbx>
                          <w:txbxContent>
                            <w:p w14:paraId="3EB5A721" w14:textId="77777777" w:rsidR="005440CC" w:rsidRDefault="005440CC">
                              <w:pPr>
                                <w:spacing w:after="160" w:line="259" w:lineRule="auto"/>
                                <w:ind w:right="0" w:firstLine="0"/>
                                <w:jc w:val="left"/>
                              </w:pPr>
                              <w:r>
                                <w:rPr>
                                  <w:rFonts w:ascii="Calibri" w:eastAsia="Calibri" w:hAnsi="Calibri" w:cs="Calibri"/>
                                  <w:sz w:val="18"/>
                                </w:rPr>
                                <w:t>XX</w:t>
                              </w:r>
                            </w:p>
                          </w:txbxContent>
                        </wps:txbx>
                        <wps:bodyPr horzOverflow="overflow" vert="horz" lIns="0" tIns="0" rIns="0" bIns="0" rtlCol="0">
                          <a:noAutofit/>
                        </wps:bodyPr>
                      </wps:wsp>
                      <wps:wsp>
                        <wps:cNvPr id="41" name="Rectangle 41"/>
                        <wps:cNvSpPr/>
                        <wps:spPr>
                          <a:xfrm>
                            <a:off x="1183767" y="412580"/>
                            <a:ext cx="46518" cy="154840"/>
                          </a:xfrm>
                          <a:prstGeom prst="rect">
                            <a:avLst/>
                          </a:prstGeom>
                          <a:ln>
                            <a:noFill/>
                          </a:ln>
                        </wps:spPr>
                        <wps:txbx>
                          <w:txbxContent>
                            <w:p w14:paraId="0401739A" w14:textId="77777777" w:rsidR="005440CC" w:rsidRDefault="005440CC">
                              <w:pPr>
                                <w:spacing w:after="160" w:line="259" w:lineRule="auto"/>
                                <w:ind w:right="0" w:firstLine="0"/>
                                <w:jc w:val="left"/>
                              </w:pPr>
                              <w:r>
                                <w:rPr>
                                  <w:rFonts w:ascii="Calibri" w:eastAsia="Calibri" w:hAnsi="Calibri" w:cs="Calibri"/>
                                  <w:sz w:val="18"/>
                                </w:rPr>
                                <w:t>-</w:t>
                              </w:r>
                            </w:p>
                          </w:txbxContent>
                        </wps:txbx>
                        <wps:bodyPr horzOverflow="overflow" vert="horz" lIns="0" tIns="0" rIns="0" bIns="0" rtlCol="0">
                          <a:noAutofit/>
                        </wps:bodyPr>
                      </wps:wsp>
                      <wps:wsp>
                        <wps:cNvPr id="42" name="Rectangle 42"/>
                        <wps:cNvSpPr/>
                        <wps:spPr>
                          <a:xfrm>
                            <a:off x="1218819" y="412580"/>
                            <a:ext cx="308142" cy="154840"/>
                          </a:xfrm>
                          <a:prstGeom prst="rect">
                            <a:avLst/>
                          </a:prstGeom>
                          <a:ln>
                            <a:noFill/>
                          </a:ln>
                        </wps:spPr>
                        <wps:txbx>
                          <w:txbxContent>
                            <w:p w14:paraId="48BF4D48" w14:textId="77777777" w:rsidR="005440CC" w:rsidRDefault="005440CC">
                              <w:pPr>
                                <w:spacing w:after="160" w:line="259" w:lineRule="auto"/>
                                <w:ind w:right="0" w:firstLine="0"/>
                                <w:jc w:val="left"/>
                              </w:pPr>
                              <w:r>
                                <w:rPr>
                                  <w:rFonts w:ascii="Calibri" w:eastAsia="Calibri" w:hAnsi="Calibri" w:cs="Calibri"/>
                                  <w:sz w:val="18"/>
                                </w:rPr>
                                <w:t>0000</w:t>
                              </w:r>
                            </w:p>
                          </w:txbxContent>
                        </wps:txbx>
                        <wps:bodyPr horzOverflow="overflow" vert="horz" lIns="0" tIns="0" rIns="0" bIns="0" rtlCol="0">
                          <a:noAutofit/>
                        </wps:bodyPr>
                      </wps:wsp>
                      <wps:wsp>
                        <wps:cNvPr id="43" name="Rectangle 43"/>
                        <wps:cNvSpPr/>
                        <wps:spPr>
                          <a:xfrm>
                            <a:off x="1450848" y="412580"/>
                            <a:ext cx="46518" cy="154840"/>
                          </a:xfrm>
                          <a:prstGeom prst="rect">
                            <a:avLst/>
                          </a:prstGeom>
                          <a:ln>
                            <a:noFill/>
                          </a:ln>
                        </wps:spPr>
                        <wps:txbx>
                          <w:txbxContent>
                            <w:p w14:paraId="3F9230A2" w14:textId="77777777" w:rsidR="005440CC" w:rsidRDefault="005440CC">
                              <w:pPr>
                                <w:spacing w:after="160" w:line="259" w:lineRule="auto"/>
                                <w:ind w:right="0" w:firstLine="0"/>
                                <w:jc w:val="left"/>
                              </w:pPr>
                              <w:r>
                                <w:rPr>
                                  <w:rFonts w:ascii="Calibri" w:eastAsia="Calibri" w:hAnsi="Calibri" w:cs="Calibri"/>
                                  <w:sz w:val="18"/>
                                </w:rPr>
                                <w:t>-</w:t>
                              </w:r>
                            </w:p>
                          </w:txbxContent>
                        </wps:txbx>
                        <wps:bodyPr horzOverflow="overflow" vert="horz" lIns="0" tIns="0" rIns="0" bIns="0" rtlCol="0">
                          <a:noAutofit/>
                        </wps:bodyPr>
                      </wps:wsp>
                      <wps:wsp>
                        <wps:cNvPr id="44" name="Rectangle 44"/>
                        <wps:cNvSpPr/>
                        <wps:spPr>
                          <a:xfrm>
                            <a:off x="1485900" y="412580"/>
                            <a:ext cx="152070" cy="154840"/>
                          </a:xfrm>
                          <a:prstGeom prst="rect">
                            <a:avLst/>
                          </a:prstGeom>
                          <a:ln>
                            <a:noFill/>
                          </a:ln>
                        </wps:spPr>
                        <wps:txbx>
                          <w:txbxContent>
                            <w:p w14:paraId="1ED2C80C" w14:textId="77777777" w:rsidR="005440CC" w:rsidRDefault="005440CC">
                              <w:pPr>
                                <w:spacing w:after="160" w:line="259" w:lineRule="auto"/>
                                <w:ind w:right="0" w:firstLine="0"/>
                                <w:jc w:val="left"/>
                              </w:pPr>
                              <w:r>
                                <w:rPr>
                                  <w:rFonts w:ascii="Calibri" w:eastAsia="Calibri" w:hAnsi="Calibri" w:cs="Calibri"/>
                                  <w:sz w:val="18"/>
                                </w:rPr>
                                <w:t>00</w:t>
                              </w:r>
                            </w:p>
                          </w:txbxContent>
                        </wps:txbx>
                        <wps:bodyPr horzOverflow="overflow" vert="horz" lIns="0" tIns="0" rIns="0" bIns="0" rtlCol="0">
                          <a:noAutofit/>
                        </wps:bodyPr>
                      </wps:wsp>
                      <wps:wsp>
                        <wps:cNvPr id="45" name="Rectangle 45"/>
                        <wps:cNvSpPr/>
                        <wps:spPr>
                          <a:xfrm>
                            <a:off x="1600200" y="412580"/>
                            <a:ext cx="34356" cy="154840"/>
                          </a:xfrm>
                          <a:prstGeom prst="rect">
                            <a:avLst/>
                          </a:prstGeom>
                          <a:ln>
                            <a:noFill/>
                          </a:ln>
                        </wps:spPr>
                        <wps:txbx>
                          <w:txbxContent>
                            <w:p w14:paraId="230FA4C6" w14:textId="77777777" w:rsidR="005440CC" w:rsidRDefault="005440CC">
                              <w:pPr>
                                <w:spacing w:after="160" w:line="259" w:lineRule="auto"/>
                                <w:ind w:right="0" w:firstLine="0"/>
                                <w:jc w:val="left"/>
                              </w:pPr>
                              <w:r>
                                <w:rPr>
                                  <w:rFonts w:ascii="Calibri" w:eastAsia="Calibri" w:hAnsi="Calibri" w:cs="Calibri"/>
                                  <w:sz w:val="18"/>
                                </w:rPr>
                                <w:t xml:space="preserve"> </w:t>
                              </w:r>
                            </w:p>
                          </w:txbxContent>
                        </wps:txbx>
                        <wps:bodyPr horzOverflow="overflow" vert="horz" lIns="0" tIns="0" rIns="0" bIns="0" rtlCol="0">
                          <a:noAutofit/>
                        </wps:bodyPr>
                      </wps:wsp>
                      <wps:wsp>
                        <wps:cNvPr id="46" name="Rectangle 46"/>
                        <wps:cNvSpPr/>
                        <wps:spPr>
                          <a:xfrm>
                            <a:off x="1850136" y="412580"/>
                            <a:ext cx="34356" cy="154840"/>
                          </a:xfrm>
                          <a:prstGeom prst="rect">
                            <a:avLst/>
                          </a:prstGeom>
                          <a:ln>
                            <a:noFill/>
                          </a:ln>
                        </wps:spPr>
                        <wps:txbx>
                          <w:txbxContent>
                            <w:p w14:paraId="35411412" w14:textId="77777777" w:rsidR="005440CC" w:rsidRDefault="005440CC">
                              <w:pPr>
                                <w:spacing w:after="160" w:line="259" w:lineRule="auto"/>
                                <w:ind w:right="0" w:firstLine="0"/>
                                <w:jc w:val="left"/>
                              </w:pPr>
                              <w:r>
                                <w:rPr>
                                  <w:rFonts w:ascii="Calibri" w:eastAsia="Calibri" w:hAnsi="Calibri" w:cs="Calibri"/>
                                  <w:sz w:val="18"/>
                                </w:rPr>
                                <w:t xml:space="preserve"> </w:t>
                              </w:r>
                            </w:p>
                          </w:txbxContent>
                        </wps:txbx>
                        <wps:bodyPr horzOverflow="overflow" vert="horz" lIns="0" tIns="0" rIns="0" bIns="0" rtlCol="0">
                          <a:noAutofit/>
                        </wps:bodyPr>
                      </wps:wsp>
                      <wps:wsp>
                        <wps:cNvPr id="47" name="Rectangle 47"/>
                        <wps:cNvSpPr/>
                        <wps:spPr>
                          <a:xfrm>
                            <a:off x="2307336" y="397721"/>
                            <a:ext cx="40311" cy="181678"/>
                          </a:xfrm>
                          <a:prstGeom prst="rect">
                            <a:avLst/>
                          </a:prstGeom>
                          <a:ln>
                            <a:noFill/>
                          </a:ln>
                        </wps:spPr>
                        <wps:txbx>
                          <w:txbxContent>
                            <w:p w14:paraId="06D32600" w14:textId="77777777" w:rsidR="005440CC" w:rsidRDefault="005440CC">
                              <w:pPr>
                                <w:spacing w:after="160" w:line="259" w:lineRule="auto"/>
                                <w:ind w:right="0" w:firstLine="0"/>
                                <w:jc w:val="left"/>
                              </w:pPr>
                              <w:r>
                                <w:rPr>
                                  <w:rFonts w:ascii="Calibri" w:eastAsia="Calibri" w:hAnsi="Calibri" w:cs="Calibri"/>
                                  <w:sz w:val="21"/>
                                </w:rPr>
                                <w:t xml:space="preserve"> </w:t>
                              </w:r>
                            </w:p>
                          </w:txbxContent>
                        </wps:txbx>
                        <wps:bodyPr horzOverflow="overflow" vert="horz" lIns="0" tIns="0" rIns="0" bIns="0" rtlCol="0">
                          <a:noAutofit/>
                        </wps:bodyPr>
                      </wps:wsp>
                      <wps:wsp>
                        <wps:cNvPr id="48" name="Rectangle 48"/>
                        <wps:cNvSpPr/>
                        <wps:spPr>
                          <a:xfrm>
                            <a:off x="21006" y="532278"/>
                            <a:ext cx="42236" cy="169198"/>
                          </a:xfrm>
                          <a:prstGeom prst="rect">
                            <a:avLst/>
                          </a:prstGeom>
                          <a:ln>
                            <a:noFill/>
                          </a:ln>
                        </wps:spPr>
                        <wps:txbx>
                          <w:txbxContent>
                            <w:p w14:paraId="699AFD33" w14:textId="77777777" w:rsidR="005440CC" w:rsidRDefault="005440CC">
                              <w:pPr>
                                <w:spacing w:after="160" w:line="259" w:lineRule="auto"/>
                                <w:ind w:right="0" w:firstLine="0"/>
                                <w:jc w:val="left"/>
                              </w:pPr>
                              <w:r>
                                <w:rPr>
                                  <w:rFonts w:ascii="Arial" w:eastAsia="Arial" w:hAnsi="Arial" w:cs="Arial"/>
                                  <w:i/>
                                  <w:sz w:val="18"/>
                                </w:rPr>
                                <w:t xml:space="preserve"> </w:t>
                              </w:r>
                            </w:p>
                          </w:txbxContent>
                        </wps:txbx>
                        <wps:bodyPr horzOverflow="overflow" vert="horz" lIns="0" tIns="0" rIns="0" bIns="0" rtlCol="0">
                          <a:noAutofit/>
                        </wps:bodyPr>
                      </wps:wsp>
                      <wps:wsp>
                        <wps:cNvPr id="49" name="Rectangle 49"/>
                        <wps:cNvSpPr/>
                        <wps:spPr>
                          <a:xfrm>
                            <a:off x="5753735" y="532278"/>
                            <a:ext cx="42236" cy="169198"/>
                          </a:xfrm>
                          <a:prstGeom prst="rect">
                            <a:avLst/>
                          </a:prstGeom>
                          <a:ln>
                            <a:noFill/>
                          </a:ln>
                        </wps:spPr>
                        <wps:txbx>
                          <w:txbxContent>
                            <w:p w14:paraId="1794C8FF" w14:textId="77777777" w:rsidR="005440CC" w:rsidRDefault="005440CC">
                              <w:pPr>
                                <w:spacing w:after="160" w:line="259" w:lineRule="auto"/>
                                <w:ind w:right="0" w:firstLine="0"/>
                                <w:jc w:val="left"/>
                              </w:pPr>
                              <w:r>
                                <w:rPr>
                                  <w:rFonts w:ascii="Arial" w:eastAsia="Arial" w:hAnsi="Arial" w:cs="Arial"/>
                                  <w:i/>
                                  <w:sz w:val="18"/>
                                </w:rPr>
                                <w:t xml:space="preserve"> </w:t>
                              </w:r>
                            </w:p>
                          </w:txbxContent>
                        </wps:txbx>
                        <wps:bodyPr horzOverflow="overflow" vert="horz" lIns="0" tIns="0" rIns="0" bIns="0" rtlCol="0">
                          <a:noAutofit/>
                        </wps:bodyPr>
                      </wps:wsp>
                      <wps:wsp>
                        <wps:cNvPr id="50" name="Rectangle 50"/>
                        <wps:cNvSpPr/>
                        <wps:spPr>
                          <a:xfrm>
                            <a:off x="21006" y="681058"/>
                            <a:ext cx="1128528" cy="138324"/>
                          </a:xfrm>
                          <a:prstGeom prst="rect">
                            <a:avLst/>
                          </a:prstGeom>
                          <a:ln>
                            <a:noFill/>
                          </a:ln>
                        </wps:spPr>
                        <wps:txbx>
                          <w:txbxContent>
                            <w:p w14:paraId="1DC83F97" w14:textId="77777777" w:rsidR="005440CC" w:rsidRDefault="005440CC">
                              <w:pPr>
                                <w:spacing w:after="160" w:line="259" w:lineRule="auto"/>
                                <w:ind w:right="0" w:firstLine="0"/>
                                <w:jc w:val="left"/>
                              </w:pPr>
                              <w:r>
                                <w:rPr>
                                  <w:rFonts w:ascii="Calibri" w:eastAsia="Calibri" w:hAnsi="Calibri" w:cs="Calibri"/>
                                  <w:sz w:val="16"/>
                                </w:rPr>
                                <w:t>Received Month DD,</w:t>
                              </w:r>
                            </w:p>
                          </w:txbxContent>
                        </wps:txbx>
                        <wps:bodyPr horzOverflow="overflow" vert="horz" lIns="0" tIns="0" rIns="0" bIns="0" rtlCol="0">
                          <a:noAutofit/>
                        </wps:bodyPr>
                      </wps:wsp>
                      <wps:wsp>
                        <wps:cNvPr id="51" name="Rectangle 51"/>
                        <wps:cNvSpPr/>
                        <wps:spPr>
                          <a:xfrm>
                            <a:off x="869823" y="681058"/>
                            <a:ext cx="30692" cy="138324"/>
                          </a:xfrm>
                          <a:prstGeom prst="rect">
                            <a:avLst/>
                          </a:prstGeom>
                          <a:ln>
                            <a:noFill/>
                          </a:ln>
                        </wps:spPr>
                        <wps:txbx>
                          <w:txbxContent>
                            <w:p w14:paraId="71AD2C52" w14:textId="77777777" w:rsidR="005440CC" w:rsidRDefault="005440CC">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52" name="Rectangle 52"/>
                        <wps:cNvSpPr/>
                        <wps:spPr>
                          <a:xfrm>
                            <a:off x="892683" y="681058"/>
                            <a:ext cx="137768" cy="138324"/>
                          </a:xfrm>
                          <a:prstGeom prst="rect">
                            <a:avLst/>
                          </a:prstGeom>
                          <a:ln>
                            <a:noFill/>
                          </a:ln>
                        </wps:spPr>
                        <wps:txbx>
                          <w:txbxContent>
                            <w:p w14:paraId="2102862A" w14:textId="77777777" w:rsidR="005440CC" w:rsidRDefault="005440CC">
                              <w:pPr>
                                <w:spacing w:after="160" w:line="259" w:lineRule="auto"/>
                                <w:ind w:right="0" w:firstLine="0"/>
                                <w:jc w:val="left"/>
                              </w:pPr>
                              <w:r>
                                <w:rPr>
                                  <w:rFonts w:ascii="Calibri" w:eastAsia="Calibri" w:hAnsi="Calibri" w:cs="Calibri"/>
                                  <w:sz w:val="16"/>
                                </w:rPr>
                                <w:t>20</w:t>
                              </w:r>
                            </w:p>
                          </w:txbxContent>
                        </wps:txbx>
                        <wps:bodyPr horzOverflow="overflow" vert="horz" lIns="0" tIns="0" rIns="0" bIns="0" rtlCol="0">
                          <a:noAutofit/>
                        </wps:bodyPr>
                      </wps:wsp>
                      <wps:wsp>
                        <wps:cNvPr id="53" name="Rectangle 53"/>
                        <wps:cNvSpPr/>
                        <wps:spPr>
                          <a:xfrm>
                            <a:off x="996315" y="681058"/>
                            <a:ext cx="133024" cy="138324"/>
                          </a:xfrm>
                          <a:prstGeom prst="rect">
                            <a:avLst/>
                          </a:prstGeom>
                          <a:ln>
                            <a:noFill/>
                          </a:ln>
                        </wps:spPr>
                        <wps:txbx>
                          <w:txbxContent>
                            <w:p w14:paraId="05111572" w14:textId="77777777" w:rsidR="005440CC" w:rsidRDefault="005440CC">
                              <w:pPr>
                                <w:spacing w:after="160" w:line="259" w:lineRule="auto"/>
                                <w:ind w:right="0" w:firstLine="0"/>
                                <w:jc w:val="left"/>
                              </w:pPr>
                              <w:r>
                                <w:rPr>
                                  <w:rFonts w:ascii="Calibri" w:eastAsia="Calibri" w:hAnsi="Calibri" w:cs="Calibri"/>
                                  <w:sz w:val="16"/>
                                </w:rPr>
                                <w:t>YY</w:t>
                              </w:r>
                            </w:p>
                          </w:txbxContent>
                        </wps:txbx>
                        <wps:bodyPr horzOverflow="overflow" vert="horz" lIns="0" tIns="0" rIns="0" bIns="0" rtlCol="0">
                          <a:noAutofit/>
                        </wps:bodyPr>
                      </wps:wsp>
                      <wps:wsp>
                        <wps:cNvPr id="54" name="Rectangle 54"/>
                        <wps:cNvSpPr/>
                        <wps:spPr>
                          <a:xfrm>
                            <a:off x="1096899" y="681058"/>
                            <a:ext cx="67176" cy="138324"/>
                          </a:xfrm>
                          <a:prstGeom prst="rect">
                            <a:avLst/>
                          </a:prstGeom>
                          <a:ln>
                            <a:noFill/>
                          </a:ln>
                        </wps:spPr>
                        <wps:txbx>
                          <w:txbxContent>
                            <w:p w14:paraId="23EE523E" w14:textId="77777777" w:rsidR="005440CC" w:rsidRDefault="005440CC">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55" name="Rectangle 55"/>
                        <wps:cNvSpPr/>
                        <wps:spPr>
                          <a:xfrm>
                            <a:off x="1147191" y="681058"/>
                            <a:ext cx="422078" cy="138324"/>
                          </a:xfrm>
                          <a:prstGeom prst="rect">
                            <a:avLst/>
                          </a:prstGeom>
                          <a:ln>
                            <a:noFill/>
                          </a:ln>
                        </wps:spPr>
                        <wps:txbx>
                          <w:txbxContent>
                            <w:p w14:paraId="0E3264FC" w14:textId="77777777" w:rsidR="005440CC" w:rsidRDefault="005440CC">
                              <w:pPr>
                                <w:spacing w:after="160" w:line="259" w:lineRule="auto"/>
                                <w:ind w:right="0" w:firstLine="0"/>
                                <w:jc w:val="left"/>
                              </w:pPr>
                              <w:r>
                                <w:rPr>
                                  <w:rFonts w:ascii="Calibri" w:eastAsia="Calibri" w:hAnsi="Calibri" w:cs="Calibri"/>
                                  <w:sz w:val="16"/>
                                </w:rPr>
                                <w:t>Revised</w:t>
                              </w:r>
                            </w:p>
                          </w:txbxContent>
                        </wps:txbx>
                        <wps:bodyPr horzOverflow="overflow" vert="horz" lIns="0" tIns="0" rIns="0" bIns="0" rtlCol="0">
                          <a:noAutofit/>
                        </wps:bodyPr>
                      </wps:wsp>
                      <wps:wsp>
                        <wps:cNvPr id="56" name="Rectangle 56"/>
                        <wps:cNvSpPr/>
                        <wps:spPr>
                          <a:xfrm>
                            <a:off x="1464564" y="681058"/>
                            <a:ext cx="30692" cy="138324"/>
                          </a:xfrm>
                          <a:prstGeom prst="rect">
                            <a:avLst/>
                          </a:prstGeom>
                          <a:ln>
                            <a:noFill/>
                          </a:ln>
                        </wps:spPr>
                        <wps:txbx>
                          <w:txbxContent>
                            <w:p w14:paraId="6E4C440A" w14:textId="77777777" w:rsidR="005440CC" w:rsidRDefault="005440CC">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57" name="Rectangle 57"/>
                        <wps:cNvSpPr/>
                        <wps:spPr>
                          <a:xfrm>
                            <a:off x="1487424" y="681058"/>
                            <a:ext cx="904995" cy="138324"/>
                          </a:xfrm>
                          <a:prstGeom prst="rect">
                            <a:avLst/>
                          </a:prstGeom>
                          <a:ln>
                            <a:noFill/>
                          </a:ln>
                        </wps:spPr>
                        <wps:txbx>
                          <w:txbxContent>
                            <w:p w14:paraId="3A0FEE1C" w14:textId="77777777" w:rsidR="005440CC" w:rsidRDefault="005440CC">
                              <w:pPr>
                                <w:spacing w:after="160" w:line="259" w:lineRule="auto"/>
                                <w:ind w:right="0" w:firstLine="0"/>
                                <w:jc w:val="left"/>
                              </w:pPr>
                              <w:r>
                                <w:rPr>
                                  <w:rFonts w:ascii="Calibri" w:eastAsia="Calibri" w:hAnsi="Calibri" w:cs="Calibri"/>
                                  <w:sz w:val="16"/>
                                </w:rPr>
                                <w:t>Month DD, 20YY</w:t>
                              </w:r>
                            </w:p>
                          </w:txbxContent>
                        </wps:txbx>
                        <wps:bodyPr horzOverflow="overflow" vert="horz" lIns="0" tIns="0" rIns="0" bIns="0" rtlCol="0">
                          <a:noAutofit/>
                        </wps:bodyPr>
                      </wps:wsp>
                      <wps:wsp>
                        <wps:cNvPr id="58" name="Rectangle 58"/>
                        <wps:cNvSpPr/>
                        <wps:spPr>
                          <a:xfrm>
                            <a:off x="2168652" y="681058"/>
                            <a:ext cx="67176" cy="138324"/>
                          </a:xfrm>
                          <a:prstGeom prst="rect">
                            <a:avLst/>
                          </a:prstGeom>
                          <a:ln>
                            <a:noFill/>
                          </a:ln>
                        </wps:spPr>
                        <wps:txbx>
                          <w:txbxContent>
                            <w:p w14:paraId="6446F2DD" w14:textId="77777777" w:rsidR="005440CC" w:rsidRDefault="005440CC">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59" name="Rectangle 59"/>
                        <wps:cNvSpPr/>
                        <wps:spPr>
                          <a:xfrm>
                            <a:off x="2217420" y="681058"/>
                            <a:ext cx="513202" cy="138324"/>
                          </a:xfrm>
                          <a:prstGeom prst="rect">
                            <a:avLst/>
                          </a:prstGeom>
                          <a:ln>
                            <a:noFill/>
                          </a:ln>
                        </wps:spPr>
                        <wps:txbx>
                          <w:txbxContent>
                            <w:p w14:paraId="788DF04F" w14:textId="77777777" w:rsidR="005440CC" w:rsidRDefault="005440CC">
                              <w:pPr>
                                <w:spacing w:after="160" w:line="259" w:lineRule="auto"/>
                                <w:ind w:right="0" w:firstLine="0"/>
                                <w:jc w:val="left"/>
                              </w:pPr>
                              <w:r>
                                <w:rPr>
                                  <w:rFonts w:ascii="Calibri" w:eastAsia="Calibri" w:hAnsi="Calibri" w:cs="Calibri"/>
                                  <w:sz w:val="16"/>
                                </w:rPr>
                                <w:t>Accepted</w:t>
                              </w:r>
                            </w:p>
                          </w:txbxContent>
                        </wps:txbx>
                        <wps:bodyPr horzOverflow="overflow" vert="horz" lIns="0" tIns="0" rIns="0" bIns="0" rtlCol="0">
                          <a:noAutofit/>
                        </wps:bodyPr>
                      </wps:wsp>
                      <wps:wsp>
                        <wps:cNvPr id="60" name="Rectangle 60"/>
                        <wps:cNvSpPr/>
                        <wps:spPr>
                          <a:xfrm>
                            <a:off x="2602992" y="681058"/>
                            <a:ext cx="30692" cy="138324"/>
                          </a:xfrm>
                          <a:prstGeom prst="rect">
                            <a:avLst/>
                          </a:prstGeom>
                          <a:ln>
                            <a:noFill/>
                          </a:ln>
                        </wps:spPr>
                        <wps:txbx>
                          <w:txbxContent>
                            <w:p w14:paraId="25AE9140" w14:textId="77777777" w:rsidR="005440CC" w:rsidRDefault="005440CC">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61" name="Rectangle 61"/>
                        <wps:cNvSpPr/>
                        <wps:spPr>
                          <a:xfrm>
                            <a:off x="2625852" y="681058"/>
                            <a:ext cx="896440" cy="138324"/>
                          </a:xfrm>
                          <a:prstGeom prst="rect">
                            <a:avLst/>
                          </a:prstGeom>
                          <a:ln>
                            <a:noFill/>
                          </a:ln>
                        </wps:spPr>
                        <wps:txbx>
                          <w:txbxContent>
                            <w:p w14:paraId="6C4B3356" w14:textId="77777777" w:rsidR="005440CC" w:rsidRDefault="005440CC">
                              <w:pPr>
                                <w:spacing w:after="160" w:line="259" w:lineRule="auto"/>
                                <w:ind w:right="0" w:firstLine="0"/>
                                <w:jc w:val="left"/>
                              </w:pPr>
                              <w:r>
                                <w:rPr>
                                  <w:rFonts w:ascii="Calibri" w:eastAsia="Calibri" w:hAnsi="Calibri" w:cs="Calibri"/>
                                  <w:sz w:val="16"/>
                                </w:rPr>
                                <w:t>Month DD, 20yy</w:t>
                              </w:r>
                            </w:p>
                          </w:txbxContent>
                        </wps:txbx>
                        <wps:bodyPr horzOverflow="overflow" vert="horz" lIns="0" tIns="0" rIns="0" bIns="0" rtlCol="0">
                          <a:noAutofit/>
                        </wps:bodyPr>
                      </wps:wsp>
                      <wps:wsp>
                        <wps:cNvPr id="62" name="Rectangle 62"/>
                        <wps:cNvSpPr/>
                        <wps:spPr>
                          <a:xfrm>
                            <a:off x="3299714" y="681058"/>
                            <a:ext cx="30692" cy="138324"/>
                          </a:xfrm>
                          <a:prstGeom prst="rect">
                            <a:avLst/>
                          </a:prstGeom>
                          <a:ln>
                            <a:noFill/>
                          </a:ln>
                        </wps:spPr>
                        <wps:txbx>
                          <w:txbxContent>
                            <w:p w14:paraId="62513B86" w14:textId="77777777" w:rsidR="005440CC" w:rsidRDefault="005440CC">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68" name="Shape 68"/>
                        <wps:cNvSpPr/>
                        <wps:spPr>
                          <a:xfrm>
                            <a:off x="0" y="935312"/>
                            <a:ext cx="5754370" cy="0"/>
                          </a:xfrm>
                          <a:custGeom>
                            <a:avLst/>
                            <a:gdLst/>
                            <a:ahLst/>
                            <a:cxnLst/>
                            <a:rect l="0" t="0" r="0" b="0"/>
                            <a:pathLst>
                              <a:path w="5754370">
                                <a:moveTo>
                                  <a:pt x="0" y="0"/>
                                </a:moveTo>
                                <a:lnTo>
                                  <a:pt x="5754370" y="0"/>
                                </a:lnTo>
                              </a:path>
                            </a:pathLst>
                          </a:custGeom>
                          <a:ln w="1905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1" name="Picture 71"/>
                          <pic:cNvPicPr/>
                        </pic:nvPicPr>
                        <pic:blipFill>
                          <a:blip r:embed="rId11"/>
                          <a:stretch>
                            <a:fillRect/>
                          </a:stretch>
                        </pic:blipFill>
                        <pic:spPr>
                          <a:xfrm>
                            <a:off x="3801745" y="53297"/>
                            <a:ext cx="1525524" cy="650748"/>
                          </a:xfrm>
                          <a:prstGeom prst="rect">
                            <a:avLst/>
                          </a:prstGeom>
                        </pic:spPr>
                      </pic:pic>
                      <pic:pic xmlns:pic="http://schemas.openxmlformats.org/drawingml/2006/picture">
                        <pic:nvPicPr>
                          <pic:cNvPr id="73" name="Picture 73"/>
                          <pic:cNvPicPr/>
                        </pic:nvPicPr>
                        <pic:blipFill>
                          <a:blip r:embed="rId12"/>
                          <a:stretch>
                            <a:fillRect/>
                          </a:stretch>
                        </pic:blipFill>
                        <pic:spPr>
                          <a:xfrm>
                            <a:off x="3894709" y="53297"/>
                            <a:ext cx="1350264" cy="623316"/>
                          </a:xfrm>
                          <a:prstGeom prst="rect">
                            <a:avLst/>
                          </a:prstGeom>
                        </pic:spPr>
                      </pic:pic>
                    </wpg:wgp>
                  </a:graphicData>
                </a:graphic>
              </wp:inline>
            </w:drawing>
          </mc:Choice>
          <mc:Fallback>
            <w:pict>
              <v:group w14:anchorId="20BC6883" id="Group 14995" o:spid="_x0000_s1026" style="width:483.9pt;height:73.65pt;mso-position-horizontal-relative:char;mso-position-vertical-relative:line" coordsize="61456,9353" o:gfxdata="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36493;top:7573;width:24963;height:1479;visibility:visible;mso-wrap-style:square"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">
                  <v:imagedata r:id="rId13" o:title=""/>
                </v:shape>
                <v:rect id="Rectangle 244" o:spid="_x0000_s1028" style="position:absolute;left:60048;top:7770;width:589;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" filled="f" stroked="f">
                  <v:textbox inset="0,0,0,0">
                    <w:txbxContent>
                      <w:p w14:paraId="029EC1F8" w14:textId="77777777" w:rsidR="005440CC" w:rsidRDefault="00C53755">
                        <w:pPr>
                          <w:spacing w:after="160" w:line="259" w:lineRule="auto"/>
                          <w:ind w:right="0" w:firstLine="0"/>
                          <w:jc w:val="left"/>
                        </w:pPr>
                        <w:hyperlink r:id="rId14">
                          <w:r w:rsidR="005440CC">
                            <w:rPr>
                              <w:rFonts w:ascii="Calibri" w:eastAsia="Calibri" w:hAnsi="Calibri" w:cs="Calibri"/>
                              <w:sz w:val="16"/>
                            </w:rPr>
                            <w:t>x</w:t>
                          </w:r>
                        </w:hyperlink>
                      </w:p>
                    </w:txbxContent>
                  </v:textbox>
                </v:rect>
                <v:rect id="Rectangle 243" o:spid="_x0000_s1029" style="position:absolute;left:37416;top:7770;width:30108;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" filled="f" stroked="f">
                  <v:textbox inset="0,0,0,0">
                    <w:txbxContent>
                      <w:p w14:paraId="22E33F3A" w14:textId="77777777" w:rsidR="005440CC" w:rsidRDefault="00C53755">
                        <w:pPr>
                          <w:spacing w:after="160" w:line="259" w:lineRule="auto"/>
                          <w:ind w:right="0" w:firstLine="0"/>
                          <w:jc w:val="left"/>
                        </w:pPr>
                        <w:hyperlink r:id="rId15">
                          <w:r w:rsidR="005440CC">
                            <w:rPr>
                              <w:rFonts w:ascii="Calibri" w:eastAsia="Calibri" w:hAnsi="Calibri" w:cs="Calibri"/>
                              <w:sz w:val="16"/>
                            </w:rPr>
                            <w:t>http://inovtech.ppj.unp.ac.id/index.php/inovtech/inde</w:t>
                          </w:r>
                        </w:hyperlink>
                      </w:p>
                    </w:txbxContent>
                  </v:textbox>
                </v:rect>
                <v:rect id="Rectangle 10" o:spid="_x0000_s1030" style="position:absolute;left:60509;top:7770;width:307;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" filled="f" stroked="f">
                  <v:textbox inset="0,0,0,0">
                    <w:txbxContent>
                      <w:p w14:paraId="4D2F6F2E" w14:textId="77777777" w:rsidR="005440CC" w:rsidRDefault="00C53755">
                        <w:pPr>
                          <w:spacing w:after="160" w:line="259" w:lineRule="auto"/>
                          <w:ind w:right="0" w:firstLine="0"/>
                          <w:jc w:val="left"/>
                        </w:pPr>
                        <w:hyperlink r:id="rId16">
                          <w:r w:rsidR="005440CC">
                            <w:rPr>
                              <w:rFonts w:ascii="Calibri" w:eastAsia="Calibri" w:hAnsi="Calibri" w:cs="Calibri"/>
                              <w:i/>
                              <w:sz w:val="16"/>
                            </w:rPr>
                            <w:t xml:space="preserve"> </w:t>
                          </w:r>
                        </w:hyperlink>
                      </w:p>
                    </w:txbxContent>
                  </v:textbox>
                </v:rect>
                <v:rect id="Rectangle 11" o:spid="_x0000_s1031" style="position:absolute;left:210;width:6931;height:206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" filled="f" stroked="f">
                  <v:textbox inset="0,0,0,0">
                    <w:txbxContent>
                      <w:p w14:paraId="526AD79A" w14:textId="77777777" w:rsidR="005440CC" w:rsidRDefault="005440CC">
                        <w:pPr>
                          <w:spacing w:after="160" w:line="259" w:lineRule="auto"/>
                          <w:ind w:right="0" w:firstLine="0"/>
                          <w:jc w:val="left"/>
                        </w:pPr>
                        <w:r>
                          <w:rPr>
                            <w:rFonts w:ascii="Times New Roman" w:eastAsia="Times New Roman" w:hAnsi="Times New Roman" w:cs="Times New Roman"/>
                            <w:b/>
                          </w:rPr>
                          <w:t>Inovtech</w:t>
                        </w:r>
                      </w:p>
                    </w:txbxContent>
                  </v:textbox>
                </v:rect>
                <v:rect id="Rectangle 12" o:spid="_x0000_s1032" style="position:absolute;left:5406;width:466;height:206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" filled="f" stroked="f">
                  <v:textbox inset="0,0,0,0">
                    <w:txbxContent>
                      <w:p w14:paraId="4A9C88DB" w14:textId="77777777" w:rsidR="005440CC" w:rsidRDefault="005440CC">
                        <w:pPr>
                          <w:spacing w:after="160" w:line="259" w:lineRule="auto"/>
                          <w:ind w:right="0" w:firstLine="0"/>
                          <w:jc w:val="left"/>
                        </w:pPr>
                        <w:r>
                          <w:rPr>
                            <w:rFonts w:ascii="Times New Roman" w:eastAsia="Times New Roman" w:hAnsi="Times New Roman" w:cs="Times New Roman"/>
                            <w:b/>
                          </w:rPr>
                          <w:t xml:space="preserve"> </w:t>
                        </w:r>
                      </w:p>
                    </w:txbxContent>
                  </v:textbox>
                </v:rect>
                <v:rect id="Rectangle 13" o:spid="_x0000_s1033" style="position:absolute;left:210;top:1574;width:4975;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" filled="f" stroked="f">
                  <v:textbox inset="0,0,0,0">
                    <w:txbxContent>
                      <w:p w14:paraId="61C8462E" w14:textId="77777777" w:rsidR="005440CC" w:rsidRDefault="005440CC">
                        <w:pPr>
                          <w:spacing w:after="160" w:line="259" w:lineRule="auto"/>
                          <w:ind w:right="0" w:firstLine="0"/>
                          <w:jc w:val="left"/>
                        </w:pPr>
                        <w:r>
                          <w:rPr>
                            <w:rFonts w:ascii="Arial" w:eastAsia="Arial" w:hAnsi="Arial" w:cs="Arial"/>
                            <w:sz w:val="16"/>
                          </w:rPr>
                          <w:t xml:space="preserve">Volume </w:t>
                        </w:r>
                      </w:p>
                    </w:txbxContent>
                  </v:textbox>
                </v:rect>
                <v:rect id="Rectangle 14" o:spid="_x0000_s1034" style="position:absolute;left:3958;top:1574;width:1505;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" filled="f" stroked="f">
                  <v:textbox inset="0,0,0,0">
                    <w:txbxContent>
                      <w:p w14:paraId="3C0FE7A7" w14:textId="77777777" w:rsidR="005440CC" w:rsidRDefault="005440CC">
                        <w:pPr>
                          <w:spacing w:after="160" w:line="259" w:lineRule="auto"/>
                          <w:ind w:right="0" w:firstLine="0"/>
                          <w:jc w:val="left"/>
                        </w:pPr>
                        <w:r>
                          <w:rPr>
                            <w:rFonts w:ascii="Arial" w:eastAsia="Arial" w:hAnsi="Arial" w:cs="Arial"/>
                            <w:sz w:val="16"/>
                          </w:rPr>
                          <w:t>06</w:t>
                        </w:r>
                      </w:p>
                    </w:txbxContent>
                  </v:textbox>
                </v:rect>
                <v:rect id="Rectangle 15" o:spid="_x0000_s1035" style="position:absolute;left:5071;top:1574;width:377;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" filled="f" stroked="f">
                  <v:textbox inset="0,0,0,0">
                    <w:txbxContent>
                      <w:p w14:paraId="5601CDB5"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16" o:spid="_x0000_s1036" style="position:absolute;left:5360;top:1574;width:377;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" filled="f" stroked="f">
                  <v:textbox inset="0,0,0,0">
                    <w:txbxContent>
                      <w:p w14:paraId="3936624D"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17" o:spid="_x0000_s1037" style="position:absolute;left:5650;top:1574;width:4807;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" filled="f" stroked="f">
                  <v:textbox inset="0,0,0,0">
                    <w:txbxContent>
                      <w:p w14:paraId="414E2BAB" w14:textId="77777777" w:rsidR="005440CC" w:rsidRDefault="005440CC">
                        <w:pPr>
                          <w:spacing w:after="160" w:line="259" w:lineRule="auto"/>
                          <w:ind w:right="0" w:firstLine="0"/>
                          <w:jc w:val="left"/>
                        </w:pPr>
                        <w:r>
                          <w:rPr>
                            <w:rFonts w:ascii="Arial" w:eastAsia="Arial" w:hAnsi="Arial" w:cs="Arial"/>
                            <w:sz w:val="16"/>
                          </w:rPr>
                          <w:t>Number</w:t>
                        </w:r>
                      </w:p>
                    </w:txbxContent>
                  </v:textbox>
                </v:rect>
                <v:rect id="Rectangle 18" o:spid="_x0000_s1038" style="position:absolute;left:9246;top:1574;width:378;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" filled="f" stroked="f">
                  <v:textbox inset="0,0,0,0">
                    <w:txbxContent>
                      <w:p w14:paraId="3C608826"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14670" o:spid="_x0000_s1039" style="position:absolute;left:9536;top:1574;width:1505;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" filled="f" stroked="f">
                  <v:textbox inset="0,0,0,0">
                    <w:txbxContent>
                      <w:p w14:paraId="52CB743D" w14:textId="77777777" w:rsidR="005440CC" w:rsidRDefault="005440CC">
                        <w:pPr>
                          <w:spacing w:after="160" w:line="259" w:lineRule="auto"/>
                          <w:ind w:right="0" w:firstLine="0"/>
                          <w:jc w:val="left"/>
                        </w:pPr>
                        <w:r>
                          <w:rPr>
                            <w:rFonts w:ascii="Arial" w:eastAsia="Arial" w:hAnsi="Arial" w:cs="Arial"/>
                            <w:sz w:val="16"/>
                          </w:rPr>
                          <w:t xml:space="preserve"> 0 1</w:t>
                        </w:r>
                      </w:p>
                    </w:txbxContent>
                  </v:textbox>
                </v:rect>
                <v:rect id="Rectangle 14671" o:spid="_x0000_s1040" style="position:absolute;left:10664;top:1574;width:377;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" filled="f" stroked="f">
                  <v:textbox inset="0,0,0,0">
                    <w:txbxContent>
                      <w:p w14:paraId="77A7711A"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20" o:spid="_x0000_s1041" style="position:absolute;left:10953;top:1574;width:378;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" filled="f" stroked="f">
                  <v:textbox inset="0,0,0,0">
                    <w:txbxContent>
                      <w:p w14:paraId="4F4BBD29"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14668" o:spid="_x0000_s1042" style="position:absolute;left:11243;top:1574;width:1505;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" filled="f" stroked="f">
                  <v:textbox inset="0,0,0,0">
                    <w:txbxContent>
                      <w:p w14:paraId="70E0BEB1" w14:textId="77777777" w:rsidR="005440CC" w:rsidRDefault="005440CC">
                        <w:pPr>
                          <w:spacing w:after="160" w:line="259" w:lineRule="auto"/>
                          <w:ind w:right="0" w:firstLine="0"/>
                          <w:jc w:val="left"/>
                        </w:pPr>
                        <w:r>
                          <w:rPr>
                            <w:rFonts w:ascii="Arial" w:eastAsia="Arial" w:hAnsi="Arial" w:cs="Arial"/>
                            <w:sz w:val="16"/>
                          </w:rPr>
                          <w:t>20</w:t>
                        </w:r>
                      </w:p>
                    </w:txbxContent>
                  </v:textbox>
                </v:rect>
                <v:rect id="Rectangle 14669" o:spid="_x0000_s1043" style="position:absolute;left:12370;top:1574;width:1798;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" filled="f" stroked="f">
                  <v:textbox inset="0,0,0,0">
                    <w:txbxContent>
                      <w:p w14:paraId="254EC049" w14:textId="77777777" w:rsidR="005440CC" w:rsidRDefault="005440CC">
                        <w:pPr>
                          <w:spacing w:after="160" w:line="259" w:lineRule="auto"/>
                          <w:ind w:right="0" w:firstLine="0"/>
                          <w:jc w:val="left"/>
                        </w:pPr>
                        <w:r>
                          <w:rPr>
                            <w:rFonts w:ascii="Arial" w:eastAsia="Arial" w:hAnsi="Arial" w:cs="Arial"/>
                            <w:sz w:val="16"/>
                          </w:rPr>
                          <w:t>24</w:t>
                        </w:r>
                      </w:p>
                    </w:txbxContent>
                  </v:textbox>
                </v:rect>
                <v:rect id="Rectangle 22" o:spid="_x0000_s1044" style="position:absolute;left:13712;top:1574;width:377;height:1515;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" filled="f" stroked="f">
                  <v:textbox inset="0,0,0,0">
                    <w:txbxContent>
                      <w:p w14:paraId="24EEAF88"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23" o:spid="_x0000_s1045" style="position:absolute;left:210;top:2733;width:7062;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" filled="f" stroked="f">
                  <v:textbox inset="0,0,0,0">
                    <w:txbxContent>
                      <w:p w14:paraId="2BD8A052" w14:textId="77777777" w:rsidR="005440CC" w:rsidRDefault="005440CC">
                        <w:pPr>
                          <w:spacing w:after="160" w:line="259" w:lineRule="auto"/>
                          <w:ind w:right="0" w:firstLine="0"/>
                          <w:jc w:val="left"/>
                        </w:pPr>
                        <w:r>
                          <w:rPr>
                            <w:rFonts w:ascii="Arial" w:eastAsia="Arial" w:hAnsi="Arial" w:cs="Arial"/>
                            <w:sz w:val="16"/>
                          </w:rPr>
                          <w:t xml:space="preserve">ISSN: Print </w:t>
                        </w:r>
                      </w:p>
                    </w:txbxContent>
                  </v:textbox>
                </v:rect>
                <v:rect id="Rectangle 24" o:spid="_x0000_s1046" style="position:absolute;left:5528;top:2733;width:377;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" filled="f" stroked="f">
                  <v:textbox inset="0,0,0,0">
                    <w:txbxContent>
                      <w:p w14:paraId="66726E67"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25" o:spid="_x0000_s1047" style="position:absolute;left:5817;top:2733;width:3005;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" filled="f" stroked="f">
                  <v:textbox inset="0,0,0,0">
                    <w:txbxContent>
                      <w:p w14:paraId="29941B5A" w14:textId="77777777" w:rsidR="005440CC" w:rsidRDefault="005440CC">
                        <w:pPr>
                          <w:spacing w:after="160" w:line="259" w:lineRule="auto"/>
                          <w:ind w:right="0" w:firstLine="0"/>
                          <w:jc w:val="left"/>
                        </w:pPr>
                        <w:r>
                          <w:rPr>
                            <w:rFonts w:ascii="Arial" w:eastAsia="Arial" w:hAnsi="Arial" w:cs="Arial"/>
                            <w:sz w:val="16"/>
                          </w:rPr>
                          <w:t>2541</w:t>
                        </w:r>
                      </w:p>
                    </w:txbxContent>
                  </v:textbox>
                </v:rect>
                <v:rect id="Rectangle 26" o:spid="_x0000_s1048" style="position:absolute;left:8073;top:2733;width:452;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" filled="f" stroked="f">
                  <v:textbox inset="0,0,0,0">
                    <w:txbxContent>
                      <w:p w14:paraId="795687FF" w14:textId="77777777" w:rsidR="005440CC" w:rsidRDefault="005440CC">
                        <w:pPr>
                          <w:spacing w:after="160" w:line="259" w:lineRule="auto"/>
                          <w:ind w:right="0" w:firstLine="0"/>
                          <w:jc w:val="left"/>
                        </w:pPr>
                        <w:r>
                          <w:rPr>
                            <w:rFonts w:ascii="Arial" w:eastAsia="Arial" w:hAnsi="Arial" w:cs="Arial"/>
                            <w:sz w:val="16"/>
                          </w:rPr>
                          <w:t>-</w:t>
                        </w:r>
                      </w:p>
                    </w:txbxContent>
                  </v:textbox>
                </v:rect>
                <v:rect id="Rectangle 27" o:spid="_x0000_s1049" style="position:absolute;left:8408;top:2733;width:3005;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" filled="f" stroked="f">
                  <v:textbox inset="0,0,0,0">
                    <w:txbxContent>
                      <w:p w14:paraId="7718DED5" w14:textId="77777777" w:rsidR="005440CC" w:rsidRDefault="005440CC">
                        <w:pPr>
                          <w:spacing w:after="160" w:line="259" w:lineRule="auto"/>
                          <w:ind w:right="0" w:firstLine="0"/>
                          <w:jc w:val="left"/>
                        </w:pPr>
                        <w:r>
                          <w:rPr>
                            <w:rFonts w:ascii="Arial" w:eastAsia="Arial" w:hAnsi="Arial" w:cs="Arial"/>
                            <w:sz w:val="16"/>
                          </w:rPr>
                          <w:t>3600</w:t>
                        </w:r>
                      </w:p>
                    </w:txbxContent>
                  </v:textbox>
                </v:rect>
                <v:rect id="Rectangle 28" o:spid="_x0000_s1050" style="position:absolute;left:10664;top:2733;width:377;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" filled="f" stroked="f">
                  <v:textbox inset="0,0,0,0">
                    <w:txbxContent>
                      <w:p w14:paraId="22F15343"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29" o:spid="_x0000_s1051" style="position:absolute;left:10953;top:2913;width:755;height:1277;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" filled="f" stroked="f">
                  <v:textbox inset="0,0,0,0">
                    <w:txbxContent>
                      <w:p w14:paraId="5EB5D89D" w14:textId="77777777" w:rsidR="005440CC" w:rsidRDefault="005440CC">
                        <w:pPr>
                          <w:spacing w:after="160" w:line="259" w:lineRule="auto"/>
                          <w:ind w:right="0" w:firstLine="0"/>
                          <w:jc w:val="left"/>
                        </w:pPr>
                        <w:r>
                          <w:rPr>
                            <w:rFonts w:ascii="Arial" w:eastAsia="Arial" w:hAnsi="Arial" w:cs="Arial"/>
                            <w:sz w:val="16"/>
                          </w:rPr>
                          <w:t>–</w:t>
                        </w:r>
                      </w:p>
                    </w:txbxContent>
                  </v:textbox>
                </v:rect>
                <v:rect id="Rectangle 30" o:spid="_x0000_s1052" style="position:absolute;left:11517;top:2733;width:377;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" filled="f" stroked="f">
                  <v:textbox inset="0,0,0,0">
                    <w:txbxContent>
                      <w:p w14:paraId="26C38E6E"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31" o:spid="_x0000_s1053" style="position:absolute;left:11807;top:2733;width:3899;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" filled="f" stroked="f">
                  <v:textbox inset="0,0,0,0">
                    <w:txbxContent>
                      <w:p w14:paraId="1067996F" w14:textId="77777777" w:rsidR="005440CC" w:rsidRDefault="005440CC">
                        <w:pPr>
                          <w:spacing w:after="160" w:line="259" w:lineRule="auto"/>
                          <w:ind w:right="0" w:firstLine="0"/>
                          <w:jc w:val="left"/>
                        </w:pPr>
                        <w:r>
                          <w:rPr>
                            <w:rFonts w:ascii="Arial" w:eastAsia="Arial" w:hAnsi="Arial" w:cs="Arial"/>
                            <w:sz w:val="16"/>
                          </w:rPr>
                          <w:t>Online</w:t>
                        </w:r>
                      </w:p>
                    </w:txbxContent>
                  </v:textbox>
                </v:rect>
                <v:rect id="Rectangle 32" o:spid="_x0000_s1054" style="position:absolute;left:14737;top:2733;width:377;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" filled="f" stroked="f">
                  <v:textbox inset="0,0,0,0">
                    <w:txbxContent>
                      <w:p w14:paraId="55BA5541"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33" o:spid="_x0000_s1055" style="position:absolute;left:15026;top:2733;width:377;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" filled="f" stroked="f">
                  <v:textbox inset="0,0,0,0">
                    <w:txbxContent>
                      <w:p w14:paraId="17A84D5E"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34" o:spid="_x0000_s1056" style="position:absolute;left:15300;top:2733;width:3005;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" filled="f" stroked="f">
                  <v:textbox inset="0,0,0,0">
                    <w:txbxContent>
                      <w:p w14:paraId="364B736F" w14:textId="77777777" w:rsidR="005440CC" w:rsidRDefault="005440CC">
                        <w:pPr>
                          <w:spacing w:after="160" w:line="259" w:lineRule="auto"/>
                          <w:ind w:right="0" w:firstLine="0"/>
                          <w:jc w:val="left"/>
                        </w:pPr>
                        <w:r>
                          <w:rPr>
                            <w:rFonts w:ascii="Arial" w:eastAsia="Arial" w:hAnsi="Arial" w:cs="Arial"/>
                            <w:sz w:val="16"/>
                          </w:rPr>
                          <w:t>2621</w:t>
                        </w:r>
                      </w:p>
                    </w:txbxContent>
                  </v:textbox>
                </v:rect>
                <v:rect id="Rectangle 35" o:spid="_x0000_s1057" style="position:absolute;left:17556;top:2733;width:452;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" filled="f" stroked="f">
                  <v:textbox inset="0,0,0,0">
                    <w:txbxContent>
                      <w:p w14:paraId="75CE8584" w14:textId="77777777" w:rsidR="005440CC" w:rsidRDefault="005440CC">
                        <w:pPr>
                          <w:spacing w:after="160" w:line="259" w:lineRule="auto"/>
                          <w:ind w:right="0" w:firstLine="0"/>
                          <w:jc w:val="left"/>
                        </w:pPr>
                        <w:r>
                          <w:rPr>
                            <w:rFonts w:ascii="Arial" w:eastAsia="Arial" w:hAnsi="Arial" w:cs="Arial"/>
                            <w:sz w:val="16"/>
                          </w:rPr>
                          <w:t>-</w:t>
                        </w:r>
                      </w:p>
                    </w:txbxContent>
                  </v:textbox>
                </v:rect>
                <v:rect id="Rectangle 36" o:spid="_x0000_s1058" style="position:absolute;left:17891;top:2733;width:3005;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" filled="f" stroked="f">
                  <v:textbox inset="0,0,0,0">
                    <w:txbxContent>
                      <w:p w14:paraId="03B2BFEC" w14:textId="77777777" w:rsidR="005440CC" w:rsidRDefault="005440CC">
                        <w:pPr>
                          <w:spacing w:after="160" w:line="259" w:lineRule="auto"/>
                          <w:ind w:right="0" w:firstLine="0"/>
                          <w:jc w:val="left"/>
                        </w:pPr>
                        <w:r>
                          <w:rPr>
                            <w:rFonts w:ascii="Arial" w:eastAsia="Arial" w:hAnsi="Arial" w:cs="Arial"/>
                            <w:sz w:val="16"/>
                          </w:rPr>
                          <w:t>7759</w:t>
                        </w:r>
                      </w:p>
                    </w:txbxContent>
                  </v:textbox>
                </v:rect>
                <v:rect id="Rectangle 37" o:spid="_x0000_s1059" style="position:absolute;left:20162;top:2733;width:377;height:1514;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" filled="f" stroked="f">
                  <v:textbox inset="0,0,0,0">
                    <w:txbxContent>
                      <w:p w14:paraId="7F23D980" w14:textId="77777777" w:rsidR="005440CC" w:rsidRDefault="005440CC">
                        <w:pPr>
                          <w:spacing w:after="160" w:line="259" w:lineRule="auto"/>
                          <w:ind w:right="0" w:firstLine="0"/>
                          <w:jc w:val="left"/>
                        </w:pPr>
                        <w:r>
                          <w:rPr>
                            <w:rFonts w:ascii="Arial" w:eastAsia="Arial" w:hAnsi="Arial" w:cs="Arial"/>
                            <w:sz w:val="16"/>
                          </w:rPr>
                          <w:t xml:space="preserve"> </w:t>
                        </w:r>
                      </w:p>
                    </w:txbxContent>
                  </v:textbox>
                </v:rect>
                <v:rect id="Rectangle 38" o:spid="_x0000_s1060" style="position:absolute;left:210;top:4125;width:13411;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" filled="f" stroked="f">
                  <v:textbox inset="0,0,0,0">
                    <w:txbxContent>
                      <w:p w14:paraId="6B777F9F" w14:textId="77777777" w:rsidR="005440CC" w:rsidRDefault="005440CC">
                        <w:pPr>
                          <w:spacing w:after="160" w:line="259" w:lineRule="auto"/>
                          <w:ind w:right="0" w:firstLine="0"/>
                          <w:jc w:val="left"/>
                        </w:pPr>
                        <w:r>
                          <w:rPr>
                            <w:rFonts w:ascii="Calibri" w:eastAsia="Calibri" w:hAnsi="Calibri" w:cs="Calibri"/>
                            <w:sz w:val="18"/>
                          </w:rPr>
                          <w:t>DOI: 10.1007/XXXXXX</w:t>
                        </w:r>
                      </w:p>
                    </w:txbxContent>
                  </v:textbox>
                </v:rect>
                <v:rect id="Rectangle 39" o:spid="_x0000_s1061" style="position:absolute;left:10298;top:4125;width:465;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" filled="f" stroked="f">
                  <v:textbox inset="0,0,0,0">
                    <w:txbxContent>
                      <w:p w14:paraId="4788E9ED" w14:textId="77777777" w:rsidR="005440CC" w:rsidRDefault="005440CC">
                        <w:pPr>
                          <w:spacing w:after="160" w:line="259" w:lineRule="auto"/>
                          <w:ind w:right="0" w:firstLine="0"/>
                          <w:jc w:val="left"/>
                        </w:pPr>
                        <w:r>
                          <w:rPr>
                            <w:rFonts w:ascii="Calibri" w:eastAsia="Calibri" w:hAnsi="Calibri" w:cs="Calibri"/>
                            <w:sz w:val="18"/>
                          </w:rPr>
                          <w:t>-</w:t>
                        </w:r>
                      </w:p>
                    </w:txbxContent>
                  </v:textbox>
                </v:rect>
                <v:rect id="Rectangle 40" o:spid="_x0000_s1062" style="position:absolute;left:10648;top:4125;width:1580;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" filled="f" stroked="f">
                  <v:textbox inset="0,0,0,0">
                    <w:txbxContent>
                      <w:p w14:paraId="3EB5A721" w14:textId="77777777" w:rsidR="005440CC" w:rsidRDefault="005440CC">
                        <w:pPr>
                          <w:spacing w:after="160" w:line="259" w:lineRule="auto"/>
                          <w:ind w:right="0" w:firstLine="0"/>
                          <w:jc w:val="left"/>
                        </w:pPr>
                        <w:r>
                          <w:rPr>
                            <w:rFonts w:ascii="Calibri" w:eastAsia="Calibri" w:hAnsi="Calibri" w:cs="Calibri"/>
                            <w:sz w:val="18"/>
                          </w:rPr>
                          <w:t>XX</w:t>
                        </w:r>
                      </w:p>
                    </w:txbxContent>
                  </v:textbox>
                </v:rect>
                <v:rect id="Rectangle 41" o:spid="_x0000_s1063" style="position:absolute;left:11837;top:4125;width:465;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" filled="f" stroked="f">
                  <v:textbox inset="0,0,0,0">
                    <w:txbxContent>
                      <w:p w14:paraId="0401739A" w14:textId="77777777" w:rsidR="005440CC" w:rsidRDefault="005440CC">
                        <w:pPr>
                          <w:spacing w:after="160" w:line="259" w:lineRule="auto"/>
                          <w:ind w:right="0" w:firstLine="0"/>
                          <w:jc w:val="left"/>
                        </w:pPr>
                        <w:r>
                          <w:rPr>
                            <w:rFonts w:ascii="Calibri" w:eastAsia="Calibri" w:hAnsi="Calibri" w:cs="Calibri"/>
                            <w:sz w:val="18"/>
                          </w:rPr>
                          <w:t>-</w:t>
                        </w:r>
                      </w:p>
                    </w:txbxContent>
                  </v:textbox>
                </v:rect>
                <v:rect id="Rectangle 42" o:spid="_x0000_s1064" style="position:absolute;left:12188;top:4125;width:3081;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" filled="f" stroked="f">
                  <v:textbox inset="0,0,0,0">
                    <w:txbxContent>
                      <w:p w14:paraId="48BF4D48" w14:textId="77777777" w:rsidR="005440CC" w:rsidRDefault="005440CC">
                        <w:pPr>
                          <w:spacing w:after="160" w:line="259" w:lineRule="auto"/>
                          <w:ind w:right="0" w:firstLine="0"/>
                          <w:jc w:val="left"/>
                        </w:pPr>
                        <w:r>
                          <w:rPr>
                            <w:rFonts w:ascii="Calibri" w:eastAsia="Calibri" w:hAnsi="Calibri" w:cs="Calibri"/>
                            <w:sz w:val="18"/>
                          </w:rPr>
                          <w:t>0000</w:t>
                        </w:r>
                      </w:p>
                    </w:txbxContent>
                  </v:textbox>
                </v:rect>
                <v:rect id="Rectangle 43" o:spid="_x0000_s1065" style="position:absolute;left:14508;top:4125;width:465;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" filled="f" stroked="f">
                  <v:textbox inset="0,0,0,0">
                    <w:txbxContent>
                      <w:p w14:paraId="3F9230A2" w14:textId="77777777" w:rsidR="005440CC" w:rsidRDefault="005440CC">
                        <w:pPr>
                          <w:spacing w:after="160" w:line="259" w:lineRule="auto"/>
                          <w:ind w:right="0" w:firstLine="0"/>
                          <w:jc w:val="left"/>
                        </w:pPr>
                        <w:r>
                          <w:rPr>
                            <w:rFonts w:ascii="Calibri" w:eastAsia="Calibri" w:hAnsi="Calibri" w:cs="Calibri"/>
                            <w:sz w:val="18"/>
                          </w:rPr>
                          <w:t>-</w:t>
                        </w:r>
                      </w:p>
                    </w:txbxContent>
                  </v:textbox>
                </v:rect>
                <v:rect id="Rectangle 44" o:spid="_x0000_s1066" style="position:absolute;left:14859;top:4125;width:1520;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" filled="f" stroked="f">
                  <v:textbox inset="0,0,0,0">
                    <w:txbxContent>
                      <w:p w14:paraId="1ED2C80C" w14:textId="77777777" w:rsidR="005440CC" w:rsidRDefault="005440CC">
                        <w:pPr>
                          <w:spacing w:after="160" w:line="259" w:lineRule="auto"/>
                          <w:ind w:right="0" w:firstLine="0"/>
                          <w:jc w:val="left"/>
                        </w:pPr>
                        <w:r>
                          <w:rPr>
                            <w:rFonts w:ascii="Calibri" w:eastAsia="Calibri" w:hAnsi="Calibri" w:cs="Calibri"/>
                            <w:sz w:val="18"/>
                          </w:rPr>
                          <w:t>00</w:t>
                        </w:r>
                      </w:p>
                    </w:txbxContent>
                  </v:textbox>
                </v:rect>
                <v:rect id="Rectangle 45" o:spid="_x0000_s1067" style="position:absolute;left:16002;top:4125;width:343;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" filled="f" stroked="f">
                  <v:textbox inset="0,0,0,0">
                    <w:txbxContent>
                      <w:p w14:paraId="230FA4C6" w14:textId="77777777" w:rsidR="005440CC" w:rsidRDefault="005440CC">
                        <w:pPr>
                          <w:spacing w:after="160" w:line="259" w:lineRule="auto"/>
                          <w:ind w:right="0" w:firstLine="0"/>
                          <w:jc w:val="left"/>
                        </w:pPr>
                        <w:r>
                          <w:rPr>
                            <w:rFonts w:ascii="Calibri" w:eastAsia="Calibri" w:hAnsi="Calibri" w:cs="Calibri"/>
                            <w:sz w:val="18"/>
                          </w:rPr>
                          <w:t xml:space="preserve"> </w:t>
                        </w:r>
                      </w:p>
                    </w:txbxContent>
                  </v:textbox>
                </v:rect>
                <v:rect id="Rectangle 46" o:spid="_x0000_s1068" style="position:absolute;left:18501;top:4125;width:343;height:154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" filled="f" stroked="f">
                  <v:textbox inset="0,0,0,0">
                    <w:txbxContent>
                      <w:p w14:paraId="35411412" w14:textId="77777777" w:rsidR="005440CC" w:rsidRDefault="005440CC">
                        <w:pPr>
                          <w:spacing w:after="160" w:line="259" w:lineRule="auto"/>
                          <w:ind w:right="0" w:firstLine="0"/>
                          <w:jc w:val="left"/>
                        </w:pPr>
                        <w:r>
                          <w:rPr>
                            <w:rFonts w:ascii="Calibri" w:eastAsia="Calibri" w:hAnsi="Calibri" w:cs="Calibri"/>
                            <w:sz w:val="18"/>
                          </w:rPr>
                          <w:t xml:space="preserve"> </w:t>
                        </w:r>
                      </w:p>
                    </w:txbxContent>
                  </v:textbox>
                </v:rect>
                <v:rect id="Rectangle 47" o:spid="_x0000_s1069" style="position:absolute;left:23073;top:3977;width:403;height:1816;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" filled="f" stroked="f">
                  <v:textbox inset="0,0,0,0">
                    <w:txbxContent>
                      <w:p w14:paraId="06D32600" w14:textId="77777777" w:rsidR="005440CC" w:rsidRDefault="005440CC">
                        <w:pPr>
                          <w:spacing w:after="160" w:line="259" w:lineRule="auto"/>
                          <w:ind w:right="0" w:firstLine="0"/>
                          <w:jc w:val="left"/>
                        </w:pPr>
                        <w:r>
                          <w:rPr>
                            <w:rFonts w:ascii="Calibri" w:eastAsia="Calibri" w:hAnsi="Calibri" w:cs="Calibri"/>
                            <w:sz w:val="21"/>
                          </w:rPr>
                          <w:t xml:space="preserve"> </w:t>
                        </w:r>
                      </w:p>
                    </w:txbxContent>
                  </v:textbox>
                </v:rect>
                <v:rect id="Rectangle 48" o:spid="_x0000_s1070" style="position:absolute;left:210;top:5322;width:422;height:1692;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" filled="f" stroked="f">
                  <v:textbox inset="0,0,0,0">
                    <w:txbxContent>
                      <w:p w14:paraId="699AFD33" w14:textId="77777777" w:rsidR="005440CC" w:rsidRDefault="005440CC">
                        <w:pPr>
                          <w:spacing w:after="160" w:line="259" w:lineRule="auto"/>
                          <w:ind w:right="0" w:firstLine="0"/>
                          <w:jc w:val="left"/>
                        </w:pPr>
                        <w:r>
                          <w:rPr>
                            <w:rFonts w:ascii="Arial" w:eastAsia="Arial" w:hAnsi="Arial" w:cs="Arial"/>
                            <w:i/>
                            <w:sz w:val="18"/>
                          </w:rPr>
                          <w:t xml:space="preserve"> </w:t>
                        </w:r>
                      </w:p>
                    </w:txbxContent>
                  </v:textbox>
                </v:rect>
                <v:rect id="Rectangle 49" o:spid="_x0000_s1071" style="position:absolute;left:57537;top:5322;width:422;height:1692;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" filled="f" stroked="f">
                  <v:textbox inset="0,0,0,0">
                    <w:txbxContent>
                      <w:p w14:paraId="1794C8FF" w14:textId="77777777" w:rsidR="005440CC" w:rsidRDefault="005440CC">
                        <w:pPr>
                          <w:spacing w:after="160" w:line="259" w:lineRule="auto"/>
                          <w:ind w:right="0" w:firstLine="0"/>
                          <w:jc w:val="left"/>
                        </w:pPr>
                        <w:r>
                          <w:rPr>
                            <w:rFonts w:ascii="Arial" w:eastAsia="Arial" w:hAnsi="Arial" w:cs="Arial"/>
                            <w:i/>
                            <w:sz w:val="18"/>
                          </w:rPr>
                          <w:t xml:space="preserve"> </w:t>
                        </w:r>
                      </w:p>
                    </w:txbxContent>
                  </v:textbox>
                </v:rect>
                <v:rect id="Rectangle 50" o:spid="_x0000_s1072" style="position:absolute;left:210;top:6810;width:11285;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" filled="f" stroked="f">
                  <v:textbox inset="0,0,0,0">
                    <w:txbxContent>
                      <w:p w14:paraId="1DC83F97" w14:textId="77777777" w:rsidR="005440CC" w:rsidRDefault="005440CC">
                        <w:pPr>
                          <w:spacing w:after="160" w:line="259" w:lineRule="auto"/>
                          <w:ind w:right="0" w:firstLine="0"/>
                          <w:jc w:val="left"/>
                        </w:pPr>
                        <w:r>
                          <w:rPr>
                            <w:rFonts w:ascii="Calibri" w:eastAsia="Calibri" w:hAnsi="Calibri" w:cs="Calibri"/>
                            <w:sz w:val="16"/>
                          </w:rPr>
                          <w:t>Received Month DD,</w:t>
                        </w:r>
                      </w:p>
                    </w:txbxContent>
                  </v:textbox>
                </v:rect>
                <v:rect id="Rectangle 51" o:spid="_x0000_s1073" style="position:absolute;left:8698;top:6810;width:307;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" filled="f" stroked="f">
                  <v:textbox inset="0,0,0,0">
                    <w:txbxContent>
                      <w:p w14:paraId="71AD2C52" w14:textId="77777777" w:rsidR="005440CC" w:rsidRDefault="005440CC">
                        <w:pPr>
                          <w:spacing w:after="160" w:line="259" w:lineRule="auto"/>
                          <w:ind w:right="0" w:firstLine="0"/>
                          <w:jc w:val="left"/>
                        </w:pPr>
                        <w:r>
                          <w:rPr>
                            <w:rFonts w:ascii="Calibri" w:eastAsia="Calibri" w:hAnsi="Calibri" w:cs="Calibri"/>
                            <w:sz w:val="16"/>
                          </w:rPr>
                          <w:t xml:space="preserve"> </w:t>
                        </w:r>
                      </w:p>
                    </w:txbxContent>
                  </v:textbox>
                </v:rect>
                <v:rect id="Rectangle 52" o:spid="_x0000_s1074" style="position:absolute;left:8926;top:6810;width:1378;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" filled="f" stroked="f">
                  <v:textbox inset="0,0,0,0">
                    <w:txbxContent>
                      <w:p w14:paraId="2102862A" w14:textId="77777777" w:rsidR="005440CC" w:rsidRDefault="005440CC">
                        <w:pPr>
                          <w:spacing w:after="160" w:line="259" w:lineRule="auto"/>
                          <w:ind w:right="0" w:firstLine="0"/>
                          <w:jc w:val="left"/>
                        </w:pPr>
                        <w:r>
                          <w:rPr>
                            <w:rFonts w:ascii="Calibri" w:eastAsia="Calibri" w:hAnsi="Calibri" w:cs="Calibri"/>
                            <w:sz w:val="16"/>
                          </w:rPr>
                          <w:t>20</w:t>
                        </w:r>
                      </w:p>
                    </w:txbxContent>
                  </v:textbox>
                </v:rect>
                <v:rect id="Rectangle 53" o:spid="_x0000_s1075" style="position:absolute;left:9963;top:6810;width:1330;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" filled="f" stroked="f">
                  <v:textbox inset="0,0,0,0">
                    <w:txbxContent>
                      <w:p w14:paraId="05111572" w14:textId="77777777" w:rsidR="005440CC" w:rsidRDefault="005440CC">
                        <w:pPr>
                          <w:spacing w:after="160" w:line="259" w:lineRule="auto"/>
                          <w:ind w:right="0" w:firstLine="0"/>
                          <w:jc w:val="left"/>
                        </w:pPr>
                        <w:r>
                          <w:rPr>
                            <w:rFonts w:ascii="Calibri" w:eastAsia="Calibri" w:hAnsi="Calibri" w:cs="Calibri"/>
                            <w:sz w:val="16"/>
                          </w:rPr>
                          <w:t>YY</w:t>
                        </w:r>
                      </w:p>
                    </w:txbxContent>
                  </v:textbox>
                </v:rect>
                <v:rect id="Rectangle 54" o:spid="_x0000_s1076" style="position:absolute;left:10968;top:6810;width:672;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" filled="f" stroked="f">
                  <v:textbox inset="0,0,0,0">
                    <w:txbxContent>
                      <w:p w14:paraId="23EE523E" w14:textId="77777777" w:rsidR="005440CC" w:rsidRDefault="005440CC">
                        <w:pPr>
                          <w:spacing w:after="160" w:line="259" w:lineRule="auto"/>
                          <w:ind w:right="0" w:firstLine="0"/>
                          <w:jc w:val="left"/>
                        </w:pPr>
                        <w:r>
                          <w:rPr>
                            <w:rFonts w:ascii="Calibri" w:eastAsia="Calibri" w:hAnsi="Calibri" w:cs="Calibri"/>
                            <w:sz w:val="16"/>
                          </w:rPr>
                          <w:t xml:space="preserve">; </w:t>
                        </w:r>
                      </w:p>
                    </w:txbxContent>
                  </v:textbox>
                </v:rect>
                <v:rect id="Rectangle 55" o:spid="_x0000_s1077" style="position:absolute;left:11471;top:6810;width:4221;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" filled="f" stroked="f">
                  <v:textbox inset="0,0,0,0">
                    <w:txbxContent>
                      <w:p w14:paraId="0E3264FC" w14:textId="77777777" w:rsidR="005440CC" w:rsidRDefault="005440CC">
                        <w:pPr>
                          <w:spacing w:after="160" w:line="259" w:lineRule="auto"/>
                          <w:ind w:right="0" w:firstLine="0"/>
                          <w:jc w:val="left"/>
                        </w:pPr>
                        <w:r>
                          <w:rPr>
                            <w:rFonts w:ascii="Calibri" w:eastAsia="Calibri" w:hAnsi="Calibri" w:cs="Calibri"/>
                            <w:sz w:val="16"/>
                          </w:rPr>
                          <w:t>Revised</w:t>
                        </w:r>
                      </w:p>
                    </w:txbxContent>
                  </v:textbox>
                </v:rect>
                <v:rect id="Rectangle 56" o:spid="_x0000_s1078" style="position:absolute;left:14645;top:6810;width:307;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" filled="f" stroked="f">
                  <v:textbox inset="0,0,0,0">
                    <w:txbxContent>
                      <w:p w14:paraId="6E4C440A" w14:textId="77777777" w:rsidR="005440CC" w:rsidRDefault="005440CC">
                        <w:pPr>
                          <w:spacing w:after="160" w:line="259" w:lineRule="auto"/>
                          <w:ind w:right="0" w:firstLine="0"/>
                          <w:jc w:val="left"/>
                        </w:pPr>
                        <w:r>
                          <w:rPr>
                            <w:rFonts w:ascii="Calibri" w:eastAsia="Calibri" w:hAnsi="Calibri" w:cs="Calibri"/>
                            <w:sz w:val="16"/>
                          </w:rPr>
                          <w:t xml:space="preserve"> </w:t>
                        </w:r>
                      </w:p>
                    </w:txbxContent>
                  </v:textbox>
                </v:rect>
                <v:rect id="Rectangle 57" o:spid="_x0000_s1079" style="position:absolute;left:14874;top:6810;width:9050;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" filled="f" stroked="f">
                  <v:textbox inset="0,0,0,0">
                    <w:txbxContent>
                      <w:p w14:paraId="3A0FEE1C" w14:textId="77777777" w:rsidR="005440CC" w:rsidRDefault="005440CC">
                        <w:pPr>
                          <w:spacing w:after="160" w:line="259" w:lineRule="auto"/>
                          <w:ind w:right="0" w:firstLine="0"/>
                          <w:jc w:val="left"/>
                        </w:pPr>
                        <w:r>
                          <w:rPr>
                            <w:rFonts w:ascii="Calibri" w:eastAsia="Calibri" w:hAnsi="Calibri" w:cs="Calibri"/>
                            <w:sz w:val="16"/>
                          </w:rPr>
                          <w:t>Month DD, 20YY</w:t>
                        </w:r>
                      </w:p>
                    </w:txbxContent>
                  </v:textbox>
                </v:rect>
                <v:rect id="Rectangle 58" o:spid="_x0000_s1080" style="position:absolute;left:21686;top:6810;width:672;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" filled="f" stroked="f">
                  <v:textbox inset="0,0,0,0">
                    <w:txbxContent>
                      <w:p w14:paraId="6446F2DD" w14:textId="77777777" w:rsidR="005440CC" w:rsidRDefault="005440CC">
                        <w:pPr>
                          <w:spacing w:after="160" w:line="259" w:lineRule="auto"/>
                          <w:ind w:right="0" w:firstLine="0"/>
                          <w:jc w:val="left"/>
                        </w:pPr>
                        <w:r>
                          <w:rPr>
                            <w:rFonts w:ascii="Calibri" w:eastAsia="Calibri" w:hAnsi="Calibri" w:cs="Calibri"/>
                            <w:sz w:val="16"/>
                          </w:rPr>
                          <w:t xml:space="preserve">; </w:t>
                        </w:r>
                      </w:p>
                    </w:txbxContent>
                  </v:textbox>
                </v:rect>
                <v:rect id="Rectangle 59" o:spid="_x0000_s1081" style="position:absolute;left:22174;top:6810;width:5132;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" filled="f" stroked="f">
                  <v:textbox inset="0,0,0,0">
                    <w:txbxContent>
                      <w:p w14:paraId="788DF04F" w14:textId="77777777" w:rsidR="005440CC" w:rsidRDefault="005440CC">
                        <w:pPr>
                          <w:spacing w:after="160" w:line="259" w:lineRule="auto"/>
                          <w:ind w:right="0" w:firstLine="0"/>
                          <w:jc w:val="left"/>
                        </w:pPr>
                        <w:r>
                          <w:rPr>
                            <w:rFonts w:ascii="Calibri" w:eastAsia="Calibri" w:hAnsi="Calibri" w:cs="Calibri"/>
                            <w:sz w:val="16"/>
                          </w:rPr>
                          <w:t>Accepted</w:t>
                        </w:r>
                      </w:p>
                    </w:txbxContent>
                  </v:textbox>
                </v:rect>
                <v:rect id="Rectangle 60" o:spid="_x0000_s1082" style="position:absolute;left:26029;top:6810;width:307;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" filled="f" stroked="f">
                  <v:textbox inset="0,0,0,0">
                    <w:txbxContent>
                      <w:p w14:paraId="25AE9140" w14:textId="77777777" w:rsidR="005440CC" w:rsidRDefault="005440CC">
                        <w:pPr>
                          <w:spacing w:after="160" w:line="259" w:lineRule="auto"/>
                          <w:ind w:right="0" w:firstLine="0"/>
                          <w:jc w:val="left"/>
                        </w:pPr>
                        <w:r>
                          <w:rPr>
                            <w:rFonts w:ascii="Calibri" w:eastAsia="Calibri" w:hAnsi="Calibri" w:cs="Calibri"/>
                            <w:sz w:val="16"/>
                          </w:rPr>
                          <w:t xml:space="preserve"> </w:t>
                        </w:r>
                      </w:p>
                    </w:txbxContent>
                  </v:textbox>
                </v:rect>
                <v:rect id="Rectangle 61" o:spid="_x0000_s1083" style="position:absolute;left:26258;top:6810;width:8964;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" filled="f" stroked="f">
                  <v:textbox inset="0,0,0,0">
                    <w:txbxContent>
                      <w:p w14:paraId="6C4B3356" w14:textId="77777777" w:rsidR="005440CC" w:rsidRDefault="005440CC">
                        <w:pPr>
                          <w:spacing w:after="160" w:line="259" w:lineRule="auto"/>
                          <w:ind w:right="0" w:firstLine="0"/>
                          <w:jc w:val="left"/>
                        </w:pPr>
                        <w:r>
                          <w:rPr>
                            <w:rFonts w:ascii="Calibri" w:eastAsia="Calibri" w:hAnsi="Calibri" w:cs="Calibri"/>
                            <w:sz w:val="16"/>
                          </w:rPr>
                          <w:t>Month DD, 20yy</w:t>
                        </w:r>
                      </w:p>
                    </w:txbxContent>
                  </v:textbox>
                </v:rect>
                <v:rect id="Rectangle 62" o:spid="_x0000_s1084" style="position:absolute;left:32997;top:6810;width:307;height:1383;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" filled="f" stroked="f">
                  <v:textbox inset="0,0,0,0">
                    <w:txbxContent>
                      <w:p w14:paraId="62513B86" w14:textId="77777777" w:rsidR="005440CC" w:rsidRDefault="005440CC">
                        <w:pPr>
                          <w:spacing w:after="160" w:line="259" w:lineRule="auto"/>
                          <w:ind w:right="0" w:firstLine="0"/>
                          <w:jc w:val="left"/>
                        </w:pPr>
                        <w:r>
                          <w:rPr>
                            <w:rFonts w:ascii="Calibri" w:eastAsia="Calibri" w:hAnsi="Calibri" w:cs="Calibri"/>
                            <w:sz w:val="16"/>
                          </w:rPr>
                          <w:t xml:space="preserve"> </w:t>
                        </w:r>
                      </w:p>
                    </w:txbxContent>
                  </v:textbox>
                </v:rect>
                <v:shape id="Shape 68" o:spid="_x0000_s1085" style="position:absolute;top:9353;width:57543;height:0;visibility:visible;mso-wrap-style:square;v-text-anchor:top" coordsize="5754370,0"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" path="m,l5754370,e" filled="f" strokeweight="1.5pt">
                  <v:path arrowok="t" textboxrect="0,0,5754370,0"/>
                </v:shape>
                <v:shape id="Picture 71" o:spid="_x0000_s1086" type="#_x0000_t75" style="position:absolute;left:38017;top:532;width:15255;height:6508;visibility:visible;mso-wrap-style:square"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">
                  <v:imagedata r:id="rId17" o:title=""/>
                </v:shape>
                <v:shape id="Picture 73" o:spid="_x0000_s1087" type="#_x0000_t75" style="position:absolute;left:38947;top:532;width:13502;height:6234;visibility:visible;mso-wrap-style:square"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">
                  <v:imagedata r:id="rId18" o:title=""/>
                </v:shape>
                <w10:anchorlock/>
              </v:group>
            </w:pict>
          </mc:Fallback>
        </mc:AlternateContent>
      </w:r>
    </w:p>
    <w:p w14:paraId="28DC8BD4" w14:textId="77777777" w:rsidR="000F5A59" w:rsidRDefault="000F5A59" w:rsidP="00D7079F">
      <w:pPr>
        <w:spacing w:after="2" w:line="256" w:lineRule="auto"/>
        <w:ind w:left="-5" w:right="0" w:hanging="10"/>
        <w:jc w:val="left"/>
        <w:rPr>
          <w:b/>
          <w:sz w:val="30"/>
        </w:rPr>
      </w:pPr>
    </w:p>
    <w:p w14:paraId="2FED190F" w14:textId="77777777" w:rsidR="00ED536B" w:rsidRDefault="00B043DE" w:rsidP="00D7079F">
      <w:pPr>
        <w:spacing w:after="2" w:line="256" w:lineRule="auto"/>
        <w:ind w:left="-5" w:right="0" w:hanging="10"/>
        <w:jc w:val="left"/>
      </w:pPr>
      <w:r>
        <w:rPr>
          <w:b/>
          <w:sz w:val="30"/>
        </w:rPr>
        <w:t xml:space="preserve">Pengaruh Penerapan Model Pembelajaran </w:t>
      </w:r>
      <w:r>
        <w:rPr>
          <w:b/>
          <w:i/>
          <w:sz w:val="30"/>
        </w:rPr>
        <w:t>Project Based Learning</w:t>
      </w:r>
      <w:r w:rsidR="00D7079F">
        <w:rPr>
          <w:b/>
          <w:sz w:val="30"/>
        </w:rPr>
        <w:t xml:space="preserve"> Terhadap </w:t>
      </w:r>
      <w:r>
        <w:rPr>
          <w:b/>
          <w:sz w:val="30"/>
        </w:rPr>
        <w:t xml:space="preserve">Hasil Belajar Siswa Pada Mata </w:t>
      </w:r>
      <w:r w:rsidR="00BC7604">
        <w:rPr>
          <w:b/>
          <w:sz w:val="30"/>
        </w:rPr>
        <w:t>Pelajaran IPAS</w:t>
      </w:r>
      <w:r w:rsidR="00D7079F">
        <w:rPr>
          <w:b/>
          <w:sz w:val="30"/>
        </w:rPr>
        <w:t xml:space="preserve"> Kelas V SDN 12 Koto Baru Kabupaten Solok</w:t>
      </w:r>
      <w:r>
        <w:rPr>
          <w:b/>
          <w:sz w:val="30"/>
        </w:rPr>
        <w:t xml:space="preserve"> </w:t>
      </w:r>
    </w:p>
    <w:p w14:paraId="35E73482" w14:textId="77777777" w:rsidR="00ED536B" w:rsidRDefault="00B043DE">
      <w:pPr>
        <w:spacing w:after="0" w:line="259" w:lineRule="auto"/>
        <w:ind w:right="0" w:firstLine="0"/>
        <w:jc w:val="left"/>
      </w:pPr>
      <w:r>
        <w:rPr>
          <w:sz w:val="24"/>
        </w:rPr>
        <w:t xml:space="preserve"> </w:t>
      </w:r>
    </w:p>
    <w:p w14:paraId="01D633D3" w14:textId="77777777" w:rsidR="00ED536B" w:rsidRPr="00BA2744" w:rsidRDefault="00D7079F">
      <w:pPr>
        <w:spacing w:after="0" w:line="259" w:lineRule="auto"/>
        <w:ind w:right="0" w:firstLine="0"/>
        <w:jc w:val="left"/>
        <w:rPr>
          <w:sz w:val="24"/>
          <w:szCs w:val="24"/>
        </w:rPr>
      </w:pPr>
      <w:r w:rsidRPr="00BA2744">
        <w:rPr>
          <w:sz w:val="24"/>
          <w:szCs w:val="24"/>
        </w:rPr>
        <w:t>Thoriq Haikal</w:t>
      </w:r>
      <w:r w:rsidR="00B043DE" w:rsidRPr="00BA2744">
        <w:rPr>
          <w:sz w:val="24"/>
          <w:szCs w:val="24"/>
        </w:rPr>
        <w:t>, Zuliarni</w:t>
      </w:r>
      <w:r w:rsidR="00B043DE" w:rsidRPr="00BA2744">
        <w:rPr>
          <w:sz w:val="24"/>
          <w:szCs w:val="24"/>
          <w:vertAlign w:val="superscript"/>
        </w:rPr>
        <w:t>2</w:t>
      </w:r>
      <w:r w:rsidRPr="00BA2744">
        <w:rPr>
          <w:sz w:val="24"/>
          <w:szCs w:val="24"/>
        </w:rPr>
        <w:t>, Mutiara Felicita Amsal³, Elsa Rahmayanti</w:t>
      </w:r>
      <w:r w:rsidR="00B043DE" w:rsidRPr="00BA2744">
        <w:rPr>
          <w:rFonts w:ascii="Arial" w:eastAsia="Arial" w:hAnsi="Arial" w:cs="Arial"/>
          <w:sz w:val="24"/>
          <w:szCs w:val="24"/>
        </w:rPr>
        <w:t>⁴</w:t>
      </w:r>
      <w:r w:rsidR="00B043DE" w:rsidRPr="00BA2744">
        <w:rPr>
          <w:sz w:val="24"/>
          <w:szCs w:val="24"/>
        </w:rPr>
        <w:t xml:space="preserve">  </w:t>
      </w:r>
    </w:p>
    <w:p w14:paraId="118EDBE7" w14:textId="77777777" w:rsidR="00ED536B" w:rsidRPr="00BA2744" w:rsidRDefault="00B043DE" w:rsidP="00BA2744">
      <w:pPr>
        <w:spacing w:line="240" w:lineRule="auto"/>
        <w:ind w:left="10" w:right="1080" w:hanging="10"/>
        <w:rPr>
          <w:sz w:val="20"/>
          <w:szCs w:val="20"/>
        </w:rPr>
      </w:pPr>
      <w:r w:rsidRPr="00BA2744">
        <w:rPr>
          <w:sz w:val="20"/>
          <w:szCs w:val="20"/>
          <w:vertAlign w:val="superscript"/>
        </w:rPr>
        <w:t>1</w:t>
      </w:r>
      <w:r w:rsidRPr="00BA2744">
        <w:rPr>
          <w:sz w:val="20"/>
          <w:szCs w:val="20"/>
        </w:rPr>
        <w:t>Departemen Kurikulum dan Teknologi Pendidikan,</w:t>
      </w:r>
      <w:r w:rsidR="00BA2744" w:rsidRPr="00BA2744">
        <w:rPr>
          <w:sz w:val="20"/>
          <w:szCs w:val="20"/>
          <w:vertAlign w:val="superscript"/>
        </w:rPr>
        <w:t xml:space="preserve"> 2</w:t>
      </w:r>
      <w:r w:rsidRPr="00BA2744">
        <w:rPr>
          <w:sz w:val="20"/>
          <w:szCs w:val="20"/>
        </w:rPr>
        <w:t xml:space="preserve">Universitas Negeri Padang e-mail: </w:t>
      </w:r>
      <w:r w:rsidR="00BA2744" w:rsidRPr="00BA2744">
        <w:rPr>
          <w:color w:val="0563C1"/>
          <w:sz w:val="20"/>
          <w:szCs w:val="20"/>
          <w:u w:val="single" w:color="0563C1"/>
        </w:rPr>
        <w:t>thoriqhaikal13091999</w:t>
      </w:r>
      <w:r w:rsidRPr="00BA2744">
        <w:rPr>
          <w:color w:val="0563C1"/>
          <w:sz w:val="20"/>
          <w:szCs w:val="20"/>
          <w:u w:val="single" w:color="0563C1"/>
        </w:rPr>
        <w:t>@gmail.com</w:t>
      </w:r>
      <w:r w:rsidRPr="00BA2744">
        <w:rPr>
          <w:sz w:val="20"/>
          <w:szCs w:val="20"/>
        </w:rPr>
        <w:t xml:space="preserve">, </w:t>
      </w:r>
      <w:r w:rsidRPr="00BA2744">
        <w:rPr>
          <w:rFonts w:eastAsia="Calibri" w:cs="Calibri"/>
          <w:color w:val="0563C1"/>
          <w:sz w:val="20"/>
          <w:szCs w:val="20"/>
          <w:u w:val="single" w:color="0563C1"/>
        </w:rPr>
        <w:t>zulliarni59@gmail.com</w:t>
      </w:r>
      <w:r w:rsidRPr="00BA2744">
        <w:rPr>
          <w:rFonts w:eastAsia="Calibri" w:cs="Calibri"/>
          <w:sz w:val="20"/>
          <w:szCs w:val="20"/>
        </w:rPr>
        <w:t>,</w:t>
      </w:r>
      <w:r w:rsidR="00D4784C" w:rsidRPr="00BA2744">
        <w:rPr>
          <w:rFonts w:eastAsia="Calibri" w:cs="Calibri"/>
          <w:color w:val="0563C1"/>
          <w:sz w:val="20"/>
          <w:szCs w:val="20"/>
        </w:rPr>
        <w:t xml:space="preserve"> </w:t>
      </w:r>
      <w:hyperlink r:id="rId19" w:history="1">
        <w:r w:rsidR="00D4784C" w:rsidRPr="00BA2744">
          <w:rPr>
            <w:rStyle w:val="Hyperlink"/>
            <w:rFonts w:eastAsia="Calibri" w:cs="Calibri"/>
            <w:sz w:val="20"/>
            <w:szCs w:val="20"/>
            <w:u w:color="0563C1"/>
          </w:rPr>
          <w:t>mutiaraamsal@fip.unp.ac.id</w:t>
        </w:r>
      </w:hyperlink>
      <w:r w:rsidR="00D4784C" w:rsidRPr="00BA2744">
        <w:rPr>
          <w:rFonts w:eastAsia="Calibri" w:cs="Calibri"/>
          <w:sz w:val="20"/>
          <w:szCs w:val="20"/>
        </w:rPr>
        <w:t xml:space="preserve">, </w:t>
      </w:r>
      <w:hyperlink r:id="rId20" w:history="1">
        <w:r w:rsidR="0067447C" w:rsidRPr="00DA4E60">
          <w:rPr>
            <w:rStyle w:val="Hyperlink"/>
            <w:sz w:val="20"/>
            <w:szCs w:val="20"/>
          </w:rPr>
          <w:t>ElsaRahmayanti@fip.unp.ac.id</w:t>
        </w:r>
      </w:hyperlink>
      <w:r w:rsidR="00D4784C" w:rsidRPr="00BA2744">
        <w:rPr>
          <w:sz w:val="20"/>
          <w:szCs w:val="20"/>
        </w:rPr>
        <w:t xml:space="preserve"> </w:t>
      </w:r>
      <w:r w:rsidRPr="00BA2744">
        <w:rPr>
          <w:rFonts w:ascii="Calibri" w:eastAsia="Calibri" w:hAnsi="Calibri" w:cs="Calibri"/>
          <w:sz w:val="20"/>
          <w:szCs w:val="20"/>
        </w:rPr>
        <w:t xml:space="preserve"> </w:t>
      </w:r>
    </w:p>
    <w:p w14:paraId="3096F3E1" w14:textId="77777777" w:rsidR="00ED536B" w:rsidRDefault="00B043DE" w:rsidP="00BA2744">
      <w:pPr>
        <w:spacing w:after="0" w:line="240" w:lineRule="auto"/>
        <w:ind w:right="0" w:firstLine="0"/>
        <w:jc w:val="left"/>
      </w:pPr>
      <w:r>
        <w:rPr>
          <w:sz w:val="20"/>
        </w:rPr>
        <w:t xml:space="preserve"> </w:t>
      </w:r>
    </w:p>
    <w:p w14:paraId="2A16C9BE" w14:textId="77777777" w:rsidR="00ED536B" w:rsidRDefault="00B043DE">
      <w:pPr>
        <w:pStyle w:val="Judul1"/>
        <w:spacing w:after="0"/>
        <w:ind w:left="715" w:hanging="10"/>
      </w:pPr>
      <w:r>
        <w:rPr>
          <w:color w:val="000000"/>
          <w:sz w:val="20"/>
        </w:rPr>
        <w:t xml:space="preserve">Abstract </w:t>
      </w:r>
    </w:p>
    <w:p w14:paraId="4746510B" w14:textId="2C03CB25" w:rsidR="00ED536B" w:rsidRPr="00BA2744" w:rsidRDefault="00B043DE" w:rsidP="00BA2744">
      <w:pPr>
        <w:spacing w:line="240" w:lineRule="auto"/>
        <w:ind w:left="718" w:right="587" w:hanging="10"/>
        <w:rPr>
          <w:sz w:val="20"/>
          <w:szCs w:val="20"/>
        </w:rPr>
      </w:pPr>
      <w:r w:rsidRPr="00BA2744">
        <w:rPr>
          <w:sz w:val="20"/>
          <w:szCs w:val="20"/>
        </w:rPr>
        <w:t xml:space="preserve">Mata pelajaran </w:t>
      </w:r>
      <w:r w:rsidR="00BC3295">
        <w:rPr>
          <w:sz w:val="20"/>
          <w:szCs w:val="20"/>
        </w:rPr>
        <w:t>IPAS</w:t>
      </w:r>
      <w:r w:rsidR="00EF2D37">
        <w:rPr>
          <w:sz w:val="20"/>
          <w:szCs w:val="20"/>
        </w:rPr>
        <w:t xml:space="preserve"> </w:t>
      </w:r>
      <w:r w:rsidRPr="00BA2744">
        <w:rPr>
          <w:sz w:val="20"/>
          <w:szCs w:val="20"/>
        </w:rPr>
        <w:t>tentunya memegang peranan yang sangat penting</w:t>
      </w:r>
      <w:r w:rsidR="00BA3DAF">
        <w:rPr>
          <w:sz w:val="20"/>
          <w:szCs w:val="20"/>
        </w:rPr>
        <w:t xml:space="preserve"> dalam </w:t>
      </w:r>
      <w:r w:rsidR="00605023">
        <w:rPr>
          <w:sz w:val="20"/>
          <w:szCs w:val="20"/>
        </w:rPr>
        <w:t>pembelajaran</w:t>
      </w:r>
      <w:r w:rsidRPr="00BA2744">
        <w:rPr>
          <w:sz w:val="20"/>
          <w:szCs w:val="20"/>
        </w:rPr>
        <w:t>. Salah satu upaya untuk menciptakan aktivitas pembelajaran yang menarik adalah dengan menggunakan model pembelajaran yang mampu menstimulus siswa untuk aktif belajar. Penelitian ini memiliki tujuan mengetahui seberpengaru</w:t>
      </w:r>
      <w:r w:rsidR="00BA2744">
        <w:rPr>
          <w:sz w:val="20"/>
          <w:szCs w:val="20"/>
        </w:rPr>
        <w:t xml:space="preserve">h penerapan suatu model belajar </w:t>
      </w:r>
      <w:r w:rsidRPr="00BA2744">
        <w:rPr>
          <w:i/>
          <w:sz w:val="20"/>
          <w:szCs w:val="20"/>
        </w:rPr>
        <w:t>Project Based Learning</w:t>
      </w:r>
      <w:r w:rsidRPr="00BA2744">
        <w:rPr>
          <w:sz w:val="20"/>
          <w:szCs w:val="20"/>
        </w:rPr>
        <w:t xml:space="preserve"> terhadap hasil belajar siswa pada ma</w:t>
      </w:r>
      <w:r w:rsidR="00D4784C" w:rsidRPr="00BA2744">
        <w:rPr>
          <w:sz w:val="20"/>
          <w:szCs w:val="20"/>
        </w:rPr>
        <w:t>ta pelajaran IPAS kelas V SDN 12 Koto Baru Kabupaten Solok</w:t>
      </w:r>
      <w:r w:rsidRPr="00BA2744">
        <w:rPr>
          <w:sz w:val="20"/>
          <w:szCs w:val="20"/>
        </w:rPr>
        <w:t>. Jenis penel</w:t>
      </w:r>
      <w:r w:rsidR="00A53ED9" w:rsidRPr="00BA2744">
        <w:rPr>
          <w:sz w:val="20"/>
          <w:szCs w:val="20"/>
        </w:rPr>
        <w:t xml:space="preserve">itian yang digunakan adalah pendekatan </w:t>
      </w:r>
      <w:r w:rsidR="00CF35D8">
        <w:rPr>
          <w:i/>
          <w:sz w:val="20"/>
          <w:szCs w:val="20"/>
        </w:rPr>
        <w:t>quasy</w:t>
      </w:r>
      <w:r w:rsidR="00A53ED9" w:rsidRPr="00BA2744">
        <w:rPr>
          <w:i/>
          <w:sz w:val="20"/>
          <w:szCs w:val="20"/>
        </w:rPr>
        <w:t xml:space="preserve"> eksperiment</w:t>
      </w:r>
      <w:r w:rsidR="00A53ED9" w:rsidRPr="00BA2744">
        <w:rPr>
          <w:sz w:val="20"/>
          <w:szCs w:val="20"/>
        </w:rPr>
        <w:t xml:space="preserve"> yang melibatkan 30 orang siswa kelas V</w:t>
      </w:r>
      <w:r w:rsidRPr="00BA2744">
        <w:rPr>
          <w:sz w:val="20"/>
          <w:szCs w:val="20"/>
        </w:rPr>
        <w:t xml:space="preserve"> sebagai sampel. Teknik pengumpulan data yang digunakan adalah metode tes. Instrumen tes digunakan untuk memperoleh hasil belajar siswa setelah model pembelajaran </w:t>
      </w:r>
      <w:r w:rsidRPr="00BA2744">
        <w:rPr>
          <w:i/>
          <w:sz w:val="20"/>
          <w:szCs w:val="20"/>
        </w:rPr>
        <w:t>Project Based Learning</w:t>
      </w:r>
      <w:r w:rsidRPr="00BA2744">
        <w:rPr>
          <w:sz w:val="20"/>
          <w:szCs w:val="20"/>
        </w:rPr>
        <w:t xml:space="preserve"> diterapkan. Analisis data menggunakan uji statistik t-test dengan taraf signifikansi </w:t>
      </w:r>
      <w:r w:rsidRPr="00BA2744">
        <w:rPr>
          <w:rFonts w:ascii="Times New Roman" w:eastAsia="Times New Roman" w:hAnsi="Times New Roman" w:cs="Times New Roman"/>
          <w:sz w:val="20"/>
          <w:szCs w:val="20"/>
        </w:rPr>
        <w:t>α</w:t>
      </w:r>
      <w:r w:rsidRPr="00BA2744">
        <w:rPr>
          <w:sz w:val="20"/>
          <w:szCs w:val="20"/>
        </w:rPr>
        <w:t xml:space="preserve"> 0.05. Hasil penelitian ini menunjukan kelas eksperimen memperoleh nilai rata</w:t>
      </w:r>
      <w:r w:rsidR="00A53ED9" w:rsidRPr="00BA2744">
        <w:rPr>
          <w:sz w:val="20"/>
          <w:szCs w:val="20"/>
        </w:rPr>
        <w:t>-rata sebesar 79,33</w:t>
      </w:r>
      <w:r w:rsidR="00312582" w:rsidRPr="00BA2744">
        <w:rPr>
          <w:sz w:val="20"/>
          <w:szCs w:val="20"/>
        </w:rPr>
        <w:t xml:space="preserve"> dan kelas kontol sebesar 64, 33</w:t>
      </w:r>
      <w:r w:rsidRPr="00BA2744">
        <w:rPr>
          <w:sz w:val="20"/>
          <w:szCs w:val="20"/>
        </w:rPr>
        <w:t>. Setelah dilakukan uji t</w:t>
      </w:r>
      <w:r w:rsidR="00312582" w:rsidRPr="00BA2744">
        <w:rPr>
          <w:sz w:val="20"/>
          <w:szCs w:val="20"/>
        </w:rPr>
        <w:t>, diperoleh t hitung sebesar 2,336 dan t tabel sebesar 2,</w:t>
      </w:r>
      <w:r w:rsidRPr="00BA2744">
        <w:rPr>
          <w:sz w:val="20"/>
          <w:szCs w:val="20"/>
        </w:rPr>
        <w:t>1</w:t>
      </w:r>
      <w:r w:rsidR="00312582" w:rsidRPr="00BA2744">
        <w:rPr>
          <w:sz w:val="20"/>
          <w:szCs w:val="20"/>
        </w:rPr>
        <w:t>45</w:t>
      </w:r>
      <w:r w:rsidRPr="00BA2744">
        <w:rPr>
          <w:sz w:val="20"/>
          <w:szCs w:val="20"/>
        </w:rPr>
        <w:t xml:space="preserve"> pada taraf signifikansi </w:t>
      </w:r>
      <w:r w:rsidRPr="00BA2744">
        <w:rPr>
          <w:rFonts w:ascii="Times New Roman" w:eastAsia="Times New Roman" w:hAnsi="Times New Roman" w:cs="Times New Roman"/>
          <w:sz w:val="20"/>
          <w:szCs w:val="20"/>
        </w:rPr>
        <w:t>α</w:t>
      </w:r>
      <w:r w:rsidRPr="00BA2744">
        <w:rPr>
          <w:sz w:val="20"/>
          <w:szCs w:val="20"/>
        </w:rPr>
        <w:t xml:space="preserve"> 0,05. Berdasarkan hasil uji t dapat disimpulkan bahwa penerapan model pembelajaran </w:t>
      </w:r>
      <w:r w:rsidRPr="00BA2744">
        <w:rPr>
          <w:i/>
          <w:sz w:val="20"/>
          <w:szCs w:val="20"/>
        </w:rPr>
        <w:t>Project Based Learning</w:t>
      </w:r>
      <w:r w:rsidRPr="00BA2744">
        <w:rPr>
          <w:sz w:val="20"/>
          <w:szCs w:val="20"/>
        </w:rPr>
        <w:t xml:space="preserve"> berpengaruh secara signifikan terhadap hasil belajar siswa pada mata pelajaran </w:t>
      </w:r>
      <w:r w:rsidR="00A53ED9" w:rsidRPr="00BA2744">
        <w:rPr>
          <w:sz w:val="20"/>
          <w:szCs w:val="20"/>
        </w:rPr>
        <w:t>IPAS kelas V SDN 12 Koto Baru Kabupaten Solok</w:t>
      </w:r>
      <w:r w:rsidRPr="00BA2744">
        <w:rPr>
          <w:sz w:val="20"/>
          <w:szCs w:val="20"/>
        </w:rPr>
        <w:t xml:space="preserve">. </w:t>
      </w:r>
    </w:p>
    <w:p w14:paraId="6F9FF6B9" w14:textId="77777777" w:rsidR="00ED536B" w:rsidRDefault="00B043DE">
      <w:pPr>
        <w:spacing w:after="8" w:line="259" w:lineRule="auto"/>
        <w:ind w:left="708" w:right="0" w:firstLine="0"/>
        <w:jc w:val="left"/>
      </w:pPr>
      <w:r>
        <w:rPr>
          <w:sz w:val="18"/>
        </w:rPr>
        <w:t xml:space="preserve"> </w:t>
      </w:r>
    </w:p>
    <w:p w14:paraId="66C90E57" w14:textId="77777777" w:rsidR="00ED536B" w:rsidRDefault="00B043DE" w:rsidP="00BA2744">
      <w:pPr>
        <w:spacing w:line="252" w:lineRule="auto"/>
        <w:ind w:left="730" w:right="587" w:hanging="10"/>
      </w:pPr>
      <w:r>
        <w:rPr>
          <w:b/>
          <w:sz w:val="20"/>
        </w:rPr>
        <w:t>Keywords</w:t>
      </w:r>
      <w:r>
        <w:rPr>
          <w:sz w:val="20"/>
        </w:rPr>
        <w:t xml:space="preserve">: Model Pembelajaran, </w:t>
      </w:r>
      <w:r w:rsidR="00581A68">
        <w:rPr>
          <w:sz w:val="20"/>
        </w:rPr>
        <w:t>PjBL, Hasil Belajar, IPAS</w:t>
      </w:r>
      <w:r>
        <w:rPr>
          <w:sz w:val="20"/>
        </w:rPr>
        <w:t xml:space="preserve"> </w:t>
      </w:r>
      <w:r>
        <w:rPr>
          <w:b/>
          <w:sz w:val="20"/>
        </w:rPr>
        <w:t xml:space="preserve">  </w:t>
      </w:r>
    </w:p>
    <w:p w14:paraId="4A38189D" w14:textId="77777777" w:rsidR="000F5CC5" w:rsidRPr="0005174C" w:rsidRDefault="00B043DE">
      <w:pPr>
        <w:spacing w:after="6" w:line="259" w:lineRule="auto"/>
        <w:ind w:right="0" w:firstLine="0"/>
        <w:jc w:val="left"/>
        <w:rPr>
          <w:sz w:val="20"/>
        </w:rPr>
      </w:pPr>
      <w:r>
        <w:rPr>
          <w:sz w:val="20"/>
        </w:rPr>
        <w:t xml:space="preserve"> </w:t>
      </w:r>
    </w:p>
    <w:p w14:paraId="65152649" w14:textId="77777777" w:rsidR="000F5CC5" w:rsidRPr="000F5CC5" w:rsidRDefault="00B043DE" w:rsidP="000F5CC5">
      <w:pPr>
        <w:spacing w:after="166" w:line="242" w:lineRule="auto"/>
        <w:ind w:left="1010" w:right="250" w:firstLine="0"/>
        <w:jc w:val="left"/>
        <w:rPr>
          <w:b/>
          <w:sz w:val="20"/>
        </w:rPr>
      </w:pPr>
      <w:r>
        <w:rPr>
          <w:rFonts w:ascii="Calibri" w:eastAsia="Calibri" w:hAnsi="Calibri" w:cs="Calibri"/>
          <w:noProof/>
          <w:lang w:val="en-US" w:eastAsia="en-US"/>
        </w:rPr>
        <mc:AlternateContent>
          <mc:Choice Requires="wpg">
            <w:drawing>
              <wp:anchor distT="0" distB="0" distL="114300" distR="114300" simplePos="0" relativeHeight="251658240" behindDoc="1" locked="0" layoutInCell="1" allowOverlap="1" wp14:anchorId="2AF34661" wp14:editId="51DFCB3B">
                <wp:simplePos x="0" y="0"/>
                <wp:positionH relativeFrom="column">
                  <wp:posOffset>-77723</wp:posOffset>
                </wp:positionH>
                <wp:positionV relativeFrom="paragraph">
                  <wp:posOffset>-73960</wp:posOffset>
                </wp:positionV>
                <wp:extent cx="5735701" cy="307848"/>
                <wp:effectExtent l="0" t="0" r="0" b="0"/>
                <wp:wrapNone/>
                <wp:docPr id="14998" name="Group 14998"/>
                <wp:cNvGraphicFramePr/>
                <a:graphic xmlns:a="http://schemas.openxmlformats.org/drawingml/2006/main">
                  <a:graphicData uri="http://schemas.microsoft.com/office/word/2010/wordprocessingGroup">
                    <wpg:wgp>
                      <wpg:cNvGrpSpPr/>
                      <wpg:grpSpPr>
                        <a:xfrm>
                          <a:off x="0" y="0"/>
                          <a:ext cx="5735701" cy="307848"/>
                          <a:chOff x="0" y="0"/>
                          <a:chExt cx="5735701" cy="307848"/>
                        </a:xfrm>
                      </wpg:grpSpPr>
                      <pic:pic xmlns:pic="http://schemas.openxmlformats.org/drawingml/2006/picture">
                        <pic:nvPicPr>
                          <pic:cNvPr id="75" name="Picture 75"/>
                          <pic:cNvPicPr/>
                        </pic:nvPicPr>
                        <pic:blipFill>
                          <a:blip r:embed="rId21"/>
                          <a:stretch>
                            <a:fillRect/>
                          </a:stretch>
                        </pic:blipFill>
                        <pic:spPr>
                          <a:xfrm>
                            <a:off x="57353" y="29845"/>
                            <a:ext cx="599440" cy="238125"/>
                          </a:xfrm>
                          <a:prstGeom prst="rect">
                            <a:avLst/>
                          </a:prstGeom>
                        </pic:spPr>
                      </pic:pic>
                      <wps:wsp>
                        <wps:cNvPr id="20038" name="Shape 20038"/>
                        <wps:cNvSpPr/>
                        <wps:spPr>
                          <a:xfrm>
                            <a:off x="9144" y="0"/>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0039" name="Shape 20039"/>
                        <wps:cNvSpPr/>
                        <wps:spPr>
                          <a:xfrm>
                            <a:off x="0" y="298704"/>
                            <a:ext cx="5735701" cy="9144"/>
                          </a:xfrm>
                          <a:custGeom>
                            <a:avLst/>
                            <a:gdLst/>
                            <a:ahLst/>
                            <a:cxnLst/>
                            <a:rect l="0" t="0" r="0" b="0"/>
                            <a:pathLst>
                              <a:path w="5735701" h="9144">
                                <a:moveTo>
                                  <a:pt x="0" y="0"/>
                                </a:moveTo>
                                <a:lnTo>
                                  <a:pt x="5735701" y="0"/>
                                </a:lnTo>
                                <a:lnTo>
                                  <a:pt x="5735701"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14998" o:spid="_x0000_s1026" style="position:absolute;margin-left:-6.1pt;margin-top:-5.8pt;width:451.65pt;height:24.25pt;z-index:-251658240" coordsize="57357,3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">
                <v:shape id="Picture 75" o:spid="_x0000_s1027" type="#_x0000_t75" style="position:absolute;left:573;top:298;width:5994;height:2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cUKPGAAAA2wAAAA8AAABkcnMvZG93bnJldi54bWxEj09rwkAUxO9Cv8PyCl5EN63WappViqDU&#10;S6WxgsdH9uUPzb5Ns6vGb+8WhB6HmfkNkyw7U4szta6yrOBpFIEgzqyuuFDwvV8PZyCcR9ZYWyYF&#10;V3KwXDz0Eoy1vfAXnVNfiABhF6OC0vsmltJlJRl0I9sQBy+3rUEfZFtI3eIlwE0tn6NoKg1WHBZK&#10;bGhVUvaTnoyC3918NbGD9cn65jg+7Heb/HO7Uar/2L2/gfDU+f/wvf2hFby+wN+X8APk4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FxQo8YAAADbAAAADwAAAAAAAAAAAAAA&#10;AACfAgAAZHJzL2Rvd25yZXYueG1sUEsFBgAAAAAEAAQA9wAAAJIDAAAAAA==&#10;">
                  <v:imagedata r:id="rId23" o:title=""/>
                </v:shape>
                <v:shape id="Shape 20038" o:spid="_x0000_s1028" style="position:absolute;left:91;width:57266;height:91;visibility:visible;mso-wrap-style:square;v-text-anchor:top" coordsize="572655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1XMYA&#10;AADeAAAADwAAAGRycy9kb3ducmV2LnhtbESPTWvCQBCG74X+h2UK3ppNVURTV5GiRSmCn/chO03S&#10;ZmdDdmviv+8cCj0O77zPzDNf9q5WN2pD5dnAS5KCIs69rbgwcDlvnqegQkS2WHsmA3cKsFw8Pswx&#10;s77jI91OsVAC4ZChgTLGJtM65CU5DIlviCX79K3DKGNbaNtiJ3BX62GaTrTDiuVCiQ29lZR/n36c&#10;gd3hY9zMRnn99d6583W/xmLFE2MGT/3qFVSkPv4v/7W31oAQR/Kv6IgK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1XMYAAADeAAAADwAAAAAAAAAAAAAAAACYAgAAZHJz&#10;L2Rvd25yZXYueG1sUEsFBgAAAAAEAAQA9QAAAIsDAAAAAA==&#10;" path="m,l5726557,r,9144l,9144,,e" fillcolor="black" stroked="f" strokeweight="0">
                  <v:path arrowok="t" textboxrect="0,0,5726557,9144"/>
                </v:shape>
                <v:shape id="Shape 20039" o:spid="_x0000_s1029" style="position:absolute;top:2987;width:57357;height:91;visibility:visible;mso-wrap-style:square;v-text-anchor:top" coordsize="573570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Nav8UA&#10;AADeAAAADwAAAGRycy9kb3ducmV2LnhtbESPQWvCQBSE7wX/w/IEb2ZjC0mNriKWYq7VQnt8ZJ9J&#10;2t23Ibua2F/fLQg9DjPzDbPejtaIK/W+daxgkaQgiCunW64VvJ9e588gfEDWaByTght52G4mD2ss&#10;tBv4ja7HUIsIYV+ggiaErpDSVw1Z9InriKN3dr3FEGVfS93jEOHWyMc0zaTFluNCgx3tG6q+jxer&#10;YH/Lf8qPwzIzOteXz3x4yYm+lJpNx90KRKAx/Ifv7VIriMSnJfzdiV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41q/xQAAAN4AAAAPAAAAAAAAAAAAAAAAAJgCAABkcnMv&#10;ZG93bnJldi54bWxQSwUGAAAAAAQABAD1AAAAigMAAAAA&#10;" path="m,l5735701,r,9144l,9144,,e" fillcolor="black" stroked="f" strokeweight="0">
                  <v:path arrowok="t" textboxrect="0,0,5735701,9144"/>
                </v:shape>
              </v:group>
            </w:pict>
          </mc:Fallback>
        </mc:AlternateContent>
      </w:r>
      <w:r>
        <w:rPr>
          <w:sz w:val="13"/>
        </w:rPr>
        <w:t xml:space="preserve">This is an open access article distributed under the Creative Commons 4.0 Attribution License, which permits unrestricted use, distribution, and reproduction in any medium, provided the original work is properly cited. ©2017 by author and Universitas Negeri Padang. </w:t>
      </w:r>
      <w:r>
        <w:rPr>
          <w:b/>
          <w:sz w:val="20"/>
        </w:rPr>
        <w:t xml:space="preserve"> </w:t>
      </w:r>
    </w:p>
    <w:p w14:paraId="776AA3E5" w14:textId="77777777" w:rsidR="00CF35D8" w:rsidRPr="00756AD1" w:rsidRDefault="00CF35D8" w:rsidP="00CF35D8">
      <w:pPr>
        <w:pStyle w:val="Judul1"/>
        <w:tabs>
          <w:tab w:val="center" w:pos="2595"/>
        </w:tabs>
        <w:spacing w:after="79"/>
        <w:rPr>
          <w:color w:val="000000"/>
          <w:sz w:val="22"/>
        </w:rPr>
      </w:pPr>
      <w:r w:rsidRPr="00756AD1">
        <w:rPr>
          <w:color w:val="000000"/>
          <w:sz w:val="22"/>
        </w:rPr>
        <w:t>Pendahuluan</w:t>
      </w:r>
    </w:p>
    <w:p w14:paraId="511E7F2D" w14:textId="77777777" w:rsidR="00A32BC8" w:rsidRDefault="00EF50F9" w:rsidP="00A32BC8">
      <w:pPr>
        <w:spacing w:after="105"/>
        <w:ind w:right="5" w:firstLine="205"/>
        <w:rPr>
          <w:sz w:val="20"/>
          <w:szCs w:val="20"/>
        </w:rPr>
      </w:pPr>
      <w:r w:rsidRPr="00915BE8">
        <w:rPr>
          <w:sz w:val="20"/>
          <w:szCs w:val="20"/>
        </w:rPr>
        <w:t>Pendidikan merupakan bagian penting bagi kehidupan manusia, dimana setiap orang berhak untuk mendapatkan l</w:t>
      </w:r>
      <w:r w:rsidR="00D464EC" w:rsidRPr="00915BE8">
        <w:rPr>
          <w:sz w:val="20"/>
          <w:szCs w:val="20"/>
        </w:rPr>
        <w:t xml:space="preserve">ayanan pendidikan yang baik. </w:t>
      </w:r>
      <w:r w:rsidR="00D464EC" w:rsidRPr="00915BE8">
        <w:rPr>
          <w:rFonts w:ascii="Times New Roman" w:hAnsi="Times New Roman" w:cs="Times New Roman"/>
          <w:sz w:val="20"/>
          <w:szCs w:val="20"/>
          <w:lang w:val="id-ID"/>
        </w:rPr>
        <w:t>Pendidikan memiliki pengaruh dalam menyiapkan dan mengembangkan Sumber Daya Manusia (SDM) yang terampil dan berdaya saing global</w:t>
      </w:r>
      <w:r w:rsidR="00D464EC" w:rsidRPr="00915BE8">
        <w:rPr>
          <w:sz w:val="20"/>
          <w:szCs w:val="20"/>
        </w:rPr>
        <w:t xml:space="preserve">. </w:t>
      </w:r>
      <w:r w:rsidRPr="00915BE8">
        <w:rPr>
          <w:sz w:val="20"/>
          <w:szCs w:val="20"/>
        </w:rPr>
        <w:t xml:space="preserve">Proses pembelajaran jenjang pendidikan sekolah dasar dalam penerapanya berisi kegiatan belajar dan mengajar yang di dalamnya ada interaksi guru dan siswa. Proses pembelajaran siswa tentunya mempunyai metode belajar yang berbeda-beda sebagian besar sekolah dasar sudah menerapkan kurikulum merdeka belajar. </w:t>
      </w:r>
    </w:p>
    <w:p w14:paraId="1A01CC46" w14:textId="77777777" w:rsidR="00AD70D3" w:rsidRPr="00915BE8" w:rsidRDefault="00EF50F9" w:rsidP="00A32BC8">
      <w:pPr>
        <w:spacing w:after="105"/>
        <w:ind w:right="5" w:firstLine="205"/>
        <w:rPr>
          <w:sz w:val="20"/>
          <w:szCs w:val="20"/>
        </w:rPr>
      </w:pPr>
      <w:r w:rsidRPr="00915BE8">
        <w:rPr>
          <w:sz w:val="20"/>
          <w:szCs w:val="20"/>
        </w:rPr>
        <w:t>Menurut Daga (2021) Belajar mandiri mendorong pembentukan karakter jiwa mandiri di mana guru dan siswa dapat dengan bebas menggali pengetahuan, perspektif, dan keterampilan dari lin</w:t>
      </w:r>
      <w:r w:rsidR="00D464EC" w:rsidRPr="00915BE8">
        <w:rPr>
          <w:sz w:val="20"/>
          <w:szCs w:val="20"/>
        </w:rPr>
        <w:t>gkungan mereka</w:t>
      </w:r>
      <w:r w:rsidRPr="00915BE8">
        <w:rPr>
          <w:sz w:val="20"/>
          <w:szCs w:val="20"/>
        </w:rPr>
        <w:t xml:space="preserve">. </w:t>
      </w:r>
      <w:r w:rsidR="00AD70D3" w:rsidRPr="00915BE8">
        <w:rPr>
          <w:sz w:val="20"/>
          <w:szCs w:val="20"/>
        </w:rPr>
        <w:t>Kurikulum merdeka sangat mendukung pembelajran anak secara mandiri</w:t>
      </w:r>
      <w:r w:rsidRPr="00915BE8">
        <w:rPr>
          <w:sz w:val="20"/>
          <w:szCs w:val="20"/>
        </w:rPr>
        <w:t>.</w:t>
      </w:r>
      <w:r w:rsidR="00AD70D3" w:rsidRPr="00915BE8">
        <w:rPr>
          <w:sz w:val="20"/>
          <w:szCs w:val="20"/>
        </w:rPr>
        <w:t xml:space="preserve"> Dalam kurikulum merdeka mata pelajaran IPA dan IPS digabung menjadi mata pelajaran IPAS. </w:t>
      </w:r>
    </w:p>
    <w:p w14:paraId="5206549F" w14:textId="77777777" w:rsidR="00AD70D3" w:rsidRPr="00915BE8" w:rsidRDefault="00AD70D3" w:rsidP="00F61418">
      <w:pPr>
        <w:spacing w:after="0" w:line="240" w:lineRule="auto"/>
        <w:ind w:right="5"/>
        <w:rPr>
          <w:rFonts w:ascii="Times New Roman" w:hAnsi="Times New Roman" w:cs="Times New Roman"/>
          <w:sz w:val="20"/>
          <w:szCs w:val="20"/>
          <w:lang w:val="en-US"/>
        </w:rPr>
      </w:pPr>
      <w:r w:rsidRPr="00915BE8">
        <w:rPr>
          <w:rFonts w:ascii="Times New Roman" w:hAnsi="Times New Roman" w:cs="Times New Roman"/>
          <w:sz w:val="20"/>
          <w:szCs w:val="20"/>
          <w:lang w:val="id-ID"/>
        </w:rPr>
        <w:t>Tantangan pembelajaran IPAS di kelas V adalah mata pelajaran yang baru dikenal dan baru diterapkan oleh guru kepada siswa pada semester 1 tahun ajaran 2023/2024, sehingga perlunya beradaptasi atau menyesuaikan diri terhadap pembelajaran IPAS dalam Kurikulum Merdeka ini. Salah satu cara meningkatkan hasil belajar siswa adalah dengan meningkatkan kualitas belajar guru dengan menerapkan model-model belajar yang kreatif, efektif dan inovatif pada kepada siswa.</w:t>
      </w:r>
    </w:p>
    <w:p w14:paraId="57E944A2" w14:textId="77777777" w:rsidR="00F61418" w:rsidRPr="00ED7126" w:rsidRDefault="00915BE8" w:rsidP="00F61418">
      <w:pPr>
        <w:tabs>
          <w:tab w:val="left" w:pos="426"/>
        </w:tabs>
        <w:spacing w:line="240" w:lineRule="auto"/>
        <w:ind w:firstLine="0"/>
        <w:rPr>
          <w:sz w:val="20"/>
          <w:szCs w:val="20"/>
        </w:rPr>
      </w:pPr>
      <w:r>
        <w:rPr>
          <w:rFonts w:ascii="Times New Roman" w:hAnsi="Times New Roman" w:cs="Times New Roman"/>
          <w:sz w:val="20"/>
          <w:szCs w:val="20"/>
        </w:rPr>
        <w:tab/>
      </w:r>
      <w:r>
        <w:rPr>
          <w:rFonts w:ascii="Times New Roman" w:hAnsi="Times New Roman" w:cs="Times New Roman"/>
          <w:sz w:val="20"/>
          <w:szCs w:val="20"/>
        </w:rPr>
        <w:tab/>
      </w:r>
      <w:r w:rsidR="00AD70D3" w:rsidRPr="00915BE8">
        <w:rPr>
          <w:rFonts w:ascii="Times New Roman" w:hAnsi="Times New Roman" w:cs="Times New Roman"/>
          <w:sz w:val="20"/>
          <w:szCs w:val="20"/>
        </w:rPr>
        <w:t xml:space="preserve">Berdasarkan hasil observasi </w:t>
      </w:r>
      <w:r w:rsidR="00AD70D3" w:rsidRPr="00915BE8">
        <w:rPr>
          <w:rFonts w:ascii="Times New Roman" w:hAnsi="Times New Roman" w:cs="Times New Roman"/>
          <w:sz w:val="20"/>
          <w:szCs w:val="20"/>
          <w:lang w:val="id-ID"/>
        </w:rPr>
        <w:t>dan pengamatan yang dilakukan peneliti di SDN 12 Koto Baru Kabupaten Solok yang dilaksanakan pada tanggal 7 Juli 2023. Diketahui pada pembelajaran</w:t>
      </w:r>
      <w:r w:rsidR="00AD70D3" w:rsidRPr="00B334C1">
        <w:rPr>
          <w:rFonts w:ascii="Times New Roman" w:hAnsi="Times New Roman" w:cs="Times New Roman"/>
          <w:sz w:val="24"/>
          <w:szCs w:val="24"/>
          <w:lang w:val="id-ID"/>
        </w:rPr>
        <w:t xml:space="preserve"> IPAS, ditemui beberapa </w:t>
      </w:r>
      <w:r w:rsidR="00AD70D3" w:rsidRPr="00915BE8">
        <w:rPr>
          <w:rFonts w:ascii="Times New Roman" w:hAnsi="Times New Roman" w:cs="Times New Roman"/>
          <w:sz w:val="20"/>
          <w:szCs w:val="20"/>
          <w:lang w:val="id-ID"/>
        </w:rPr>
        <w:t xml:space="preserve">permasalahan antara lain yaitu proses pembelajaran yang masih berfokus pada guru, dimana guru lebih </w:t>
      </w:r>
      <w:r w:rsidR="00AD70D3" w:rsidRPr="00915BE8">
        <w:rPr>
          <w:rFonts w:ascii="Times New Roman" w:hAnsi="Times New Roman" w:cs="Times New Roman"/>
          <w:sz w:val="20"/>
          <w:szCs w:val="20"/>
          <w:lang w:val="id-ID"/>
        </w:rPr>
        <w:lastRenderedPageBreak/>
        <w:t>mendominasi dalam proses pembelajaran dengan menggunakan metode ceramah dalam menyampaikan materi, sehingga dengan hal ini menjadikan siswa tidak aktif  dalam proses pembelajaran.</w:t>
      </w:r>
      <w:r w:rsidR="00F61418" w:rsidRPr="00915BE8">
        <w:rPr>
          <w:sz w:val="20"/>
          <w:szCs w:val="20"/>
        </w:rPr>
        <w:t xml:space="preserve"> Selain itu siswa juga kekurangan wadah untuk dapat mempraktekkan dan mengimplementasikan pengetahuan yang mereka peroleh sesuai dengan tuntutan pembelajaran IPAS. Kondisi di atas mengakibatkan hasil belajar sebagian siswa belum mencapai KKTP yang ditetapkan oleh sekolah. Hal ini dapat dilihat pada tabel 1.</w:t>
      </w:r>
    </w:p>
    <w:p w14:paraId="2AFAD1C5" w14:textId="77777777" w:rsidR="00F61418" w:rsidRPr="00915BE8" w:rsidRDefault="00F61418" w:rsidP="00F61418">
      <w:pPr>
        <w:pStyle w:val="Judul1"/>
        <w:ind w:left="1866" w:firstLine="294"/>
        <w:rPr>
          <w:rFonts w:cs="Times New Roman"/>
          <w:color w:val="auto"/>
          <w:sz w:val="20"/>
          <w:szCs w:val="20"/>
          <w:lang w:val="id-ID"/>
        </w:rPr>
      </w:pPr>
      <w:bookmarkStart w:id="0" w:name="_Toc150493937"/>
      <w:bookmarkStart w:id="1" w:name="_Toc151042292"/>
      <w:bookmarkStart w:id="2" w:name="_Toc151978597"/>
      <w:bookmarkStart w:id="3" w:name="_Toc151978983"/>
      <w:bookmarkStart w:id="4" w:name="_Toc151979646"/>
      <w:bookmarkStart w:id="5" w:name="_Toc152061293"/>
      <w:bookmarkStart w:id="6" w:name="_Toc159802523"/>
      <w:bookmarkStart w:id="7" w:name="_Toc160008611"/>
      <w:bookmarkStart w:id="8" w:name="_Toc160008898"/>
      <w:bookmarkStart w:id="9" w:name="_Toc160009101"/>
      <w:bookmarkStart w:id="10" w:name="_Toc160084670"/>
      <w:bookmarkStart w:id="11" w:name="_Toc160086281"/>
      <w:bookmarkStart w:id="12" w:name="_Toc160086951"/>
      <w:bookmarkStart w:id="13" w:name="_Toc160087076"/>
      <w:bookmarkStart w:id="14" w:name="_Toc160087776"/>
      <w:bookmarkStart w:id="15" w:name="_Toc160136115"/>
      <w:bookmarkStart w:id="16" w:name="_Toc160136586"/>
      <w:bookmarkStart w:id="17" w:name="_Toc160136759"/>
      <w:bookmarkStart w:id="18" w:name="_Toc165918664"/>
      <w:bookmarkStart w:id="19" w:name="_Toc165918766"/>
      <w:bookmarkStart w:id="20" w:name="_Toc165918868"/>
      <w:bookmarkStart w:id="21" w:name="_Toc165918970"/>
      <w:r w:rsidRPr="00915BE8">
        <w:rPr>
          <w:rFonts w:cs="Times New Roman"/>
          <w:color w:val="auto"/>
          <w:sz w:val="20"/>
          <w:szCs w:val="20"/>
          <w:lang w:val="id-ID"/>
        </w:rPr>
        <w:t>Tabel.1 Nilai Rata-rata PH IPAS kelas V SDN 12 Koto baru</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tbl>
      <w:tblPr>
        <w:tblStyle w:val="DaftarCahaya-Aksen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854"/>
        <w:gridCol w:w="1376"/>
        <w:gridCol w:w="956"/>
        <w:gridCol w:w="1043"/>
        <w:gridCol w:w="1203"/>
        <w:gridCol w:w="1203"/>
      </w:tblGrid>
      <w:tr w:rsidR="00F61418" w:rsidRPr="00915BE8" w14:paraId="546E6383" w14:textId="77777777" w:rsidTr="00B942C7">
        <w:trPr>
          <w:cnfStyle w:val="100000000000" w:firstRow="1" w:lastRow="0" w:firstColumn="0" w:lastColumn="0" w:oddVBand="0" w:evenVBand="0" w:oddHBand="0" w:evenHBand="0" w:firstRowFirstColumn="0" w:firstRowLastColumn="0" w:lastRowFirstColumn="0" w:lastRowLastColumn="0"/>
          <w:trHeight w:val="652"/>
          <w:jc w:val="center"/>
        </w:trPr>
        <w:tc>
          <w:tcPr>
            <w:cnfStyle w:val="001000000000" w:firstRow="0" w:lastRow="0" w:firstColumn="1" w:lastColumn="0" w:oddVBand="0" w:evenVBand="0" w:oddHBand="0" w:evenHBand="0" w:firstRowFirstColumn="0" w:firstRowLastColumn="0" w:lastRowFirstColumn="0" w:lastRowLastColumn="0"/>
            <w:tcW w:w="513" w:type="dxa"/>
            <w:tcBorders>
              <w:bottom w:val="single" w:sz="4" w:space="0" w:color="auto"/>
            </w:tcBorders>
          </w:tcPr>
          <w:p w14:paraId="734E4103" w14:textId="77777777" w:rsidR="00F61418" w:rsidRPr="00915BE8" w:rsidRDefault="00F61418" w:rsidP="00B942C7">
            <w:pPr>
              <w:pStyle w:val="DaftarParagraf"/>
              <w:ind w:left="0"/>
              <w:jc w:val="center"/>
              <w:rPr>
                <w:rFonts w:ascii="Calisto MT" w:hAnsi="Calisto MT" w:cs="Times New Roman"/>
                <w:sz w:val="20"/>
                <w:szCs w:val="20"/>
                <w:lang w:val="id-ID"/>
              </w:rPr>
            </w:pPr>
            <w:r w:rsidRPr="00915BE8">
              <w:rPr>
                <w:rFonts w:ascii="Calisto MT" w:hAnsi="Calisto MT" w:cs="Times New Roman"/>
                <w:sz w:val="20"/>
                <w:szCs w:val="20"/>
                <w:lang w:val="id-ID"/>
              </w:rPr>
              <w:t>NO</w:t>
            </w:r>
          </w:p>
        </w:tc>
        <w:tc>
          <w:tcPr>
            <w:tcW w:w="854" w:type="dxa"/>
            <w:tcBorders>
              <w:bottom w:val="single" w:sz="4" w:space="0" w:color="auto"/>
            </w:tcBorders>
          </w:tcPr>
          <w:p w14:paraId="1C21171D" w14:textId="77777777" w:rsidR="00F61418" w:rsidRPr="00915BE8" w:rsidRDefault="00F61418" w:rsidP="00B942C7">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Kelas</w:t>
            </w:r>
          </w:p>
        </w:tc>
        <w:tc>
          <w:tcPr>
            <w:tcW w:w="1376" w:type="dxa"/>
            <w:tcBorders>
              <w:bottom w:val="single" w:sz="4" w:space="0" w:color="auto"/>
            </w:tcBorders>
          </w:tcPr>
          <w:p w14:paraId="3C80734D" w14:textId="77777777" w:rsidR="00F61418" w:rsidRPr="00915BE8" w:rsidRDefault="00F61418" w:rsidP="00B942C7">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Jumlah siswa</w:t>
            </w:r>
          </w:p>
        </w:tc>
        <w:tc>
          <w:tcPr>
            <w:tcW w:w="956" w:type="dxa"/>
            <w:tcBorders>
              <w:bottom w:val="single" w:sz="4" w:space="0" w:color="auto"/>
            </w:tcBorders>
          </w:tcPr>
          <w:p w14:paraId="26D41A8E" w14:textId="77777777" w:rsidR="00F61418" w:rsidRPr="00915BE8" w:rsidRDefault="00F61418" w:rsidP="00B942C7">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Rata-Rata</w:t>
            </w:r>
          </w:p>
        </w:tc>
        <w:tc>
          <w:tcPr>
            <w:tcW w:w="1043" w:type="dxa"/>
            <w:tcBorders>
              <w:bottom w:val="single" w:sz="4" w:space="0" w:color="auto"/>
            </w:tcBorders>
          </w:tcPr>
          <w:p w14:paraId="320B7B4D" w14:textId="77777777" w:rsidR="00F61418" w:rsidRPr="00915BE8" w:rsidRDefault="00F61418" w:rsidP="00B942C7">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KKTP</w:t>
            </w:r>
          </w:p>
        </w:tc>
        <w:tc>
          <w:tcPr>
            <w:tcW w:w="1203" w:type="dxa"/>
            <w:tcBorders>
              <w:bottom w:val="single" w:sz="4" w:space="0" w:color="auto"/>
            </w:tcBorders>
          </w:tcPr>
          <w:p w14:paraId="7D85F7E9" w14:textId="77777777" w:rsidR="00F61418" w:rsidRPr="00915BE8" w:rsidRDefault="00F61418" w:rsidP="00B942C7">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Siswa mencapai KKTP</w:t>
            </w:r>
          </w:p>
        </w:tc>
        <w:tc>
          <w:tcPr>
            <w:tcW w:w="1203" w:type="dxa"/>
            <w:tcBorders>
              <w:bottom w:val="single" w:sz="4" w:space="0" w:color="auto"/>
            </w:tcBorders>
          </w:tcPr>
          <w:p w14:paraId="178495AA" w14:textId="77777777" w:rsidR="00F61418" w:rsidRPr="00915BE8" w:rsidRDefault="00F61418" w:rsidP="00B942C7">
            <w:pPr>
              <w:pStyle w:val="DaftarParagraf"/>
              <w:ind w:left="0"/>
              <w:jc w:val="center"/>
              <w:cnfStyle w:val="100000000000" w:firstRow="1"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Siswa tidak mencapai KKTP</w:t>
            </w:r>
          </w:p>
        </w:tc>
      </w:tr>
      <w:tr w:rsidR="00F61418" w:rsidRPr="00915BE8" w14:paraId="175786BF" w14:textId="77777777" w:rsidTr="00B942C7">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513" w:type="dxa"/>
            <w:tcBorders>
              <w:top w:val="single" w:sz="4" w:space="0" w:color="auto"/>
              <w:left w:val="single" w:sz="4" w:space="0" w:color="auto"/>
              <w:bottom w:val="single" w:sz="4" w:space="0" w:color="auto"/>
            </w:tcBorders>
          </w:tcPr>
          <w:p w14:paraId="29EC80BE" w14:textId="77777777" w:rsidR="00F61418" w:rsidRPr="00915BE8" w:rsidRDefault="00F61418" w:rsidP="00B942C7">
            <w:pPr>
              <w:pStyle w:val="DaftarParagraf"/>
              <w:ind w:left="0"/>
              <w:jc w:val="center"/>
              <w:rPr>
                <w:rFonts w:ascii="Calisto MT" w:hAnsi="Calisto MT" w:cs="Times New Roman"/>
                <w:b w:val="0"/>
                <w:sz w:val="20"/>
                <w:szCs w:val="20"/>
                <w:lang w:val="id-ID"/>
              </w:rPr>
            </w:pPr>
            <w:r w:rsidRPr="00915BE8">
              <w:rPr>
                <w:rFonts w:ascii="Calisto MT" w:hAnsi="Calisto MT" w:cs="Times New Roman"/>
                <w:sz w:val="20"/>
                <w:szCs w:val="20"/>
                <w:lang w:val="id-ID"/>
              </w:rPr>
              <w:t>1</w:t>
            </w:r>
          </w:p>
        </w:tc>
        <w:tc>
          <w:tcPr>
            <w:tcW w:w="854" w:type="dxa"/>
            <w:tcBorders>
              <w:top w:val="single" w:sz="4" w:space="0" w:color="auto"/>
              <w:bottom w:val="single" w:sz="4" w:space="0" w:color="auto"/>
            </w:tcBorders>
          </w:tcPr>
          <w:p w14:paraId="7113BEEE"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V-A</w:t>
            </w:r>
          </w:p>
        </w:tc>
        <w:tc>
          <w:tcPr>
            <w:tcW w:w="1376" w:type="dxa"/>
            <w:tcBorders>
              <w:top w:val="single" w:sz="4" w:space="0" w:color="auto"/>
              <w:bottom w:val="single" w:sz="4" w:space="0" w:color="auto"/>
            </w:tcBorders>
          </w:tcPr>
          <w:p w14:paraId="1D909C5C"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15</w:t>
            </w:r>
          </w:p>
        </w:tc>
        <w:tc>
          <w:tcPr>
            <w:tcW w:w="956" w:type="dxa"/>
            <w:tcBorders>
              <w:top w:val="single" w:sz="4" w:space="0" w:color="auto"/>
              <w:bottom w:val="single" w:sz="4" w:space="0" w:color="auto"/>
            </w:tcBorders>
          </w:tcPr>
          <w:p w14:paraId="4FCB3E7A"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67,13</w:t>
            </w:r>
          </w:p>
        </w:tc>
        <w:tc>
          <w:tcPr>
            <w:tcW w:w="1043" w:type="dxa"/>
            <w:tcBorders>
              <w:top w:val="single" w:sz="4" w:space="0" w:color="auto"/>
              <w:bottom w:val="single" w:sz="4" w:space="0" w:color="auto"/>
            </w:tcBorders>
          </w:tcPr>
          <w:p w14:paraId="4328ABFB"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75</w:t>
            </w:r>
          </w:p>
        </w:tc>
        <w:tc>
          <w:tcPr>
            <w:tcW w:w="1203" w:type="dxa"/>
            <w:tcBorders>
              <w:top w:val="single" w:sz="4" w:space="0" w:color="auto"/>
              <w:bottom w:val="single" w:sz="4" w:space="0" w:color="auto"/>
            </w:tcBorders>
          </w:tcPr>
          <w:p w14:paraId="0A5A97F9"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4</w:t>
            </w:r>
          </w:p>
        </w:tc>
        <w:tc>
          <w:tcPr>
            <w:tcW w:w="1203" w:type="dxa"/>
            <w:tcBorders>
              <w:top w:val="single" w:sz="4" w:space="0" w:color="auto"/>
              <w:bottom w:val="single" w:sz="4" w:space="0" w:color="auto"/>
              <w:right w:val="single" w:sz="4" w:space="0" w:color="auto"/>
            </w:tcBorders>
          </w:tcPr>
          <w:p w14:paraId="5084F27D"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11</w:t>
            </w:r>
          </w:p>
        </w:tc>
      </w:tr>
      <w:tr w:rsidR="00F61418" w:rsidRPr="00915BE8" w14:paraId="746C07C0" w14:textId="77777777" w:rsidTr="00B942C7">
        <w:trPr>
          <w:trHeight w:val="169"/>
          <w:jc w:val="center"/>
        </w:trPr>
        <w:tc>
          <w:tcPr>
            <w:cnfStyle w:val="001000000000" w:firstRow="0" w:lastRow="0" w:firstColumn="1" w:lastColumn="0" w:oddVBand="0" w:evenVBand="0" w:oddHBand="0" w:evenHBand="0" w:firstRowFirstColumn="0" w:firstRowLastColumn="0" w:lastRowFirstColumn="0" w:lastRowLastColumn="0"/>
            <w:tcW w:w="513" w:type="dxa"/>
          </w:tcPr>
          <w:p w14:paraId="13D8FEFE" w14:textId="77777777" w:rsidR="00F61418" w:rsidRPr="00915BE8" w:rsidRDefault="00F61418" w:rsidP="00B942C7">
            <w:pPr>
              <w:pStyle w:val="DaftarParagraf"/>
              <w:ind w:left="0"/>
              <w:jc w:val="center"/>
              <w:rPr>
                <w:rFonts w:ascii="Calisto MT" w:hAnsi="Calisto MT" w:cs="Times New Roman"/>
                <w:b w:val="0"/>
                <w:sz w:val="20"/>
                <w:szCs w:val="20"/>
                <w:lang w:val="id-ID"/>
              </w:rPr>
            </w:pPr>
            <w:r w:rsidRPr="00915BE8">
              <w:rPr>
                <w:rFonts w:ascii="Calisto MT" w:hAnsi="Calisto MT" w:cs="Times New Roman"/>
                <w:sz w:val="20"/>
                <w:szCs w:val="20"/>
                <w:lang w:val="id-ID"/>
              </w:rPr>
              <w:t>2</w:t>
            </w:r>
          </w:p>
        </w:tc>
        <w:tc>
          <w:tcPr>
            <w:tcW w:w="854" w:type="dxa"/>
          </w:tcPr>
          <w:p w14:paraId="06BB1332" w14:textId="77777777" w:rsidR="00F61418" w:rsidRPr="00915BE8" w:rsidRDefault="00F61418" w:rsidP="00B942C7">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V-B</w:t>
            </w:r>
          </w:p>
        </w:tc>
        <w:tc>
          <w:tcPr>
            <w:tcW w:w="1376" w:type="dxa"/>
          </w:tcPr>
          <w:p w14:paraId="51DC0C20" w14:textId="77777777" w:rsidR="00F61418" w:rsidRPr="00915BE8" w:rsidRDefault="00F61418" w:rsidP="00B942C7">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15</w:t>
            </w:r>
          </w:p>
        </w:tc>
        <w:tc>
          <w:tcPr>
            <w:tcW w:w="956" w:type="dxa"/>
          </w:tcPr>
          <w:p w14:paraId="01CA12DA" w14:textId="77777777" w:rsidR="00F61418" w:rsidRPr="00915BE8" w:rsidRDefault="00F61418" w:rsidP="00B942C7">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61,20</w:t>
            </w:r>
          </w:p>
        </w:tc>
        <w:tc>
          <w:tcPr>
            <w:tcW w:w="1043" w:type="dxa"/>
          </w:tcPr>
          <w:p w14:paraId="4041E5E6" w14:textId="77777777" w:rsidR="00F61418" w:rsidRPr="00915BE8" w:rsidRDefault="00F61418" w:rsidP="00B942C7">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75</w:t>
            </w:r>
          </w:p>
        </w:tc>
        <w:tc>
          <w:tcPr>
            <w:tcW w:w="1203" w:type="dxa"/>
          </w:tcPr>
          <w:p w14:paraId="3B1D84F2" w14:textId="77777777" w:rsidR="00F61418" w:rsidRPr="00915BE8" w:rsidRDefault="00F61418" w:rsidP="00B942C7">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4</w:t>
            </w:r>
          </w:p>
        </w:tc>
        <w:tc>
          <w:tcPr>
            <w:tcW w:w="1203" w:type="dxa"/>
          </w:tcPr>
          <w:p w14:paraId="768200F7" w14:textId="77777777" w:rsidR="00F61418" w:rsidRPr="00915BE8" w:rsidRDefault="00F61418" w:rsidP="00B942C7">
            <w:pPr>
              <w:pStyle w:val="DaftarParagraf"/>
              <w:ind w:left="0"/>
              <w:jc w:val="center"/>
              <w:cnfStyle w:val="000000000000" w:firstRow="0" w:lastRow="0" w:firstColumn="0" w:lastColumn="0" w:oddVBand="0" w:evenVBand="0" w:oddHBand="0"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11</w:t>
            </w:r>
          </w:p>
        </w:tc>
      </w:tr>
      <w:tr w:rsidR="00F61418" w:rsidRPr="00915BE8" w14:paraId="6C9E4F96" w14:textId="77777777" w:rsidTr="00B942C7">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367" w:type="dxa"/>
            <w:gridSpan w:val="2"/>
            <w:tcBorders>
              <w:top w:val="single" w:sz="4" w:space="0" w:color="auto"/>
              <w:left w:val="single" w:sz="4" w:space="0" w:color="auto"/>
              <w:bottom w:val="single" w:sz="4" w:space="0" w:color="auto"/>
            </w:tcBorders>
          </w:tcPr>
          <w:p w14:paraId="6F72530C" w14:textId="77777777" w:rsidR="00F61418" w:rsidRPr="00915BE8" w:rsidRDefault="00F61418" w:rsidP="00B942C7">
            <w:pPr>
              <w:pStyle w:val="DaftarParagraf"/>
              <w:ind w:left="0"/>
              <w:jc w:val="center"/>
              <w:rPr>
                <w:rFonts w:ascii="Calisto MT" w:hAnsi="Calisto MT" w:cs="Times New Roman"/>
                <w:b w:val="0"/>
                <w:sz w:val="20"/>
                <w:szCs w:val="20"/>
                <w:lang w:val="id-ID"/>
              </w:rPr>
            </w:pPr>
            <w:r w:rsidRPr="00915BE8">
              <w:rPr>
                <w:rFonts w:ascii="Calisto MT" w:hAnsi="Calisto MT" w:cs="Times New Roman"/>
                <w:sz w:val="20"/>
                <w:szCs w:val="20"/>
                <w:lang w:val="id-ID"/>
              </w:rPr>
              <w:t>Jumlah</w:t>
            </w:r>
          </w:p>
        </w:tc>
        <w:tc>
          <w:tcPr>
            <w:tcW w:w="1376" w:type="dxa"/>
            <w:tcBorders>
              <w:top w:val="single" w:sz="4" w:space="0" w:color="auto"/>
              <w:bottom w:val="single" w:sz="4" w:space="0" w:color="auto"/>
            </w:tcBorders>
          </w:tcPr>
          <w:p w14:paraId="0FE8EEC5"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30</w:t>
            </w:r>
          </w:p>
        </w:tc>
        <w:tc>
          <w:tcPr>
            <w:tcW w:w="1999" w:type="dxa"/>
            <w:gridSpan w:val="2"/>
            <w:tcBorders>
              <w:top w:val="single" w:sz="4" w:space="0" w:color="auto"/>
              <w:bottom w:val="single" w:sz="4" w:space="0" w:color="auto"/>
            </w:tcBorders>
          </w:tcPr>
          <w:p w14:paraId="761CB555" w14:textId="77777777" w:rsidR="00F61418" w:rsidRPr="00915BE8" w:rsidRDefault="00F61418" w:rsidP="00B942C7">
            <w:pPr>
              <w:pStyle w:val="DaftarParagraf"/>
              <w:ind w:left="0"/>
              <w:jc w:val="both"/>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p>
        </w:tc>
        <w:tc>
          <w:tcPr>
            <w:tcW w:w="1203" w:type="dxa"/>
            <w:tcBorders>
              <w:top w:val="single" w:sz="4" w:space="0" w:color="auto"/>
              <w:bottom w:val="single" w:sz="4" w:space="0" w:color="auto"/>
            </w:tcBorders>
          </w:tcPr>
          <w:p w14:paraId="46657FCE"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8</w:t>
            </w:r>
          </w:p>
        </w:tc>
        <w:tc>
          <w:tcPr>
            <w:tcW w:w="1203" w:type="dxa"/>
            <w:tcBorders>
              <w:top w:val="single" w:sz="4" w:space="0" w:color="auto"/>
              <w:bottom w:val="single" w:sz="4" w:space="0" w:color="auto"/>
              <w:right w:val="single" w:sz="4" w:space="0" w:color="auto"/>
            </w:tcBorders>
          </w:tcPr>
          <w:p w14:paraId="3EE4DA7A" w14:textId="77777777" w:rsidR="00F61418" w:rsidRPr="00915BE8" w:rsidRDefault="00F61418" w:rsidP="00B942C7">
            <w:pPr>
              <w:pStyle w:val="DaftarParagraf"/>
              <w:ind w:left="0"/>
              <w:jc w:val="center"/>
              <w:cnfStyle w:val="000000100000" w:firstRow="0" w:lastRow="0" w:firstColumn="0" w:lastColumn="0" w:oddVBand="0" w:evenVBand="0" w:oddHBand="1" w:evenHBand="0" w:firstRowFirstColumn="0" w:firstRowLastColumn="0" w:lastRowFirstColumn="0" w:lastRowLastColumn="0"/>
              <w:rPr>
                <w:rFonts w:ascii="Calisto MT" w:hAnsi="Calisto MT" w:cs="Times New Roman"/>
                <w:sz w:val="20"/>
                <w:szCs w:val="20"/>
                <w:lang w:val="id-ID"/>
              </w:rPr>
            </w:pPr>
            <w:r w:rsidRPr="00915BE8">
              <w:rPr>
                <w:rFonts w:ascii="Calisto MT" w:hAnsi="Calisto MT" w:cs="Times New Roman"/>
                <w:sz w:val="20"/>
                <w:szCs w:val="20"/>
                <w:lang w:val="id-ID"/>
              </w:rPr>
              <w:t>24</w:t>
            </w:r>
          </w:p>
        </w:tc>
      </w:tr>
    </w:tbl>
    <w:p w14:paraId="10602275" w14:textId="77777777" w:rsidR="00F61418" w:rsidRPr="00915BE8" w:rsidRDefault="00F61418" w:rsidP="00915BE8">
      <w:pPr>
        <w:spacing w:after="0" w:line="480" w:lineRule="auto"/>
        <w:ind w:firstLine="0"/>
        <w:rPr>
          <w:rFonts w:cs="Times New Roman"/>
          <w:i/>
          <w:sz w:val="20"/>
          <w:szCs w:val="20"/>
          <w:lang w:val="en-US"/>
        </w:rPr>
      </w:pPr>
    </w:p>
    <w:p w14:paraId="5316AACF" w14:textId="77777777" w:rsidR="00F61418" w:rsidRPr="00915BE8" w:rsidRDefault="00F61418" w:rsidP="00915BE8">
      <w:pPr>
        <w:spacing w:after="0" w:line="240" w:lineRule="auto"/>
        <w:rPr>
          <w:rFonts w:cs="Times New Roman"/>
          <w:sz w:val="20"/>
          <w:szCs w:val="20"/>
        </w:rPr>
      </w:pPr>
      <w:r w:rsidRPr="00915BE8">
        <w:rPr>
          <w:rFonts w:cs="Times New Roman"/>
          <w:sz w:val="20"/>
          <w:szCs w:val="20"/>
          <w:lang w:val="id-ID"/>
        </w:rPr>
        <w:t xml:space="preserve">Dilihat tabel di atas dapat </w:t>
      </w:r>
      <w:r w:rsidRPr="00915BE8">
        <w:rPr>
          <w:rFonts w:cs="Times New Roman"/>
          <w:sz w:val="20"/>
          <w:szCs w:val="20"/>
        </w:rPr>
        <w:t>diketahui</w:t>
      </w:r>
      <w:r w:rsidRPr="00915BE8">
        <w:rPr>
          <w:rFonts w:cs="Times New Roman"/>
          <w:sz w:val="20"/>
          <w:szCs w:val="20"/>
          <w:lang w:val="id-ID"/>
        </w:rPr>
        <w:t xml:space="preserve"> </w:t>
      </w:r>
      <w:r w:rsidRPr="00915BE8">
        <w:rPr>
          <w:rFonts w:cs="Times New Roman"/>
          <w:sz w:val="20"/>
          <w:szCs w:val="20"/>
        </w:rPr>
        <w:t>bahwa</w:t>
      </w:r>
      <w:r w:rsidRPr="00915BE8">
        <w:rPr>
          <w:rFonts w:cs="Times New Roman"/>
          <w:sz w:val="20"/>
          <w:szCs w:val="20"/>
          <w:lang w:val="id-ID"/>
        </w:rPr>
        <w:t xml:space="preserve"> rata-rata hasil penilaian harian mata pelajaran IPAS masing-masing kelas belum mencapai target KKTP yang telah ditetapkan yaitu 75. Dimana, siswa yang mencapai ketuntasan hanya 8 orang dan siswa tidak tuntas 24 orang. Hasil belajar terlihat dari nilai penilaian harian pada mata pelajaran IPAS kelas V SD yang masih banyak belum mencapai target ketercapaian yang telah ditentukan sekolah. Berarti hal di atas membuktikan bahwasannya perlu adanya peningkatkan pada hasil belajar siswa. Untuk dapat meningkatkan hasil belajar siswa pada mata pelajaran IPAS secara optimal di aspek sikap, pengetahuan, dan keterampilan perlu dilakukan perubahan cara belajar serta mengembangkan pola pikir siswa menjadi aktif, kreatif, dan inovatif dalam proses pembelajaran yang mengajarkan siswa untuk berpikir kritis dan mengembangkan hasil pemikirannya bisa berkreasi. </w:t>
      </w:r>
    </w:p>
    <w:p w14:paraId="27A3ABE8" w14:textId="77777777" w:rsidR="00F61418" w:rsidRPr="00915BE8" w:rsidRDefault="00F61418" w:rsidP="00915BE8">
      <w:pPr>
        <w:spacing w:line="240" w:lineRule="auto"/>
        <w:rPr>
          <w:rFonts w:cs="Times New Roman"/>
          <w:sz w:val="20"/>
          <w:szCs w:val="20"/>
          <w:lang w:val="id-ID"/>
        </w:rPr>
      </w:pPr>
      <w:r w:rsidRPr="00915BE8">
        <w:rPr>
          <w:rFonts w:cs="Times New Roman"/>
          <w:sz w:val="20"/>
          <w:szCs w:val="20"/>
          <w:lang w:val="id-ID"/>
        </w:rPr>
        <w:t xml:space="preserve">Salah satu model yang paling menonjol dari ciri-ciri tersebut adalah </w:t>
      </w:r>
      <w:r w:rsidRPr="00915BE8">
        <w:rPr>
          <w:rFonts w:cs="Times New Roman"/>
          <w:i/>
          <w:sz w:val="20"/>
          <w:szCs w:val="20"/>
          <w:lang w:val="id-ID"/>
        </w:rPr>
        <w:t>PjBL (Project Based Learning/Pembelajaran Berbasis Proyek)</w:t>
      </w:r>
      <w:r w:rsidRPr="00915BE8">
        <w:rPr>
          <w:rFonts w:cs="Times New Roman"/>
          <w:sz w:val="20"/>
          <w:szCs w:val="20"/>
          <w:lang w:val="id-ID"/>
        </w:rPr>
        <w:t xml:space="preserve">. </w:t>
      </w:r>
      <w:r w:rsidRPr="00915BE8">
        <w:rPr>
          <w:rFonts w:cs="Times New Roman"/>
          <w:i/>
          <w:sz w:val="20"/>
          <w:szCs w:val="20"/>
          <w:lang w:val="id-ID"/>
        </w:rPr>
        <w:t xml:space="preserve">PjBL </w:t>
      </w:r>
      <w:r w:rsidRPr="00915BE8">
        <w:rPr>
          <w:rFonts w:cs="Times New Roman"/>
          <w:sz w:val="20"/>
          <w:szCs w:val="20"/>
          <w:lang w:val="id-ID"/>
        </w:rPr>
        <w:t>merupakan yang mengajarkan siswa bagaimana berpikir kritis dan mengembangkan hasil pemikirannya sehingga bisa lebih kreatif dan berinovasi. Menurut Kumalaretna &amp; Mulyono (2017) siswa melakukan eksplorasi, penilaian, interpretasi sintesis dan informasi untuk menghasilkan berbagai bentuk hasil belajar. Pembelajaran berbasis proyek merupakan metode pembelajaran yang memberikan kesempatan kepada tenaga pendidik untuk mengelola pembelajaran di kelas dengan melibatkan kerja proyek. Model ini juga dimaksudkan untuk memberikan pengetahuan belajar murid, agar mampu mewujudkan pengetahuannya dengan hasil suatu karya.</w:t>
      </w:r>
    </w:p>
    <w:p w14:paraId="4D069B8D" w14:textId="77777777" w:rsidR="00915BE8" w:rsidRPr="00915BE8" w:rsidRDefault="00F61418" w:rsidP="00915BE8">
      <w:pPr>
        <w:spacing w:line="240" w:lineRule="auto"/>
        <w:rPr>
          <w:rFonts w:cs="Times New Roman"/>
          <w:i/>
          <w:sz w:val="20"/>
          <w:szCs w:val="20"/>
        </w:rPr>
      </w:pPr>
      <w:r w:rsidRPr="00915BE8">
        <w:rPr>
          <w:rFonts w:cs="Times New Roman"/>
          <w:sz w:val="20"/>
          <w:szCs w:val="20"/>
          <w:lang w:val="id-ID"/>
        </w:rPr>
        <w:t xml:space="preserve">Menurut Kraus &amp; Boss (2014) memiliki beberapa keunggulan dari model  </w:t>
      </w:r>
      <w:r w:rsidRPr="00915BE8">
        <w:rPr>
          <w:rFonts w:cs="Times New Roman"/>
          <w:i/>
          <w:sz w:val="20"/>
          <w:szCs w:val="20"/>
          <w:lang w:val="id-ID"/>
        </w:rPr>
        <w:t xml:space="preserve">Project Based Learning </w:t>
      </w:r>
      <w:r w:rsidRPr="00915BE8">
        <w:rPr>
          <w:rFonts w:cs="Times New Roman"/>
          <w:sz w:val="20"/>
          <w:szCs w:val="20"/>
          <w:lang w:val="id-ID"/>
        </w:rPr>
        <w:t>yaitu (1) Model ini terintegrasi dengan kurikulum sehingga tidak memerlukan perubahan dalam pelaksanaannya, (2) Siswa terlibat dalam aktivitas dunia nyata dan mempraktikkan strategi otentik dengan cara yang disiplin, (3) Siswa bekerja secara kolaboratif untuk memecahkan masalah yang penting bagi mereka, (4) Teknologi terintegrasi sebagai alat untuk penemuan, kolaborasi dan komunikasi dalam mencapai tujuan pembelajaran yang penting dengan cara baru, (5) Meningkatkan kolaborasi guru dalam merancang dan mengimplementasikan proyek yang melintasi batas geografis atau bahkan melompati zona waktu.</w:t>
      </w:r>
      <w:r w:rsidRPr="00915BE8">
        <w:rPr>
          <w:rFonts w:cs="Times New Roman"/>
          <w:i/>
          <w:sz w:val="20"/>
          <w:szCs w:val="20"/>
          <w:lang w:val="id-ID"/>
        </w:rPr>
        <w:t xml:space="preserve"> </w:t>
      </w:r>
    </w:p>
    <w:p w14:paraId="118A59E0" w14:textId="77777777" w:rsidR="00EF50F9" w:rsidRPr="00915BE8" w:rsidRDefault="00F61418" w:rsidP="00915BE8">
      <w:pPr>
        <w:spacing w:line="240" w:lineRule="auto"/>
        <w:rPr>
          <w:rFonts w:cs="Times New Roman"/>
          <w:sz w:val="20"/>
          <w:szCs w:val="20"/>
          <w:lang w:val="id-ID"/>
        </w:rPr>
      </w:pPr>
      <w:r w:rsidRPr="00915BE8">
        <w:rPr>
          <w:rFonts w:eastAsia="Times New Roman" w:cs="Times New Roman"/>
          <w:color w:val="000000" w:themeColor="text1"/>
          <w:sz w:val="20"/>
          <w:szCs w:val="20"/>
        </w:rPr>
        <w:t xml:space="preserve">Model pembelajaran yang didasarkan pada proyek memiliki potensi besar untuk meningkatkan hasil belajar siswa serta keterlibatan dan kreativitas mereka dalam proses belajar. Selain itu, model ini memungkinkan siswa untuk berinvestigasi, memecahkan masalah, berkonsentrasi, dan menghasilkan produk nyata, yaitu hasil pemecahan masalah. Keterlibatan aktif siswa dalam aktivitas pembelajaran kontekstual pasti akan membantu mereka memahami materi pelajaran dengan lebih baik. Siswa akan lebih siap menghadapi tes yang menguji pemahaman mereka jika mereka memahami materi pembelajaran dengan benar. Ini akan membantu mereka mencapai KKTP dan meningkatkan hasil belajar mereka. </w:t>
      </w:r>
    </w:p>
    <w:p w14:paraId="03A69E33" w14:textId="77777777" w:rsidR="00ED536B" w:rsidRDefault="00B043DE" w:rsidP="00EF50F9">
      <w:pPr>
        <w:tabs>
          <w:tab w:val="left" w:pos="426"/>
        </w:tabs>
        <w:spacing w:line="240" w:lineRule="auto"/>
        <w:ind w:firstLine="0"/>
      </w:pPr>
      <w:r>
        <w:rPr>
          <w:rFonts w:ascii="Calibri" w:eastAsia="Calibri" w:hAnsi="Calibri" w:cs="Calibri"/>
          <w:noProof/>
          <w:lang w:val="en-US" w:eastAsia="en-US"/>
        </w:rPr>
        <mc:AlternateContent>
          <mc:Choice Requires="wpg">
            <w:drawing>
              <wp:inline distT="0" distB="0" distL="0" distR="0" wp14:anchorId="11848807" wp14:editId="2463361B">
                <wp:extent cx="5754371" cy="19050"/>
                <wp:effectExtent l="0" t="0" r="0" b="0"/>
                <wp:docPr id="14997" name="Group 14997"/>
                <wp:cNvGraphicFramePr/>
                <a:graphic xmlns:a="http://schemas.openxmlformats.org/drawingml/2006/main">
                  <a:graphicData uri="http://schemas.microsoft.com/office/word/2010/wordprocessingGroup">
                    <wpg:wgp>
                      <wpg:cNvGrpSpPr/>
                      <wpg:grpSpPr>
                        <a:xfrm>
                          <a:off x="0" y="0"/>
                          <a:ext cx="5754371" cy="19050"/>
                          <a:chOff x="0" y="0"/>
                          <a:chExt cx="5754371" cy="19050"/>
                        </a:xfrm>
                      </wpg:grpSpPr>
                      <wps:wsp>
                        <wps:cNvPr id="69" name="Shape 69"/>
                        <wps:cNvSpPr/>
                        <wps:spPr>
                          <a:xfrm>
                            <a:off x="0" y="0"/>
                            <a:ext cx="5754371" cy="0"/>
                          </a:xfrm>
                          <a:custGeom>
                            <a:avLst/>
                            <a:gdLst/>
                            <a:ahLst/>
                            <a:cxnLst/>
                            <a:rect l="0" t="0" r="0" b="0"/>
                            <a:pathLst>
                              <a:path w="5754371">
                                <a:moveTo>
                                  <a:pt x="0" y="0"/>
                                </a:moveTo>
                                <a:lnTo>
                                  <a:pt x="5754371"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97" style="width:453.1pt;height:1.5pt;mso-position-horizontal-relative:char;mso-position-vertical-relative:line" coordsize="57543,190">
                <v:shape id="Shape 69" style="position:absolute;width:57543;height:0;left:0;top:0;" coordsize="5754371,0" path="m0,0l5754371,0">
                  <v:stroke weight="1.5pt" endcap="flat" joinstyle="round" on="true" color="#000000"/>
                  <v:fill on="false" color="#000000" opacity="0"/>
                </v:shape>
              </v:group>
            </w:pict>
          </mc:Fallback>
        </mc:AlternateContent>
      </w:r>
    </w:p>
    <w:p w14:paraId="2A0FCA5E" w14:textId="77777777" w:rsidR="00ED536B" w:rsidRPr="00CF35D8" w:rsidRDefault="00B043DE">
      <w:pPr>
        <w:tabs>
          <w:tab w:val="center" w:pos="4308"/>
          <w:tab w:val="center" w:pos="4897"/>
        </w:tabs>
        <w:spacing w:after="0" w:line="259" w:lineRule="auto"/>
        <w:ind w:right="0" w:firstLine="0"/>
        <w:jc w:val="left"/>
        <w:rPr>
          <w:sz w:val="20"/>
          <w:szCs w:val="20"/>
        </w:rPr>
      </w:pPr>
      <w:r>
        <w:rPr>
          <w:rFonts w:ascii="Calibri" w:eastAsia="Calibri" w:hAnsi="Calibri" w:cs="Calibri"/>
        </w:rPr>
        <w:tab/>
      </w:r>
      <w:r w:rsidRPr="00CF35D8">
        <w:rPr>
          <w:rFonts w:eastAsia="Calibri" w:cs="Calibri"/>
          <w:sz w:val="20"/>
          <w:szCs w:val="20"/>
        </w:rPr>
        <w:t xml:space="preserve">   1 </w:t>
      </w:r>
      <w:r w:rsidRPr="00CF35D8">
        <w:rPr>
          <w:rFonts w:eastAsia="Calibri" w:cs="Calibri"/>
          <w:sz w:val="20"/>
          <w:szCs w:val="20"/>
        </w:rPr>
        <w:tab/>
        <w:t xml:space="preserve"> </w:t>
      </w:r>
    </w:p>
    <w:p w14:paraId="3AD348B2" w14:textId="77777777" w:rsidR="00F61418" w:rsidRDefault="00ED7126" w:rsidP="00ED7126">
      <w:pPr>
        <w:tabs>
          <w:tab w:val="left" w:pos="426"/>
        </w:tabs>
        <w:spacing w:line="240" w:lineRule="auto"/>
        <w:ind w:firstLine="0"/>
        <w:rPr>
          <w:sz w:val="20"/>
          <w:szCs w:val="20"/>
        </w:rPr>
      </w:pPr>
      <w:r>
        <w:rPr>
          <w:sz w:val="20"/>
          <w:szCs w:val="20"/>
        </w:rPr>
        <w:tab/>
      </w:r>
    </w:p>
    <w:p w14:paraId="5698B89E" w14:textId="77777777" w:rsidR="00ED536B" w:rsidRDefault="00B043DE">
      <w:pPr>
        <w:pStyle w:val="Judul1"/>
      </w:pPr>
      <w:r>
        <w:t xml:space="preserve">Metode </w:t>
      </w:r>
    </w:p>
    <w:p w14:paraId="3BEF6B14" w14:textId="77777777" w:rsidR="000F5CC5" w:rsidRDefault="00CF35D8" w:rsidP="00CF35D8">
      <w:pPr>
        <w:tabs>
          <w:tab w:val="left" w:pos="426"/>
        </w:tabs>
        <w:ind w:right="45" w:firstLine="0"/>
        <w:rPr>
          <w:sz w:val="20"/>
          <w:szCs w:val="20"/>
        </w:rPr>
      </w:pPr>
      <w:r>
        <w:rPr>
          <w:sz w:val="20"/>
          <w:szCs w:val="20"/>
        </w:rPr>
        <w:tab/>
      </w:r>
      <w:r w:rsidR="00B043DE" w:rsidRPr="00DE4AC9">
        <w:rPr>
          <w:sz w:val="20"/>
          <w:szCs w:val="20"/>
        </w:rPr>
        <w:t xml:space="preserve">Jenis penelitian yang digunakan pada penelitian adalah penelitian kuantitatif dengan pendekatan </w:t>
      </w:r>
      <w:r w:rsidR="00B043DE" w:rsidRPr="00DE4AC9">
        <w:rPr>
          <w:i/>
          <w:sz w:val="20"/>
          <w:szCs w:val="20"/>
        </w:rPr>
        <w:t>quasy eksperiment</w:t>
      </w:r>
      <w:r w:rsidR="00B043DE" w:rsidRPr="00DE4AC9">
        <w:rPr>
          <w:sz w:val="20"/>
          <w:szCs w:val="20"/>
        </w:rPr>
        <w:t xml:space="preserve"> (eksperimen semu). Penelitian ini dilakukan untuk mengetahui bagaimana model </w:t>
      </w:r>
      <w:r w:rsidR="00B043DE" w:rsidRPr="00DE4AC9">
        <w:rPr>
          <w:sz w:val="20"/>
          <w:szCs w:val="20"/>
        </w:rPr>
        <w:lastRenderedPageBreak/>
        <w:t xml:space="preserve">pembelajaran </w:t>
      </w:r>
      <w:r w:rsidR="00B043DE" w:rsidRPr="00915BE8">
        <w:rPr>
          <w:color w:val="000000" w:themeColor="text1"/>
          <w:sz w:val="20"/>
          <w:szCs w:val="20"/>
        </w:rPr>
        <w:t>berbasis proyek berdampak pada hasil belajar siswa. Penelitian ini dilakukan pada dua kelas: kelas eksperimen dan kelas kontrol. Kelas eksperimen dala</w:t>
      </w:r>
      <w:r w:rsidR="00A4442B" w:rsidRPr="00915BE8">
        <w:rPr>
          <w:color w:val="000000" w:themeColor="text1"/>
          <w:sz w:val="20"/>
          <w:szCs w:val="20"/>
        </w:rPr>
        <w:t>m penelitian ini adalah kelas VB</w:t>
      </w:r>
      <w:r w:rsidR="00B043DE" w:rsidRPr="00915BE8">
        <w:rPr>
          <w:color w:val="000000" w:themeColor="text1"/>
          <w:sz w:val="20"/>
          <w:szCs w:val="20"/>
        </w:rPr>
        <w:t xml:space="preserve">, yang menerapkan model pembelajaran </w:t>
      </w:r>
      <w:r w:rsidR="00B043DE" w:rsidRPr="00DE4AC9">
        <w:rPr>
          <w:i/>
          <w:sz w:val="20"/>
          <w:szCs w:val="20"/>
        </w:rPr>
        <w:t>Project Based Learning</w:t>
      </w:r>
      <w:r w:rsidR="00A4442B" w:rsidRPr="00DE4AC9">
        <w:rPr>
          <w:sz w:val="20"/>
          <w:szCs w:val="20"/>
        </w:rPr>
        <w:t>. Sedangkan kelas VA</w:t>
      </w:r>
      <w:r w:rsidR="00B043DE" w:rsidRPr="00DE4AC9">
        <w:rPr>
          <w:sz w:val="20"/>
          <w:szCs w:val="20"/>
        </w:rPr>
        <w:t xml:space="preserve"> yang ditetapkan sebagai kelas kontrol akan belajar dengan menerapkan dengan model pembelajaran secara konvensional.</w:t>
      </w:r>
    </w:p>
    <w:p w14:paraId="6AEBA465" w14:textId="77777777" w:rsidR="005440CC" w:rsidRDefault="00CF35D8" w:rsidP="00CF35D8">
      <w:pPr>
        <w:tabs>
          <w:tab w:val="left" w:pos="426"/>
        </w:tabs>
        <w:ind w:right="45" w:firstLine="0"/>
        <w:rPr>
          <w:sz w:val="20"/>
          <w:szCs w:val="20"/>
        </w:rPr>
      </w:pPr>
      <w:r>
        <w:rPr>
          <w:sz w:val="20"/>
          <w:szCs w:val="20"/>
        </w:rPr>
        <w:tab/>
      </w:r>
      <w:r w:rsidR="00CC489C">
        <w:rPr>
          <w:sz w:val="20"/>
          <w:szCs w:val="20"/>
        </w:rPr>
        <w:t xml:space="preserve">Penelitian </w:t>
      </w:r>
      <w:r w:rsidR="00CC489C" w:rsidRPr="005440CC">
        <w:rPr>
          <w:sz w:val="20"/>
          <w:szCs w:val="20"/>
        </w:rPr>
        <w:t xml:space="preserve">ini mengambil populasi dalam di SDN 12 Koto Baru kabupaten Solok dengan jumlah sampel 30 orang terdiri dari 2 kelas (kelas VA dan VB) masing masing kelas berjumlah 15 orang. Dalam penelitian ini teknik pengambilan sampelnya adalah </w:t>
      </w:r>
      <w:r w:rsidR="00915BE8">
        <w:rPr>
          <w:i/>
          <w:sz w:val="20"/>
          <w:szCs w:val="20"/>
        </w:rPr>
        <w:t xml:space="preserve">sampling </w:t>
      </w:r>
      <w:r w:rsidR="00CC489C" w:rsidRPr="005440CC">
        <w:rPr>
          <w:i/>
          <w:sz w:val="20"/>
          <w:szCs w:val="20"/>
        </w:rPr>
        <w:t>jenuh</w:t>
      </w:r>
      <w:r w:rsidR="00CC489C" w:rsidRPr="005440CC">
        <w:rPr>
          <w:sz w:val="20"/>
          <w:szCs w:val="20"/>
        </w:rPr>
        <w:t>.</w:t>
      </w:r>
      <w:r w:rsidR="00CC489C" w:rsidRPr="005440CC">
        <w:rPr>
          <w:rFonts w:cs="Times New Roman"/>
          <w:sz w:val="20"/>
          <w:szCs w:val="20"/>
          <w:lang w:val="id-ID"/>
        </w:rPr>
        <w:t xml:space="preserve"> Menurut Sugiyono (2019) </w:t>
      </w:r>
      <w:r w:rsidR="00CC489C" w:rsidRPr="005440CC">
        <w:rPr>
          <w:rFonts w:cs="Times New Roman"/>
          <w:i/>
          <w:sz w:val="20"/>
          <w:szCs w:val="20"/>
          <w:lang w:val="id-ID"/>
        </w:rPr>
        <w:t xml:space="preserve">total sampling </w:t>
      </w:r>
      <w:r w:rsidR="00CC489C" w:rsidRPr="005440CC">
        <w:rPr>
          <w:rFonts w:cs="Times New Roman"/>
          <w:iCs/>
          <w:sz w:val="20"/>
          <w:szCs w:val="20"/>
          <w:lang w:val="id-ID"/>
        </w:rPr>
        <w:t>adalah teknik penentuan sampel bila semua anggota populasi digunakan sebagai sampel.</w:t>
      </w:r>
    </w:p>
    <w:p w14:paraId="6D0EB77E" w14:textId="77777777" w:rsidR="00F45D51" w:rsidRDefault="00CF35D8" w:rsidP="00CF35D8">
      <w:pPr>
        <w:tabs>
          <w:tab w:val="left" w:pos="426"/>
        </w:tabs>
        <w:spacing w:line="240" w:lineRule="auto"/>
        <w:ind w:left="-15" w:right="45" w:firstLine="15"/>
        <w:rPr>
          <w:sz w:val="20"/>
          <w:szCs w:val="20"/>
        </w:rPr>
      </w:pPr>
      <w:r>
        <w:rPr>
          <w:sz w:val="20"/>
          <w:szCs w:val="20"/>
        </w:rPr>
        <w:tab/>
      </w:r>
      <w:r w:rsidR="005440CC">
        <w:rPr>
          <w:sz w:val="20"/>
          <w:szCs w:val="20"/>
        </w:rPr>
        <w:t>Teknik pengumpulan data pada penelirian ini adalah berbentuk soal objektif (pilihan ganda) sebanyak 25 soal. Soal objektif memiliki 4 pilihan (a,b,c,d). siswa memilih salah satu jawaban yang tepat dari  keempat pilihan yang disediakan oleh guru. Hal ini bertujuan untuk meli</w:t>
      </w:r>
      <w:r w:rsidR="00F45D51">
        <w:rPr>
          <w:sz w:val="20"/>
          <w:szCs w:val="20"/>
        </w:rPr>
        <w:t>h</w:t>
      </w:r>
      <w:r w:rsidR="005440CC">
        <w:rPr>
          <w:sz w:val="20"/>
          <w:szCs w:val="20"/>
        </w:rPr>
        <w:t xml:space="preserve">at bagaimana model pembelajaran </w:t>
      </w:r>
      <w:r w:rsidR="00D32F75">
        <w:rPr>
          <w:i/>
          <w:sz w:val="20"/>
          <w:szCs w:val="20"/>
        </w:rPr>
        <w:t>Project B</w:t>
      </w:r>
      <w:r w:rsidR="005440CC" w:rsidRPr="00F45D51">
        <w:rPr>
          <w:i/>
          <w:sz w:val="20"/>
          <w:szCs w:val="20"/>
        </w:rPr>
        <w:t>ase</w:t>
      </w:r>
      <w:r w:rsidR="00D32F75">
        <w:rPr>
          <w:i/>
          <w:sz w:val="20"/>
          <w:szCs w:val="20"/>
        </w:rPr>
        <w:t>d L</w:t>
      </w:r>
      <w:r w:rsidR="005440CC" w:rsidRPr="00F45D51">
        <w:rPr>
          <w:i/>
          <w:sz w:val="20"/>
          <w:szCs w:val="20"/>
        </w:rPr>
        <w:t xml:space="preserve">earning </w:t>
      </w:r>
      <w:r w:rsidR="005440CC">
        <w:rPr>
          <w:sz w:val="20"/>
          <w:szCs w:val="20"/>
        </w:rPr>
        <w:t>berdampak pada hasil belajar siswa dikelas V SDN 12 Koto Baru Kabupaten Solok</w:t>
      </w:r>
      <w:r w:rsidR="00F45D51">
        <w:rPr>
          <w:sz w:val="20"/>
          <w:szCs w:val="20"/>
        </w:rPr>
        <w:t>.</w:t>
      </w:r>
    </w:p>
    <w:p w14:paraId="68A23FE7" w14:textId="77777777" w:rsidR="00F45D51" w:rsidRPr="00CF35D8" w:rsidRDefault="00CF35D8" w:rsidP="00CF35D8">
      <w:pPr>
        <w:tabs>
          <w:tab w:val="left" w:pos="426"/>
        </w:tabs>
        <w:spacing w:line="240" w:lineRule="auto"/>
        <w:ind w:firstLine="0"/>
        <w:rPr>
          <w:rFonts w:cs="Times New Roman"/>
          <w:sz w:val="20"/>
          <w:szCs w:val="20"/>
        </w:rPr>
      </w:pPr>
      <w:r>
        <w:rPr>
          <w:rFonts w:cs="Times New Roman"/>
          <w:sz w:val="20"/>
          <w:szCs w:val="20"/>
        </w:rPr>
        <w:tab/>
      </w:r>
      <w:r w:rsidR="00F45D51" w:rsidRPr="00F45D51">
        <w:rPr>
          <w:rFonts w:cs="Times New Roman"/>
          <w:sz w:val="20"/>
          <w:szCs w:val="20"/>
        </w:rPr>
        <w:t>Teknik analisis data yang digunakan dalam penelitian ini adalah perbedaan dua rata-rat</w:t>
      </w:r>
      <w:r w:rsidR="006524AC">
        <w:rPr>
          <w:rFonts w:cs="Times New Roman"/>
          <w:sz w:val="20"/>
          <w:szCs w:val="20"/>
        </w:rPr>
        <w:t xml:space="preserve">a dengan menggunakan uji t yang </w:t>
      </w:r>
      <w:r w:rsidR="00F45D51" w:rsidRPr="00F45D51">
        <w:rPr>
          <w:rFonts w:cs="Times New Roman"/>
          <w:sz w:val="20"/>
          <w:szCs w:val="20"/>
        </w:rPr>
        <w:t>sebelumnya dilakukan uji normalitas dan uji homogenitas. Uji normalitas digunakan untuk melihat apakah data yang akan diolah berasal dari sampel yang datanya berdistribusi normal atau tidak.</w:t>
      </w:r>
      <w:r>
        <w:rPr>
          <w:rFonts w:cs="Times New Roman"/>
          <w:sz w:val="20"/>
          <w:szCs w:val="20"/>
        </w:rPr>
        <w:t xml:space="preserve"> </w:t>
      </w:r>
      <w:r w:rsidR="00F45D51" w:rsidRPr="00F45D51">
        <w:rPr>
          <w:rFonts w:cs="Times New Roman"/>
          <w:sz w:val="20"/>
          <w:szCs w:val="20"/>
        </w:rPr>
        <w:t xml:space="preserve">Uji homogenitas bertujuan untuk mengetahui apakah data kelas sampel sudah memiliki varian yang sama atau tidak terhadap SDN 12 Koto Baru Kabupaten Solok. Setelah itu melakukan uji hipotesis. Uji hipotesis bertujuan untuk mengetahui bagaimana pengaruh penerapan model </w:t>
      </w:r>
      <w:r w:rsidR="00F45D51" w:rsidRPr="00F45D51">
        <w:rPr>
          <w:rFonts w:cs="Times New Roman"/>
          <w:i/>
          <w:sz w:val="20"/>
          <w:szCs w:val="20"/>
          <w:lang w:val="id-ID"/>
        </w:rPr>
        <w:t>Project Based Learning</w:t>
      </w:r>
      <w:r w:rsidR="00F45D51" w:rsidRPr="00F45D51">
        <w:rPr>
          <w:rFonts w:cs="Times New Roman"/>
          <w:sz w:val="20"/>
          <w:szCs w:val="20"/>
        </w:rPr>
        <w:t xml:space="preserve"> terhadap hasil belajar siswa kelas V SDN </w:t>
      </w:r>
      <w:r w:rsidR="00F45D51" w:rsidRPr="00F45D51">
        <w:rPr>
          <w:rFonts w:cs="Times New Roman"/>
          <w:sz w:val="20"/>
          <w:szCs w:val="20"/>
          <w:lang w:val="id-ID"/>
        </w:rPr>
        <w:t>1</w:t>
      </w:r>
      <w:r w:rsidR="00F45D51" w:rsidRPr="00F45D51">
        <w:rPr>
          <w:rFonts w:cs="Times New Roman"/>
          <w:sz w:val="20"/>
          <w:szCs w:val="20"/>
        </w:rPr>
        <w:t xml:space="preserve">2 </w:t>
      </w:r>
      <w:r w:rsidR="00F45D51" w:rsidRPr="00F45D51">
        <w:rPr>
          <w:rFonts w:cs="Times New Roman"/>
          <w:sz w:val="20"/>
          <w:szCs w:val="20"/>
          <w:lang w:val="id-ID"/>
        </w:rPr>
        <w:t>Koto Baru</w:t>
      </w:r>
      <w:r w:rsidR="00F45D51" w:rsidRPr="00F45D51">
        <w:rPr>
          <w:rFonts w:cs="Times New Roman"/>
          <w:sz w:val="20"/>
          <w:szCs w:val="20"/>
        </w:rPr>
        <w:t>. Uji hipotesis dilakukan dengan uji t dimana Syafril (2019) menyebutkan rumus ini digunakan untuk membandingkan 2 kelompok yang tidak berkorelasi, rumus tersebut adalah sebagai berikut:</w:t>
      </w:r>
    </w:p>
    <w:p w14:paraId="337A66BF" w14:textId="77777777" w:rsidR="00F45D51" w:rsidRPr="00F45D51" w:rsidRDefault="00F45D51" w:rsidP="00F45D51">
      <w:pPr>
        <w:pStyle w:val="DaftarParagraf"/>
        <w:spacing w:line="240" w:lineRule="auto"/>
        <w:ind w:left="1070" w:hanging="361"/>
        <w:jc w:val="both"/>
        <w:rPr>
          <w:rFonts w:ascii="Calisto MT" w:eastAsiaTheme="minorEastAsia" w:hAnsi="Calisto MT" w:cs="Times New Roman"/>
          <w:sz w:val="20"/>
          <w:szCs w:val="20"/>
          <w:lang w:val="id-ID"/>
        </w:rPr>
      </w:pPr>
      <w:r w:rsidRPr="00F45D51">
        <w:rPr>
          <w:rFonts w:ascii="Calisto MT" w:hAnsi="Calisto MT" w:cs="Times New Roman"/>
          <w:sz w:val="20"/>
          <w:szCs w:val="20"/>
        </w:rPr>
        <w:t xml:space="preserve">t = </w:t>
      </w:r>
      <m:oMath>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1</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2</m:t>
                </m:r>
              </m:sub>
            </m:sSub>
            <m:r>
              <w:rPr>
                <w:rFonts w:ascii="Cambria Math" w:hAnsi="Cambria Math" w:cs="Times New Roman"/>
                <w:sz w:val="20"/>
                <w:szCs w:val="20"/>
              </w:rPr>
              <m:t xml:space="preserve"> </m:t>
            </m:r>
          </m:num>
          <m:den>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r>
                      <w:rPr>
                        <w:rFonts w:ascii="Cambria Math" w:hAnsi="Cambria Math" w:cs="Times New Roman"/>
                        <w:sz w:val="20"/>
                        <w:szCs w:val="20"/>
                      </w:rPr>
                      <m:t>S</m:t>
                    </m:r>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2</m:t>
                        </m:r>
                      </m:sup>
                    </m:sSup>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 xml:space="preserve">1 </m:t>
                        </m:r>
                      </m:sub>
                    </m:sSub>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1</m:t>
                        </m:r>
                      </m:sub>
                    </m:sSub>
                    <m:r>
                      <w:rPr>
                        <w:rFonts w:ascii="Cambria Math" w:hAnsi="Cambria Math" w:cs="Times New Roman"/>
                        <w:sz w:val="20"/>
                        <w:szCs w:val="20"/>
                      </w:rPr>
                      <m:t>-1</m:t>
                    </m:r>
                  </m:den>
                </m:f>
                <m:r>
                  <w:rPr>
                    <w:rFonts w:ascii="Cambria Math" w:hAnsi="Cambria Math" w:cs="Times New Roman"/>
                    <w:sz w:val="20"/>
                    <w:szCs w:val="20"/>
                  </w:rPr>
                  <m:t xml:space="preserve"> + </m:t>
                </m:r>
                <m:f>
                  <m:fPr>
                    <m:ctrlPr>
                      <w:rPr>
                        <w:rFonts w:ascii="Cambria Math" w:hAnsi="Cambria Math" w:cs="Times New Roman"/>
                        <w:i/>
                        <w:sz w:val="20"/>
                        <w:szCs w:val="20"/>
                      </w:rPr>
                    </m:ctrlPr>
                  </m:fPr>
                  <m:num>
                    <m:r>
                      <w:rPr>
                        <w:rFonts w:ascii="Cambria Math" w:hAnsi="Cambria Math" w:cs="Times New Roman"/>
                        <w:sz w:val="20"/>
                        <w:szCs w:val="20"/>
                      </w:rPr>
                      <m:t>S</m:t>
                    </m:r>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2</m:t>
                        </m:r>
                      </m:sup>
                    </m:sSup>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2</m:t>
                        </m:r>
                      </m:sub>
                    </m:sSub>
                  </m:num>
                  <m:den>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2</m:t>
                        </m:r>
                      </m:sub>
                    </m:sSub>
                    <m:r>
                      <w:rPr>
                        <w:rFonts w:ascii="Cambria Math" w:hAnsi="Cambria Math" w:cs="Times New Roman"/>
                        <w:sz w:val="20"/>
                        <w:szCs w:val="20"/>
                      </w:rPr>
                      <m:t>-1</m:t>
                    </m:r>
                  </m:den>
                </m:f>
              </m:e>
            </m:rad>
          </m:den>
        </m:f>
      </m:oMath>
    </w:p>
    <w:p w14:paraId="79C48174" w14:textId="77777777" w:rsidR="00F45D51" w:rsidRPr="00F45D51" w:rsidRDefault="00F45D51" w:rsidP="00F45D51">
      <w:pPr>
        <w:pStyle w:val="DaftarParagraf"/>
        <w:spacing w:line="240" w:lineRule="auto"/>
        <w:ind w:left="1070" w:hanging="361"/>
        <w:jc w:val="both"/>
        <w:rPr>
          <w:rFonts w:ascii="Calisto MT" w:hAnsi="Calisto MT" w:cs="Times New Roman"/>
          <w:sz w:val="20"/>
          <w:szCs w:val="20"/>
          <w:lang w:val="id-ID"/>
        </w:rPr>
      </w:pPr>
      <w:r w:rsidRPr="00F45D51">
        <w:rPr>
          <w:rFonts w:ascii="Calisto MT" w:hAnsi="Calisto MT" w:cs="Times New Roman"/>
          <w:sz w:val="20"/>
          <w:szCs w:val="20"/>
        </w:rPr>
        <w:t>Keterangan:</w:t>
      </w:r>
    </w:p>
    <w:p w14:paraId="02A737B4" w14:textId="77777777" w:rsidR="00F45D51" w:rsidRPr="00F45D51" w:rsidRDefault="00F45D51" w:rsidP="00F45D51">
      <w:pPr>
        <w:pStyle w:val="DaftarParagraf"/>
        <w:spacing w:line="240" w:lineRule="auto"/>
        <w:ind w:left="1070" w:hanging="361"/>
        <w:jc w:val="both"/>
        <w:rPr>
          <w:rFonts w:ascii="Calisto MT" w:hAnsi="Calisto MT" w:cs="Times New Roman"/>
          <w:sz w:val="20"/>
          <w:szCs w:val="20"/>
          <w:lang w:val="id-ID"/>
        </w:rPr>
      </w:pPr>
      <w:r w:rsidRPr="00F45D51">
        <w:rPr>
          <w:rFonts w:ascii="Calisto MT" w:hAnsi="Calisto MT" w:cs="Times New Roman"/>
          <w:sz w:val="20"/>
          <w:szCs w:val="20"/>
        </w:rPr>
        <w:t>t</w:t>
      </w:r>
      <w:r w:rsidRPr="00F45D51">
        <w:rPr>
          <w:rFonts w:ascii="Calisto MT" w:hAnsi="Calisto MT" w:cs="Times New Roman"/>
          <w:sz w:val="20"/>
          <w:szCs w:val="20"/>
        </w:rPr>
        <w:tab/>
        <w:t>= Uji perbedaan signifikan dua variable</w:t>
      </w:r>
    </w:p>
    <w:p w14:paraId="6410B1E8" w14:textId="77777777" w:rsidR="00F45D51" w:rsidRPr="00F45D51" w:rsidRDefault="00C53755" w:rsidP="00F45D51">
      <w:pPr>
        <w:pStyle w:val="DaftarParagraf"/>
        <w:spacing w:line="240" w:lineRule="auto"/>
        <w:ind w:left="1070" w:hanging="361"/>
        <w:jc w:val="both"/>
        <w:rPr>
          <w:rFonts w:ascii="Calisto MT" w:eastAsiaTheme="minorEastAsia" w:hAnsi="Calisto MT" w:cs="Times New Roman"/>
          <w:sz w:val="20"/>
          <w:szCs w:val="20"/>
          <w:lang w:val="id-ID"/>
        </w:rPr>
      </w:pPr>
      <m:oMath>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1</m:t>
            </m:r>
          </m:sub>
        </m:sSub>
      </m:oMath>
      <w:r w:rsidR="00F45D51" w:rsidRPr="00F45D51">
        <w:rPr>
          <w:rFonts w:ascii="Calisto MT" w:eastAsiaTheme="minorEastAsia" w:hAnsi="Calisto MT" w:cs="Times New Roman"/>
          <w:sz w:val="20"/>
          <w:szCs w:val="20"/>
        </w:rPr>
        <w:tab/>
        <w:t>= Rata-rata kelompok eksperimen</w:t>
      </w:r>
    </w:p>
    <w:p w14:paraId="6F85EFFE" w14:textId="77777777" w:rsidR="00F45D51" w:rsidRPr="00F45D51" w:rsidRDefault="00C53755" w:rsidP="00F45D51">
      <w:pPr>
        <w:pStyle w:val="DaftarParagraf"/>
        <w:spacing w:line="240" w:lineRule="auto"/>
        <w:ind w:left="1070" w:hanging="361"/>
        <w:jc w:val="both"/>
        <w:rPr>
          <w:rFonts w:ascii="Calisto MT" w:eastAsiaTheme="minorEastAsia" w:hAnsi="Calisto MT" w:cs="Times New Roman"/>
          <w:sz w:val="20"/>
          <w:szCs w:val="20"/>
          <w:lang w:val="id-ID"/>
        </w:rPr>
      </w:pPr>
      <m:oMath>
        <m:sSub>
          <m:sSubPr>
            <m:ctrlPr>
              <w:rPr>
                <w:rFonts w:ascii="Cambria Math" w:hAnsi="Cambria Math" w:cs="Times New Roman"/>
                <w:i/>
                <w:sz w:val="20"/>
                <w:szCs w:val="20"/>
              </w:rPr>
            </m:ctrlPr>
          </m:sSubPr>
          <m:e>
            <m:acc>
              <m:accPr>
                <m:chr m:val="̅"/>
                <m:ctrlPr>
                  <w:rPr>
                    <w:rFonts w:ascii="Cambria Math" w:hAnsi="Cambria Math" w:cs="Times New Roman"/>
                    <w:i/>
                    <w:sz w:val="20"/>
                    <w:szCs w:val="20"/>
                  </w:rPr>
                </m:ctrlPr>
              </m:accPr>
              <m:e>
                <m:r>
                  <w:rPr>
                    <w:rFonts w:ascii="Cambria Math" w:hAnsi="Cambria Math" w:cs="Times New Roman"/>
                    <w:sz w:val="20"/>
                    <w:szCs w:val="20"/>
                  </w:rPr>
                  <m:t>X</m:t>
                </m:r>
              </m:e>
            </m:acc>
          </m:e>
          <m:sub>
            <m:r>
              <w:rPr>
                <w:rFonts w:ascii="Cambria Math" w:hAnsi="Cambria Math" w:cs="Times New Roman"/>
                <w:sz w:val="20"/>
                <w:szCs w:val="20"/>
              </w:rPr>
              <m:t>2</m:t>
            </m:r>
          </m:sub>
        </m:sSub>
      </m:oMath>
      <w:r w:rsidR="00F45D51" w:rsidRPr="00F45D51">
        <w:rPr>
          <w:rFonts w:ascii="Calisto MT" w:eastAsiaTheme="minorEastAsia" w:hAnsi="Calisto MT" w:cs="Times New Roman"/>
          <w:sz w:val="20"/>
          <w:szCs w:val="20"/>
        </w:rPr>
        <w:tab/>
        <w:t>= Rata-rata kelompok control</w:t>
      </w:r>
    </w:p>
    <w:p w14:paraId="0054C489" w14:textId="77777777" w:rsidR="00F45D51" w:rsidRPr="00F45D51" w:rsidRDefault="00F45D51" w:rsidP="00F45D51">
      <w:pPr>
        <w:pStyle w:val="DaftarParagraf"/>
        <w:spacing w:line="240" w:lineRule="auto"/>
        <w:ind w:left="1070" w:hanging="361"/>
        <w:jc w:val="both"/>
        <w:rPr>
          <w:rFonts w:ascii="Calisto MT" w:eastAsiaTheme="minorEastAsia" w:hAnsi="Calisto MT" w:cs="Times New Roman"/>
          <w:sz w:val="20"/>
          <w:szCs w:val="20"/>
          <w:lang w:val="id-ID"/>
        </w:rPr>
      </w:pPr>
      <m:oMath>
        <m:r>
          <w:rPr>
            <w:rFonts w:ascii="Cambria Math" w:hAnsi="Cambria Math" w:cs="Times New Roman"/>
            <w:sz w:val="20"/>
            <w:szCs w:val="20"/>
          </w:rPr>
          <m:t>SD²</m:t>
        </m:r>
      </m:oMath>
      <w:r w:rsidRPr="00F45D51">
        <w:rPr>
          <w:rFonts w:ascii="Calisto MT" w:eastAsiaTheme="minorEastAsia" w:hAnsi="Calisto MT" w:cs="Times New Roman"/>
          <w:sz w:val="20"/>
          <w:szCs w:val="20"/>
        </w:rPr>
        <w:t>= Variasi</w:t>
      </w:r>
    </w:p>
    <w:p w14:paraId="4F04668E" w14:textId="77777777" w:rsidR="00F45D51" w:rsidRPr="00F45D51" w:rsidRDefault="00F45D51" w:rsidP="00F45D51">
      <w:pPr>
        <w:pStyle w:val="DaftarParagraf"/>
        <w:spacing w:line="240" w:lineRule="auto"/>
        <w:ind w:left="1070" w:hanging="361"/>
        <w:jc w:val="both"/>
        <w:rPr>
          <w:rFonts w:ascii="Calisto MT" w:eastAsiaTheme="minorEastAsia" w:hAnsi="Calisto MT" w:cs="Times New Roman"/>
          <w:sz w:val="20"/>
          <w:szCs w:val="20"/>
          <w:lang w:val="id-ID"/>
        </w:rPr>
      </w:pPr>
      <m:oMath>
        <m:r>
          <w:rPr>
            <w:rFonts w:ascii="Cambria Math" w:hAnsi="Cambria Math" w:cs="Times New Roman"/>
            <w:sz w:val="20"/>
            <w:szCs w:val="20"/>
          </w:rPr>
          <m:t>SD</m:t>
        </m:r>
      </m:oMath>
      <w:r w:rsidRPr="00F45D51">
        <w:rPr>
          <w:rFonts w:ascii="Calisto MT" w:eastAsiaTheme="minorEastAsia" w:hAnsi="Calisto MT" w:cs="Times New Roman"/>
          <w:sz w:val="20"/>
          <w:szCs w:val="20"/>
        </w:rPr>
        <w:tab/>
        <w:t>= Standar Variasi</w:t>
      </w:r>
    </w:p>
    <w:p w14:paraId="76DF248F" w14:textId="77777777" w:rsidR="00F45D51" w:rsidRPr="00F45D51" w:rsidRDefault="00C53755" w:rsidP="00F45D51">
      <w:pPr>
        <w:pStyle w:val="DaftarParagraf"/>
        <w:spacing w:line="240" w:lineRule="auto"/>
        <w:ind w:left="1070" w:hanging="361"/>
        <w:jc w:val="both"/>
        <w:rPr>
          <w:rFonts w:ascii="Calisto MT" w:eastAsiaTheme="minorEastAsia" w:hAnsi="Calisto MT" w:cs="Times New Roman"/>
          <w:sz w:val="20"/>
          <w:szCs w:val="20"/>
          <w:lang w:val="id-ID"/>
        </w:rPr>
      </w:pP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1</m:t>
            </m:r>
          </m:sub>
        </m:sSub>
      </m:oMath>
      <w:r w:rsidR="00F45D51" w:rsidRPr="00F45D51">
        <w:rPr>
          <w:rFonts w:ascii="Calisto MT" w:eastAsiaTheme="minorEastAsia" w:hAnsi="Calisto MT" w:cs="Times New Roman"/>
          <w:sz w:val="20"/>
          <w:szCs w:val="20"/>
        </w:rPr>
        <w:tab/>
        <w:t>= Jumlah kelompok eksperimen</w:t>
      </w:r>
    </w:p>
    <w:p w14:paraId="698A7B68" w14:textId="77777777" w:rsidR="00ED536B" w:rsidRPr="006524AC" w:rsidRDefault="00C53755" w:rsidP="006524AC">
      <w:pPr>
        <w:pStyle w:val="DaftarParagraf"/>
        <w:spacing w:line="240" w:lineRule="auto"/>
        <w:ind w:left="1070" w:hanging="361"/>
        <w:rPr>
          <w:rFonts w:ascii="Calisto MT" w:eastAsiaTheme="minorEastAsia" w:hAnsi="Calisto MT" w:cs="Times New Roman"/>
          <w:sz w:val="20"/>
          <w:szCs w:val="20"/>
          <w:lang w:val="id-ID"/>
        </w:rPr>
      </w:pP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2</m:t>
            </m:r>
          </m:sub>
        </m:sSub>
      </m:oMath>
      <w:r w:rsidR="00F45D51" w:rsidRPr="00F45D51">
        <w:rPr>
          <w:rFonts w:ascii="Calisto MT" w:eastAsiaTheme="minorEastAsia" w:hAnsi="Calisto MT" w:cs="Times New Roman"/>
          <w:sz w:val="20"/>
          <w:szCs w:val="20"/>
        </w:rPr>
        <w:tab/>
        <w:t>= Jumlah kelompok kontrol</w:t>
      </w:r>
    </w:p>
    <w:p w14:paraId="00AD2F8F" w14:textId="77777777" w:rsidR="006524AC" w:rsidRPr="00756AD1" w:rsidRDefault="00B043DE">
      <w:pPr>
        <w:pStyle w:val="Judul2"/>
        <w:ind w:left="-5"/>
        <w:rPr>
          <w:sz w:val="22"/>
        </w:rPr>
      </w:pPr>
      <w:r w:rsidRPr="00756AD1">
        <w:rPr>
          <w:sz w:val="22"/>
        </w:rPr>
        <w:t xml:space="preserve">Hasil dan Pembahasan </w:t>
      </w:r>
    </w:p>
    <w:p w14:paraId="0F062E36" w14:textId="77777777" w:rsidR="0005174C" w:rsidRPr="00756AD1" w:rsidRDefault="00B043DE" w:rsidP="0005174C">
      <w:pPr>
        <w:pStyle w:val="Judul2"/>
        <w:numPr>
          <w:ilvl w:val="0"/>
          <w:numId w:val="3"/>
        </w:numPr>
        <w:ind w:left="284" w:hanging="299"/>
        <w:rPr>
          <w:sz w:val="22"/>
        </w:rPr>
      </w:pPr>
      <w:r w:rsidRPr="00756AD1">
        <w:rPr>
          <w:sz w:val="22"/>
        </w:rPr>
        <w:t xml:space="preserve">Hasil Penelitian </w:t>
      </w:r>
    </w:p>
    <w:p w14:paraId="7B277600" w14:textId="77777777" w:rsidR="00CF35D8" w:rsidRPr="000F5CC5" w:rsidRDefault="0099083A" w:rsidP="00A6730D">
      <w:pPr>
        <w:spacing w:line="240" w:lineRule="auto"/>
        <w:ind w:firstLine="284"/>
      </w:pPr>
      <w:r w:rsidRPr="000F5CC5">
        <w:t xml:space="preserve">Data yang didapat pada penelitian ini berasal dari dua kelas sampel yaitu kelas VA sebagai kelas kontrol dan kelas VB sebagai  kelas Eksperimen. Data ini diperoleh dari hasil belajar siswa kelas V dengan menggunakan model pembelajaran </w:t>
      </w:r>
      <w:r w:rsidRPr="000F5CC5">
        <w:rPr>
          <w:i/>
        </w:rPr>
        <w:t xml:space="preserve">Project Based Learning. </w:t>
      </w:r>
      <w:r w:rsidRPr="000F5CC5">
        <w:t xml:space="preserve"> Berikut ini adalah data hasil belajar siswa kelas eksperimen:</w:t>
      </w:r>
    </w:p>
    <w:p w14:paraId="33E6E609" w14:textId="77777777" w:rsidR="00193F58" w:rsidRPr="00A76C55" w:rsidRDefault="00A6730D" w:rsidP="00A76C55">
      <w:pPr>
        <w:pStyle w:val="Judul1"/>
        <w:jc w:val="center"/>
        <w:rPr>
          <w:color w:val="000000" w:themeColor="text1"/>
          <w:sz w:val="20"/>
          <w:szCs w:val="20"/>
        </w:rPr>
      </w:pPr>
      <w:r w:rsidRPr="00A76C55">
        <w:rPr>
          <w:sz w:val="20"/>
          <w:szCs w:val="20"/>
          <w:lang w:val="en-US"/>
        </w:rPr>
        <w:t xml:space="preserve">Tabel 2. </w:t>
      </w:r>
      <w:r w:rsidR="00193F58" w:rsidRPr="00A76C55">
        <w:rPr>
          <w:sz w:val="20"/>
          <w:szCs w:val="20"/>
          <w:lang w:val="id-ID"/>
        </w:rPr>
        <w:t>Data Hasil Belajar Kelas Eksperimen</w:t>
      </w:r>
    </w:p>
    <w:tbl>
      <w:tblPr>
        <w:tblStyle w:val="KisiTabel"/>
        <w:tblW w:w="3615" w:type="dxa"/>
        <w:jc w:val="center"/>
        <w:tblLook w:val="04A0" w:firstRow="1" w:lastRow="0" w:firstColumn="1" w:lastColumn="0" w:noHBand="0" w:noVBand="1"/>
      </w:tblPr>
      <w:tblGrid>
        <w:gridCol w:w="989"/>
        <w:gridCol w:w="1576"/>
        <w:gridCol w:w="1158"/>
      </w:tblGrid>
      <w:tr w:rsidR="00121689" w:rsidRPr="00D836AF" w14:paraId="1A04B551" w14:textId="77777777" w:rsidTr="00A6730D">
        <w:trPr>
          <w:trHeight w:val="307"/>
          <w:jc w:val="center"/>
        </w:trPr>
        <w:tc>
          <w:tcPr>
            <w:tcW w:w="881" w:type="dxa"/>
            <w:noWrap/>
          </w:tcPr>
          <w:p w14:paraId="3C13A516" w14:textId="77777777" w:rsidR="00121689" w:rsidRPr="00193F58" w:rsidRDefault="00121689" w:rsidP="00A6730D">
            <w:pPr>
              <w:spacing w:after="0" w:line="240" w:lineRule="auto"/>
              <w:ind w:firstLine="0"/>
              <w:jc w:val="center"/>
              <w:rPr>
                <w:rFonts w:eastAsia="Times New Roman" w:cstheme="majorBidi"/>
                <w:b/>
                <w:bCs/>
                <w:sz w:val="20"/>
                <w:szCs w:val="20"/>
                <w:lang w:val="id-ID" w:eastAsia="id-ID"/>
              </w:rPr>
            </w:pPr>
            <w:r w:rsidRPr="00193F58">
              <w:rPr>
                <w:rFonts w:cstheme="majorBidi"/>
                <w:b/>
                <w:bCs/>
                <w:sz w:val="20"/>
                <w:szCs w:val="20"/>
              </w:rPr>
              <w:t>Interval</w:t>
            </w:r>
          </w:p>
        </w:tc>
        <w:tc>
          <w:tcPr>
            <w:tcW w:w="1576" w:type="dxa"/>
            <w:noWrap/>
          </w:tcPr>
          <w:p w14:paraId="58B11136" w14:textId="77777777" w:rsidR="00121689" w:rsidRPr="00193F58" w:rsidRDefault="00121689" w:rsidP="00A6730D">
            <w:pPr>
              <w:spacing w:after="0" w:line="240" w:lineRule="auto"/>
              <w:ind w:firstLine="0"/>
              <w:jc w:val="center"/>
              <w:rPr>
                <w:rFonts w:eastAsia="Times New Roman" w:cstheme="majorBidi"/>
                <w:b/>
                <w:bCs/>
                <w:sz w:val="20"/>
                <w:szCs w:val="20"/>
                <w:lang w:val="id-ID" w:eastAsia="id-ID"/>
              </w:rPr>
            </w:pPr>
            <w:r w:rsidRPr="00193F58">
              <w:rPr>
                <w:rFonts w:cstheme="majorBidi"/>
                <w:b/>
                <w:bCs/>
                <w:sz w:val="20"/>
                <w:szCs w:val="20"/>
                <w:lang w:val="id-ID"/>
              </w:rPr>
              <w:t>T</w:t>
            </w:r>
            <w:r w:rsidR="000042C4">
              <w:rPr>
                <w:rFonts w:cstheme="majorBidi"/>
                <w:b/>
                <w:bCs/>
                <w:sz w:val="20"/>
                <w:szCs w:val="20"/>
              </w:rPr>
              <w:t>itik T</w:t>
            </w:r>
            <w:r w:rsidRPr="00193F58">
              <w:rPr>
                <w:rFonts w:cstheme="majorBidi"/>
                <w:b/>
                <w:bCs/>
                <w:sz w:val="20"/>
                <w:szCs w:val="20"/>
              </w:rPr>
              <w:t>engah</w:t>
            </w:r>
          </w:p>
        </w:tc>
        <w:tc>
          <w:tcPr>
            <w:tcW w:w="1158" w:type="dxa"/>
            <w:noWrap/>
          </w:tcPr>
          <w:p w14:paraId="1BEE24C1" w14:textId="77777777" w:rsidR="00121689" w:rsidRPr="00193F58" w:rsidRDefault="00121689" w:rsidP="00A6730D">
            <w:pPr>
              <w:spacing w:after="0" w:line="240" w:lineRule="auto"/>
              <w:ind w:firstLine="0"/>
              <w:jc w:val="center"/>
              <w:rPr>
                <w:rFonts w:eastAsia="Times New Roman" w:cstheme="majorBidi"/>
                <w:b/>
                <w:bCs/>
                <w:sz w:val="20"/>
                <w:szCs w:val="20"/>
                <w:lang w:val="id-ID" w:eastAsia="id-ID"/>
              </w:rPr>
            </w:pPr>
            <w:r w:rsidRPr="00193F58">
              <w:rPr>
                <w:rFonts w:cstheme="majorBidi"/>
                <w:b/>
                <w:bCs/>
                <w:sz w:val="20"/>
                <w:szCs w:val="20"/>
              </w:rPr>
              <w:t>Frekuensi</w:t>
            </w:r>
          </w:p>
        </w:tc>
      </w:tr>
      <w:tr w:rsidR="00121689" w:rsidRPr="00D836AF" w14:paraId="41400776" w14:textId="77777777" w:rsidTr="00A6730D">
        <w:trPr>
          <w:trHeight w:val="307"/>
          <w:jc w:val="center"/>
        </w:trPr>
        <w:tc>
          <w:tcPr>
            <w:tcW w:w="881" w:type="dxa"/>
            <w:noWrap/>
          </w:tcPr>
          <w:p w14:paraId="41AC968E"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50-59</w:t>
            </w:r>
          </w:p>
        </w:tc>
        <w:tc>
          <w:tcPr>
            <w:tcW w:w="1576" w:type="dxa"/>
            <w:noWrap/>
          </w:tcPr>
          <w:p w14:paraId="15188CEC"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54,5</w:t>
            </w:r>
          </w:p>
        </w:tc>
        <w:tc>
          <w:tcPr>
            <w:tcW w:w="1158" w:type="dxa"/>
            <w:noWrap/>
          </w:tcPr>
          <w:p w14:paraId="69E2EA36" w14:textId="77777777" w:rsidR="00121689" w:rsidRPr="00193F58" w:rsidRDefault="00121689" w:rsidP="00A6730D">
            <w:pPr>
              <w:spacing w:after="0" w:line="240" w:lineRule="auto"/>
              <w:ind w:firstLine="21"/>
              <w:jc w:val="center"/>
              <w:rPr>
                <w:rFonts w:eastAsia="Times New Roman" w:cstheme="majorBidi"/>
                <w:sz w:val="20"/>
                <w:szCs w:val="20"/>
                <w:lang w:val="id-ID" w:eastAsia="id-ID"/>
              </w:rPr>
            </w:pPr>
            <w:r w:rsidRPr="00193F58">
              <w:rPr>
                <w:rFonts w:cstheme="majorBidi"/>
                <w:sz w:val="20"/>
                <w:szCs w:val="20"/>
              </w:rPr>
              <w:t>2</w:t>
            </w:r>
          </w:p>
        </w:tc>
      </w:tr>
      <w:tr w:rsidR="00121689" w:rsidRPr="00D836AF" w14:paraId="2B5EC3BE" w14:textId="77777777" w:rsidTr="00A6730D">
        <w:trPr>
          <w:trHeight w:val="323"/>
          <w:jc w:val="center"/>
        </w:trPr>
        <w:tc>
          <w:tcPr>
            <w:tcW w:w="881" w:type="dxa"/>
            <w:noWrap/>
          </w:tcPr>
          <w:p w14:paraId="506B1EA5"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60-69</w:t>
            </w:r>
          </w:p>
        </w:tc>
        <w:tc>
          <w:tcPr>
            <w:tcW w:w="1576" w:type="dxa"/>
            <w:noWrap/>
          </w:tcPr>
          <w:p w14:paraId="3883858C"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64,5</w:t>
            </w:r>
          </w:p>
        </w:tc>
        <w:tc>
          <w:tcPr>
            <w:tcW w:w="1158" w:type="dxa"/>
            <w:noWrap/>
          </w:tcPr>
          <w:p w14:paraId="28A70B07" w14:textId="77777777" w:rsidR="00121689" w:rsidRPr="00193F58" w:rsidRDefault="00121689" w:rsidP="00A6730D">
            <w:pPr>
              <w:spacing w:after="0" w:line="240" w:lineRule="auto"/>
              <w:ind w:firstLine="21"/>
              <w:jc w:val="center"/>
              <w:rPr>
                <w:rFonts w:eastAsia="Times New Roman" w:cstheme="majorBidi"/>
                <w:sz w:val="20"/>
                <w:szCs w:val="20"/>
                <w:lang w:val="id-ID" w:eastAsia="id-ID"/>
              </w:rPr>
            </w:pPr>
            <w:r w:rsidRPr="00193F58">
              <w:rPr>
                <w:rFonts w:cstheme="majorBidi"/>
                <w:sz w:val="20"/>
                <w:szCs w:val="20"/>
              </w:rPr>
              <w:t>2</w:t>
            </w:r>
          </w:p>
        </w:tc>
      </w:tr>
      <w:tr w:rsidR="00121689" w:rsidRPr="00D836AF" w14:paraId="243E4507" w14:textId="77777777" w:rsidTr="00A6730D">
        <w:trPr>
          <w:trHeight w:val="323"/>
          <w:jc w:val="center"/>
        </w:trPr>
        <w:tc>
          <w:tcPr>
            <w:tcW w:w="881" w:type="dxa"/>
            <w:noWrap/>
          </w:tcPr>
          <w:p w14:paraId="6D880C57"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70-79</w:t>
            </w:r>
          </w:p>
        </w:tc>
        <w:tc>
          <w:tcPr>
            <w:tcW w:w="1576" w:type="dxa"/>
            <w:noWrap/>
          </w:tcPr>
          <w:p w14:paraId="174E47EA"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74,5</w:t>
            </w:r>
          </w:p>
        </w:tc>
        <w:tc>
          <w:tcPr>
            <w:tcW w:w="1158" w:type="dxa"/>
            <w:noWrap/>
          </w:tcPr>
          <w:p w14:paraId="31299B79" w14:textId="77777777" w:rsidR="00121689" w:rsidRPr="00193F58" w:rsidRDefault="00121689" w:rsidP="00A6730D">
            <w:pPr>
              <w:spacing w:after="0" w:line="240" w:lineRule="auto"/>
              <w:ind w:firstLine="21"/>
              <w:jc w:val="center"/>
              <w:rPr>
                <w:rFonts w:eastAsia="Times New Roman" w:cstheme="majorBidi"/>
                <w:sz w:val="20"/>
                <w:szCs w:val="20"/>
                <w:lang w:val="id-ID" w:eastAsia="id-ID"/>
              </w:rPr>
            </w:pPr>
            <w:r w:rsidRPr="00193F58">
              <w:rPr>
                <w:rFonts w:cstheme="majorBidi"/>
                <w:sz w:val="20"/>
                <w:szCs w:val="20"/>
              </w:rPr>
              <w:t>1</w:t>
            </w:r>
          </w:p>
        </w:tc>
      </w:tr>
      <w:tr w:rsidR="00121689" w:rsidRPr="00D836AF" w14:paraId="2866ABD5" w14:textId="77777777" w:rsidTr="00A6730D">
        <w:trPr>
          <w:trHeight w:val="323"/>
          <w:jc w:val="center"/>
        </w:trPr>
        <w:tc>
          <w:tcPr>
            <w:tcW w:w="881" w:type="dxa"/>
            <w:noWrap/>
          </w:tcPr>
          <w:p w14:paraId="03EAEFBE"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80-89</w:t>
            </w:r>
          </w:p>
        </w:tc>
        <w:tc>
          <w:tcPr>
            <w:tcW w:w="1576" w:type="dxa"/>
            <w:noWrap/>
          </w:tcPr>
          <w:p w14:paraId="66FC0976"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84,5</w:t>
            </w:r>
          </w:p>
        </w:tc>
        <w:tc>
          <w:tcPr>
            <w:tcW w:w="1158" w:type="dxa"/>
            <w:noWrap/>
          </w:tcPr>
          <w:p w14:paraId="6E03F1F8" w14:textId="77777777" w:rsidR="00121689" w:rsidRPr="00193F58" w:rsidRDefault="00121689" w:rsidP="00A6730D">
            <w:pPr>
              <w:spacing w:after="0" w:line="240" w:lineRule="auto"/>
              <w:ind w:firstLine="21"/>
              <w:jc w:val="center"/>
              <w:rPr>
                <w:rFonts w:eastAsia="Times New Roman" w:cstheme="majorBidi"/>
                <w:sz w:val="20"/>
                <w:szCs w:val="20"/>
                <w:lang w:val="id-ID" w:eastAsia="id-ID"/>
              </w:rPr>
            </w:pPr>
            <w:r w:rsidRPr="00193F58">
              <w:rPr>
                <w:rFonts w:cstheme="majorBidi"/>
                <w:sz w:val="20"/>
                <w:szCs w:val="20"/>
              </w:rPr>
              <w:t>5</w:t>
            </w:r>
          </w:p>
        </w:tc>
      </w:tr>
      <w:tr w:rsidR="00121689" w:rsidRPr="00D836AF" w14:paraId="2FE770B2" w14:textId="77777777" w:rsidTr="00A6730D">
        <w:trPr>
          <w:trHeight w:val="323"/>
          <w:jc w:val="center"/>
        </w:trPr>
        <w:tc>
          <w:tcPr>
            <w:tcW w:w="881" w:type="dxa"/>
            <w:noWrap/>
          </w:tcPr>
          <w:p w14:paraId="05DAE439"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90-99</w:t>
            </w:r>
          </w:p>
        </w:tc>
        <w:tc>
          <w:tcPr>
            <w:tcW w:w="1576" w:type="dxa"/>
            <w:noWrap/>
          </w:tcPr>
          <w:p w14:paraId="39720A04"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94,5</w:t>
            </w:r>
          </w:p>
        </w:tc>
        <w:tc>
          <w:tcPr>
            <w:tcW w:w="1158" w:type="dxa"/>
            <w:noWrap/>
          </w:tcPr>
          <w:p w14:paraId="66F714D7" w14:textId="77777777" w:rsidR="00121689" w:rsidRPr="00193F58" w:rsidRDefault="00121689" w:rsidP="00A6730D">
            <w:pPr>
              <w:spacing w:after="0" w:line="240" w:lineRule="auto"/>
              <w:ind w:firstLine="21"/>
              <w:jc w:val="center"/>
              <w:rPr>
                <w:rFonts w:eastAsia="Times New Roman" w:cstheme="majorBidi"/>
                <w:sz w:val="20"/>
                <w:szCs w:val="20"/>
                <w:lang w:val="id-ID" w:eastAsia="id-ID"/>
              </w:rPr>
            </w:pPr>
            <w:r w:rsidRPr="00193F58">
              <w:rPr>
                <w:rFonts w:cstheme="majorBidi"/>
                <w:sz w:val="20"/>
                <w:szCs w:val="20"/>
              </w:rPr>
              <w:t>5</w:t>
            </w:r>
          </w:p>
        </w:tc>
      </w:tr>
      <w:tr w:rsidR="00121689" w:rsidRPr="00D836AF" w14:paraId="75522DFF" w14:textId="77777777" w:rsidTr="00A6730D">
        <w:trPr>
          <w:trHeight w:val="323"/>
          <w:jc w:val="center"/>
        </w:trPr>
        <w:tc>
          <w:tcPr>
            <w:tcW w:w="881" w:type="dxa"/>
            <w:noWrap/>
          </w:tcPr>
          <w:p w14:paraId="5CDB286A" w14:textId="77777777" w:rsidR="00121689" w:rsidRPr="00193F58" w:rsidRDefault="00121689" w:rsidP="00A6730D">
            <w:pPr>
              <w:spacing w:after="0" w:line="240" w:lineRule="auto"/>
              <w:jc w:val="center"/>
              <w:rPr>
                <w:rFonts w:eastAsia="Times New Roman" w:cstheme="majorBidi"/>
                <w:sz w:val="20"/>
                <w:szCs w:val="20"/>
                <w:lang w:val="id-ID" w:eastAsia="id-ID"/>
              </w:rPr>
            </w:pPr>
          </w:p>
        </w:tc>
        <w:tc>
          <w:tcPr>
            <w:tcW w:w="1576" w:type="dxa"/>
            <w:noWrap/>
          </w:tcPr>
          <w:p w14:paraId="5EAA5CD9"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Jumlah</w:t>
            </w:r>
          </w:p>
        </w:tc>
        <w:tc>
          <w:tcPr>
            <w:tcW w:w="1158" w:type="dxa"/>
            <w:noWrap/>
          </w:tcPr>
          <w:p w14:paraId="48B8D1B7" w14:textId="77777777" w:rsidR="00121689" w:rsidRPr="00193F58" w:rsidRDefault="00121689" w:rsidP="00A6730D">
            <w:pPr>
              <w:spacing w:after="0" w:line="240" w:lineRule="auto"/>
              <w:ind w:firstLine="0"/>
              <w:jc w:val="center"/>
              <w:rPr>
                <w:rFonts w:eastAsia="Times New Roman" w:cstheme="majorBidi"/>
                <w:sz w:val="20"/>
                <w:szCs w:val="20"/>
                <w:lang w:val="id-ID" w:eastAsia="id-ID"/>
              </w:rPr>
            </w:pPr>
            <w:r w:rsidRPr="00193F58">
              <w:rPr>
                <w:rFonts w:cstheme="majorBidi"/>
                <w:sz w:val="20"/>
                <w:szCs w:val="20"/>
              </w:rPr>
              <w:t>15</w:t>
            </w:r>
          </w:p>
        </w:tc>
      </w:tr>
    </w:tbl>
    <w:p w14:paraId="6CBB8BA4" w14:textId="77777777" w:rsidR="00A76C55" w:rsidRDefault="00193F58" w:rsidP="00A76C55">
      <w:pPr>
        <w:spacing w:line="240" w:lineRule="auto"/>
        <w:ind w:firstLine="284"/>
        <w:rPr>
          <w:rFonts w:cstheme="majorBidi"/>
          <w:sz w:val="20"/>
          <w:szCs w:val="20"/>
          <w:lang w:val="en-US"/>
        </w:rPr>
      </w:pPr>
      <w:r w:rsidRPr="00CF35D8">
        <w:rPr>
          <w:rFonts w:cstheme="majorBidi"/>
          <w:sz w:val="20"/>
          <w:szCs w:val="20"/>
          <w:lang w:val="id-ID"/>
        </w:rPr>
        <w:t>Berdasarkan di atas kelas interval yang memiliki frekuensi tertinggi adalah rentangan 90-99</w:t>
      </w:r>
      <w:r w:rsidR="009D4B59" w:rsidRPr="00CF35D8">
        <w:rPr>
          <w:rFonts w:cstheme="majorBidi"/>
          <w:sz w:val="20"/>
          <w:szCs w:val="20"/>
          <w:lang w:val="id-ID"/>
        </w:rPr>
        <w:t xml:space="preserve"> dengan frekuensi 5</w:t>
      </w:r>
      <w:r w:rsidR="009D4B59" w:rsidRPr="00CF35D8">
        <w:rPr>
          <w:rFonts w:cstheme="majorBidi"/>
          <w:sz w:val="20"/>
          <w:szCs w:val="20"/>
        </w:rPr>
        <w:t xml:space="preserve"> </w:t>
      </w:r>
      <w:r w:rsidRPr="00CF35D8">
        <w:rPr>
          <w:rFonts w:cstheme="majorBidi"/>
          <w:sz w:val="20"/>
          <w:szCs w:val="20"/>
          <w:lang w:val="id-ID"/>
        </w:rPr>
        <w:t>dan frekuensi terendah 1 pada interval 70-79. Data yang diperoleh nilai rata-rata 79, 33 dan standar deviasi sebesar 14,74. Dari tabel diatas dapat dlihat interval hasil siswa yang memperoleh hasil belajar dengan 50</w:t>
      </w:r>
      <w:r w:rsidR="00A6730D">
        <w:rPr>
          <w:rFonts w:cstheme="majorBidi"/>
          <w:sz w:val="20"/>
          <w:szCs w:val="20"/>
          <w:lang w:val="id-ID"/>
        </w:rPr>
        <w:t xml:space="preserve"> sampai dengan 95.</w:t>
      </w:r>
    </w:p>
    <w:p w14:paraId="71E90417" w14:textId="77777777" w:rsidR="00A6730D" w:rsidRDefault="00B043DE" w:rsidP="00A76C55">
      <w:pPr>
        <w:pStyle w:val="Judul1"/>
        <w:jc w:val="center"/>
        <w:rPr>
          <w:sz w:val="20"/>
          <w:szCs w:val="20"/>
        </w:rPr>
      </w:pPr>
      <w:r w:rsidRPr="00A76C55">
        <w:rPr>
          <w:sz w:val="20"/>
          <w:szCs w:val="20"/>
        </w:rPr>
        <w:t>Gambar 1. Histogram Data Nilai</w:t>
      </w:r>
      <w:r w:rsidR="00A6730D" w:rsidRPr="00A76C55">
        <w:rPr>
          <w:sz w:val="20"/>
          <w:szCs w:val="20"/>
        </w:rPr>
        <w:t xml:space="preserve"> Hasil Belajar Kelas Eksperimen</w:t>
      </w:r>
    </w:p>
    <w:p w14:paraId="134EEDC1" w14:textId="77777777" w:rsidR="00ED536B" w:rsidRDefault="00A76C55" w:rsidP="00A76C55">
      <w:pPr>
        <w:ind w:firstLine="0"/>
        <w:jc w:val="center"/>
      </w:pPr>
      <w:r>
        <w:rPr>
          <w:noProof/>
        </w:rPr>
        <w:lastRenderedPageBreak/>
        <w:drawing>
          <wp:inline distT="0" distB="0" distL="0" distR="0" wp14:anchorId="0D1F812E" wp14:editId="0CAB6D3F">
            <wp:extent cx="3540868" cy="1712069"/>
            <wp:effectExtent l="0" t="0" r="21590" b="21590"/>
            <wp:docPr id="1" name="Chart 1">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603C148" w14:textId="77777777" w:rsidR="00ED536B" w:rsidRPr="00A6730D" w:rsidRDefault="00B043DE" w:rsidP="00A6730D">
      <w:pPr>
        <w:ind w:right="45" w:firstLine="284"/>
        <w:rPr>
          <w:sz w:val="20"/>
          <w:szCs w:val="20"/>
        </w:rPr>
      </w:pPr>
      <w:r w:rsidRPr="00A6730D">
        <w:rPr>
          <w:sz w:val="20"/>
          <w:szCs w:val="20"/>
        </w:rPr>
        <w:t>Data hasil belajar siswa pada kelas kontrol diperoleh dari hasil tes akhir</w:t>
      </w:r>
      <w:r w:rsidR="009D4B59" w:rsidRPr="00A6730D">
        <w:rPr>
          <w:sz w:val="20"/>
          <w:szCs w:val="20"/>
        </w:rPr>
        <w:t xml:space="preserve"> setelah siswa yang berjumlah 15 </w:t>
      </w:r>
      <w:r w:rsidRPr="00A6730D">
        <w:rPr>
          <w:sz w:val="20"/>
          <w:szCs w:val="20"/>
        </w:rPr>
        <w:t xml:space="preserve">orang belajar dengan model pembelajaran konvensional. Rentang nilai yang diperoleh siswa pada kelas kontrol dapat dilihat secara utuh pada tabel di bawah ini. </w:t>
      </w:r>
    </w:p>
    <w:p w14:paraId="691ABB86" w14:textId="77777777" w:rsidR="00ED536B" w:rsidRPr="0041365F" w:rsidRDefault="00B043DE" w:rsidP="0041365F">
      <w:pPr>
        <w:pStyle w:val="Judul1"/>
        <w:jc w:val="center"/>
        <w:rPr>
          <w:sz w:val="20"/>
          <w:szCs w:val="20"/>
        </w:rPr>
      </w:pPr>
      <w:r w:rsidRPr="0041365F">
        <w:rPr>
          <w:sz w:val="20"/>
          <w:szCs w:val="20"/>
        </w:rPr>
        <w:t>Tabel 3. Data Hasil Belajar Siswa Kelas Kontrol</w:t>
      </w:r>
    </w:p>
    <w:tbl>
      <w:tblPr>
        <w:tblStyle w:val="KisiTabel"/>
        <w:tblW w:w="3548" w:type="dxa"/>
        <w:jc w:val="center"/>
        <w:tblLook w:val="04A0" w:firstRow="1" w:lastRow="0" w:firstColumn="1" w:lastColumn="0" w:noHBand="0" w:noVBand="1"/>
      </w:tblPr>
      <w:tblGrid>
        <w:gridCol w:w="989"/>
        <w:gridCol w:w="1509"/>
        <w:gridCol w:w="1158"/>
      </w:tblGrid>
      <w:tr w:rsidR="00A6730D" w:rsidRPr="00193F58" w14:paraId="56550DF2" w14:textId="77777777" w:rsidTr="00A6730D">
        <w:trPr>
          <w:trHeight w:val="307"/>
          <w:jc w:val="center"/>
        </w:trPr>
        <w:tc>
          <w:tcPr>
            <w:tcW w:w="881" w:type="dxa"/>
            <w:noWrap/>
          </w:tcPr>
          <w:p w14:paraId="4198F1C0" w14:textId="77777777" w:rsidR="00C05686" w:rsidRPr="00D32F75" w:rsidRDefault="00C05686" w:rsidP="009D4B59">
            <w:pPr>
              <w:spacing w:after="0" w:line="240" w:lineRule="auto"/>
              <w:ind w:firstLine="0"/>
              <w:jc w:val="center"/>
              <w:rPr>
                <w:rFonts w:eastAsia="Times New Roman" w:cstheme="majorBidi"/>
                <w:b/>
                <w:bCs/>
                <w:sz w:val="20"/>
                <w:szCs w:val="20"/>
                <w:lang w:val="id-ID" w:eastAsia="id-ID"/>
              </w:rPr>
            </w:pPr>
            <w:r w:rsidRPr="00D32F75">
              <w:rPr>
                <w:rFonts w:cstheme="majorBidi"/>
                <w:b/>
                <w:bCs/>
                <w:sz w:val="20"/>
                <w:szCs w:val="20"/>
              </w:rPr>
              <w:t>Interval</w:t>
            </w:r>
          </w:p>
        </w:tc>
        <w:tc>
          <w:tcPr>
            <w:tcW w:w="1509" w:type="dxa"/>
            <w:noWrap/>
          </w:tcPr>
          <w:p w14:paraId="237F2613" w14:textId="77777777" w:rsidR="00C05686" w:rsidRPr="00D32F75" w:rsidRDefault="00C05686" w:rsidP="009D4B59">
            <w:pPr>
              <w:spacing w:after="0" w:line="240" w:lineRule="auto"/>
              <w:ind w:firstLine="0"/>
              <w:jc w:val="center"/>
              <w:rPr>
                <w:rFonts w:eastAsia="Times New Roman" w:cstheme="majorBidi"/>
                <w:b/>
                <w:bCs/>
                <w:sz w:val="20"/>
                <w:szCs w:val="20"/>
                <w:lang w:val="id-ID" w:eastAsia="id-ID"/>
              </w:rPr>
            </w:pPr>
            <w:r w:rsidRPr="00D32F75">
              <w:rPr>
                <w:rFonts w:cstheme="majorBidi"/>
                <w:b/>
                <w:bCs/>
                <w:sz w:val="20"/>
                <w:szCs w:val="20"/>
                <w:lang w:val="id-ID"/>
              </w:rPr>
              <w:t>T</w:t>
            </w:r>
            <w:r w:rsidRPr="00D32F75">
              <w:rPr>
                <w:rFonts w:cstheme="majorBidi"/>
                <w:b/>
                <w:bCs/>
                <w:sz w:val="20"/>
                <w:szCs w:val="20"/>
              </w:rPr>
              <w:t>itik tengah</w:t>
            </w:r>
          </w:p>
        </w:tc>
        <w:tc>
          <w:tcPr>
            <w:tcW w:w="1158" w:type="dxa"/>
            <w:noWrap/>
          </w:tcPr>
          <w:p w14:paraId="5FE459C7" w14:textId="77777777" w:rsidR="00C05686" w:rsidRPr="00D32F75" w:rsidRDefault="00C05686" w:rsidP="009D4B59">
            <w:pPr>
              <w:spacing w:after="0" w:line="240" w:lineRule="auto"/>
              <w:ind w:firstLine="0"/>
              <w:jc w:val="center"/>
              <w:rPr>
                <w:rFonts w:eastAsia="Times New Roman" w:cstheme="majorBidi"/>
                <w:b/>
                <w:bCs/>
                <w:sz w:val="20"/>
                <w:szCs w:val="20"/>
                <w:lang w:val="id-ID" w:eastAsia="id-ID"/>
              </w:rPr>
            </w:pPr>
            <w:r w:rsidRPr="00D32F75">
              <w:rPr>
                <w:rFonts w:cstheme="majorBidi"/>
                <w:b/>
                <w:bCs/>
                <w:sz w:val="20"/>
                <w:szCs w:val="20"/>
              </w:rPr>
              <w:t>Frekuensi</w:t>
            </w:r>
          </w:p>
        </w:tc>
      </w:tr>
      <w:tr w:rsidR="00A6730D" w:rsidRPr="00193F58" w14:paraId="21DEC58E" w14:textId="77777777" w:rsidTr="00A6730D">
        <w:trPr>
          <w:trHeight w:val="307"/>
          <w:jc w:val="center"/>
        </w:trPr>
        <w:tc>
          <w:tcPr>
            <w:tcW w:w="881" w:type="dxa"/>
            <w:noWrap/>
          </w:tcPr>
          <w:p w14:paraId="1804D0E9" w14:textId="77777777" w:rsidR="00C05686" w:rsidRPr="00D32F75" w:rsidRDefault="00C05686" w:rsidP="009D4B59">
            <w:pPr>
              <w:spacing w:after="0"/>
              <w:ind w:firstLine="13"/>
              <w:jc w:val="center"/>
              <w:rPr>
                <w:rFonts w:eastAsia="Times New Roman" w:cstheme="majorBidi"/>
                <w:sz w:val="20"/>
                <w:szCs w:val="20"/>
                <w:lang w:val="id-ID" w:eastAsia="id-ID"/>
              </w:rPr>
            </w:pPr>
            <w:r w:rsidRPr="00D32F75">
              <w:rPr>
                <w:rFonts w:cstheme="majorBidi"/>
                <w:sz w:val="20"/>
                <w:szCs w:val="20"/>
              </w:rPr>
              <w:t>25-38</w:t>
            </w:r>
          </w:p>
        </w:tc>
        <w:tc>
          <w:tcPr>
            <w:tcW w:w="1509" w:type="dxa"/>
            <w:noWrap/>
          </w:tcPr>
          <w:p w14:paraId="0BCF45E0" w14:textId="77777777" w:rsidR="00C05686" w:rsidRPr="00D32F75" w:rsidRDefault="00C05686" w:rsidP="009D4B59">
            <w:pPr>
              <w:spacing w:after="0"/>
              <w:ind w:firstLine="33"/>
              <w:jc w:val="center"/>
              <w:rPr>
                <w:rFonts w:eastAsia="Times New Roman" w:cstheme="majorBidi"/>
                <w:sz w:val="20"/>
                <w:szCs w:val="20"/>
                <w:lang w:val="id-ID" w:eastAsia="id-ID"/>
              </w:rPr>
            </w:pPr>
            <w:r w:rsidRPr="00D32F75">
              <w:rPr>
                <w:rFonts w:cstheme="majorBidi"/>
                <w:sz w:val="20"/>
                <w:szCs w:val="20"/>
              </w:rPr>
              <w:t>31,5</w:t>
            </w:r>
          </w:p>
        </w:tc>
        <w:tc>
          <w:tcPr>
            <w:tcW w:w="1158" w:type="dxa"/>
            <w:noWrap/>
          </w:tcPr>
          <w:p w14:paraId="29B863F0" w14:textId="77777777" w:rsidR="00C05686" w:rsidRPr="00D32F75" w:rsidRDefault="00C05686" w:rsidP="009D4B59">
            <w:pPr>
              <w:spacing w:after="0"/>
              <w:ind w:firstLine="0"/>
              <w:jc w:val="center"/>
              <w:rPr>
                <w:rFonts w:eastAsia="Times New Roman" w:cstheme="majorBidi"/>
                <w:sz w:val="20"/>
                <w:szCs w:val="20"/>
                <w:lang w:val="id-ID" w:eastAsia="id-ID"/>
              </w:rPr>
            </w:pPr>
            <w:r w:rsidRPr="00D32F75">
              <w:rPr>
                <w:rFonts w:cstheme="majorBidi"/>
                <w:sz w:val="20"/>
                <w:szCs w:val="20"/>
              </w:rPr>
              <w:t>1</w:t>
            </w:r>
          </w:p>
        </w:tc>
      </w:tr>
      <w:tr w:rsidR="00A6730D" w:rsidRPr="00193F58" w14:paraId="3B54AA3D" w14:textId="77777777" w:rsidTr="00A6730D">
        <w:trPr>
          <w:trHeight w:val="323"/>
          <w:jc w:val="center"/>
        </w:trPr>
        <w:tc>
          <w:tcPr>
            <w:tcW w:w="881" w:type="dxa"/>
            <w:noWrap/>
          </w:tcPr>
          <w:p w14:paraId="7A4DAA7B" w14:textId="77777777" w:rsidR="00C05686" w:rsidRPr="00D32F75" w:rsidRDefault="00C05686" w:rsidP="009D4B59">
            <w:pPr>
              <w:spacing w:after="0"/>
              <w:ind w:firstLine="13"/>
              <w:jc w:val="center"/>
              <w:rPr>
                <w:rFonts w:eastAsia="Times New Roman" w:cstheme="majorBidi"/>
                <w:sz w:val="20"/>
                <w:szCs w:val="20"/>
                <w:lang w:val="id-ID" w:eastAsia="id-ID"/>
              </w:rPr>
            </w:pPr>
            <w:r w:rsidRPr="00D32F75">
              <w:rPr>
                <w:rFonts w:cstheme="majorBidi"/>
                <w:sz w:val="20"/>
                <w:szCs w:val="20"/>
              </w:rPr>
              <w:t>39-52</w:t>
            </w:r>
          </w:p>
        </w:tc>
        <w:tc>
          <w:tcPr>
            <w:tcW w:w="1509" w:type="dxa"/>
            <w:noWrap/>
          </w:tcPr>
          <w:p w14:paraId="10921EFB" w14:textId="77777777" w:rsidR="00C05686" w:rsidRPr="00D32F75" w:rsidRDefault="00C05686" w:rsidP="009D4B59">
            <w:pPr>
              <w:spacing w:after="0"/>
              <w:ind w:firstLine="33"/>
              <w:jc w:val="center"/>
              <w:rPr>
                <w:rFonts w:eastAsia="Times New Roman" w:cstheme="majorBidi"/>
                <w:sz w:val="20"/>
                <w:szCs w:val="20"/>
                <w:lang w:val="id-ID" w:eastAsia="id-ID"/>
              </w:rPr>
            </w:pPr>
            <w:r w:rsidRPr="00D32F75">
              <w:rPr>
                <w:rFonts w:cstheme="majorBidi"/>
                <w:sz w:val="20"/>
                <w:szCs w:val="20"/>
              </w:rPr>
              <w:t>45,5</w:t>
            </w:r>
          </w:p>
        </w:tc>
        <w:tc>
          <w:tcPr>
            <w:tcW w:w="1158" w:type="dxa"/>
            <w:noWrap/>
          </w:tcPr>
          <w:p w14:paraId="50BB450B" w14:textId="77777777" w:rsidR="00C05686" w:rsidRPr="00D32F75" w:rsidRDefault="00C05686" w:rsidP="009D4B59">
            <w:pPr>
              <w:spacing w:after="0"/>
              <w:ind w:firstLine="0"/>
              <w:jc w:val="center"/>
              <w:rPr>
                <w:rFonts w:eastAsia="Times New Roman" w:cstheme="majorBidi"/>
                <w:sz w:val="20"/>
                <w:szCs w:val="20"/>
                <w:lang w:val="id-ID" w:eastAsia="id-ID"/>
              </w:rPr>
            </w:pPr>
            <w:r w:rsidRPr="00D32F75">
              <w:rPr>
                <w:rFonts w:cstheme="majorBidi"/>
                <w:sz w:val="20"/>
                <w:szCs w:val="20"/>
              </w:rPr>
              <w:t>3</w:t>
            </w:r>
          </w:p>
        </w:tc>
      </w:tr>
      <w:tr w:rsidR="00A6730D" w:rsidRPr="00193F58" w14:paraId="7361D97F" w14:textId="77777777" w:rsidTr="00A6730D">
        <w:trPr>
          <w:trHeight w:val="323"/>
          <w:jc w:val="center"/>
        </w:trPr>
        <w:tc>
          <w:tcPr>
            <w:tcW w:w="881" w:type="dxa"/>
            <w:noWrap/>
          </w:tcPr>
          <w:p w14:paraId="3A13A793" w14:textId="77777777" w:rsidR="00C05686" w:rsidRPr="00D32F75" w:rsidRDefault="00C05686" w:rsidP="009D4B59">
            <w:pPr>
              <w:spacing w:after="0"/>
              <w:ind w:firstLine="13"/>
              <w:jc w:val="center"/>
              <w:rPr>
                <w:rFonts w:eastAsia="Times New Roman" w:cstheme="majorBidi"/>
                <w:sz w:val="20"/>
                <w:szCs w:val="20"/>
                <w:lang w:val="id-ID" w:eastAsia="id-ID"/>
              </w:rPr>
            </w:pPr>
            <w:r w:rsidRPr="00D32F75">
              <w:rPr>
                <w:rFonts w:cstheme="majorBidi"/>
                <w:sz w:val="20"/>
                <w:szCs w:val="20"/>
              </w:rPr>
              <w:t>53-66</w:t>
            </w:r>
          </w:p>
        </w:tc>
        <w:tc>
          <w:tcPr>
            <w:tcW w:w="1509" w:type="dxa"/>
            <w:noWrap/>
          </w:tcPr>
          <w:p w14:paraId="1F107BD6" w14:textId="77777777" w:rsidR="00C05686" w:rsidRPr="00D32F75" w:rsidRDefault="00C05686" w:rsidP="009D4B59">
            <w:pPr>
              <w:spacing w:after="0"/>
              <w:ind w:firstLine="33"/>
              <w:jc w:val="center"/>
              <w:rPr>
                <w:rFonts w:eastAsia="Times New Roman" w:cstheme="majorBidi"/>
                <w:sz w:val="20"/>
                <w:szCs w:val="20"/>
                <w:lang w:val="id-ID" w:eastAsia="id-ID"/>
              </w:rPr>
            </w:pPr>
            <w:r w:rsidRPr="00D32F75">
              <w:rPr>
                <w:rFonts w:cstheme="majorBidi"/>
                <w:sz w:val="20"/>
                <w:szCs w:val="20"/>
              </w:rPr>
              <w:t>59,5</w:t>
            </w:r>
          </w:p>
        </w:tc>
        <w:tc>
          <w:tcPr>
            <w:tcW w:w="1158" w:type="dxa"/>
            <w:noWrap/>
          </w:tcPr>
          <w:p w14:paraId="566B7484" w14:textId="77777777" w:rsidR="00C05686" w:rsidRPr="00D32F75" w:rsidRDefault="00C05686" w:rsidP="009D4B59">
            <w:pPr>
              <w:spacing w:after="0"/>
              <w:ind w:firstLine="0"/>
              <w:jc w:val="center"/>
              <w:rPr>
                <w:rFonts w:eastAsia="Times New Roman" w:cstheme="majorBidi"/>
                <w:sz w:val="20"/>
                <w:szCs w:val="20"/>
                <w:lang w:val="id-ID" w:eastAsia="id-ID"/>
              </w:rPr>
            </w:pPr>
            <w:r w:rsidRPr="00D32F75">
              <w:rPr>
                <w:rFonts w:cstheme="majorBidi"/>
                <w:sz w:val="20"/>
                <w:szCs w:val="20"/>
              </w:rPr>
              <w:t>3</w:t>
            </w:r>
          </w:p>
        </w:tc>
      </w:tr>
      <w:tr w:rsidR="00A6730D" w:rsidRPr="00193F58" w14:paraId="0E1F225E" w14:textId="77777777" w:rsidTr="00A6730D">
        <w:trPr>
          <w:trHeight w:val="323"/>
          <w:jc w:val="center"/>
        </w:trPr>
        <w:tc>
          <w:tcPr>
            <w:tcW w:w="881" w:type="dxa"/>
            <w:noWrap/>
          </w:tcPr>
          <w:p w14:paraId="0BE1CC69" w14:textId="77777777" w:rsidR="00C05686" w:rsidRPr="00D32F75" w:rsidRDefault="00C05686" w:rsidP="009D4B59">
            <w:pPr>
              <w:spacing w:after="0"/>
              <w:ind w:firstLine="13"/>
              <w:jc w:val="center"/>
              <w:rPr>
                <w:rFonts w:eastAsia="Times New Roman" w:cstheme="majorBidi"/>
                <w:sz w:val="20"/>
                <w:szCs w:val="20"/>
                <w:lang w:val="id-ID" w:eastAsia="id-ID"/>
              </w:rPr>
            </w:pPr>
            <w:r w:rsidRPr="00D32F75">
              <w:rPr>
                <w:rFonts w:cstheme="majorBidi"/>
                <w:sz w:val="20"/>
                <w:szCs w:val="20"/>
              </w:rPr>
              <w:t>67-80</w:t>
            </w:r>
          </w:p>
        </w:tc>
        <w:tc>
          <w:tcPr>
            <w:tcW w:w="1509" w:type="dxa"/>
            <w:noWrap/>
          </w:tcPr>
          <w:p w14:paraId="706B8194" w14:textId="77777777" w:rsidR="00C05686" w:rsidRPr="00D32F75" w:rsidRDefault="00C05686" w:rsidP="009D4B59">
            <w:pPr>
              <w:spacing w:after="0"/>
              <w:ind w:firstLine="33"/>
              <w:jc w:val="center"/>
              <w:rPr>
                <w:rFonts w:eastAsia="Times New Roman" w:cstheme="majorBidi"/>
                <w:sz w:val="20"/>
                <w:szCs w:val="20"/>
                <w:lang w:val="id-ID" w:eastAsia="id-ID"/>
              </w:rPr>
            </w:pPr>
            <w:r w:rsidRPr="00D32F75">
              <w:rPr>
                <w:rFonts w:cstheme="majorBidi"/>
                <w:sz w:val="20"/>
                <w:szCs w:val="20"/>
              </w:rPr>
              <w:t>73,5</w:t>
            </w:r>
          </w:p>
        </w:tc>
        <w:tc>
          <w:tcPr>
            <w:tcW w:w="1158" w:type="dxa"/>
            <w:noWrap/>
          </w:tcPr>
          <w:p w14:paraId="6756F5C3" w14:textId="77777777" w:rsidR="00C05686" w:rsidRPr="00D32F75" w:rsidRDefault="00C05686" w:rsidP="009D4B59">
            <w:pPr>
              <w:spacing w:after="0"/>
              <w:ind w:firstLine="0"/>
              <w:jc w:val="center"/>
              <w:rPr>
                <w:rFonts w:eastAsia="Times New Roman" w:cstheme="majorBidi"/>
                <w:sz w:val="20"/>
                <w:szCs w:val="20"/>
                <w:lang w:val="id-ID" w:eastAsia="id-ID"/>
              </w:rPr>
            </w:pPr>
            <w:r w:rsidRPr="00D32F75">
              <w:rPr>
                <w:rFonts w:cstheme="majorBidi"/>
                <w:sz w:val="20"/>
                <w:szCs w:val="20"/>
                <w:lang w:val="id-ID"/>
              </w:rPr>
              <w:t>5</w:t>
            </w:r>
          </w:p>
        </w:tc>
      </w:tr>
      <w:tr w:rsidR="00A6730D" w:rsidRPr="00193F58" w14:paraId="58834613" w14:textId="77777777" w:rsidTr="00A6730D">
        <w:trPr>
          <w:trHeight w:val="323"/>
          <w:jc w:val="center"/>
        </w:trPr>
        <w:tc>
          <w:tcPr>
            <w:tcW w:w="881" w:type="dxa"/>
            <w:noWrap/>
          </w:tcPr>
          <w:p w14:paraId="5B763289" w14:textId="77777777" w:rsidR="00C05686" w:rsidRPr="00D32F75" w:rsidRDefault="00C05686" w:rsidP="009D4B59">
            <w:pPr>
              <w:spacing w:after="0"/>
              <w:ind w:firstLine="13"/>
              <w:jc w:val="center"/>
              <w:rPr>
                <w:rFonts w:eastAsia="Times New Roman" w:cstheme="majorBidi"/>
                <w:sz w:val="20"/>
                <w:szCs w:val="20"/>
                <w:lang w:val="id-ID" w:eastAsia="id-ID"/>
              </w:rPr>
            </w:pPr>
            <w:r w:rsidRPr="00D32F75">
              <w:rPr>
                <w:rFonts w:cstheme="majorBidi"/>
                <w:sz w:val="20"/>
                <w:szCs w:val="20"/>
              </w:rPr>
              <w:t>81-94</w:t>
            </w:r>
          </w:p>
        </w:tc>
        <w:tc>
          <w:tcPr>
            <w:tcW w:w="1509" w:type="dxa"/>
            <w:noWrap/>
          </w:tcPr>
          <w:p w14:paraId="607D890F" w14:textId="77777777" w:rsidR="00C05686" w:rsidRPr="00D32F75" w:rsidRDefault="00C05686" w:rsidP="009D4B59">
            <w:pPr>
              <w:spacing w:after="0"/>
              <w:ind w:firstLine="33"/>
              <w:jc w:val="center"/>
              <w:rPr>
                <w:rFonts w:eastAsia="Times New Roman" w:cstheme="majorBidi"/>
                <w:sz w:val="20"/>
                <w:szCs w:val="20"/>
                <w:lang w:val="id-ID" w:eastAsia="id-ID"/>
              </w:rPr>
            </w:pPr>
            <w:r w:rsidRPr="00D32F75">
              <w:rPr>
                <w:rFonts w:cstheme="majorBidi"/>
                <w:sz w:val="20"/>
                <w:szCs w:val="20"/>
              </w:rPr>
              <w:t>87,5</w:t>
            </w:r>
          </w:p>
        </w:tc>
        <w:tc>
          <w:tcPr>
            <w:tcW w:w="1158" w:type="dxa"/>
            <w:noWrap/>
          </w:tcPr>
          <w:p w14:paraId="4AFFF5BE" w14:textId="77777777" w:rsidR="00C05686" w:rsidRPr="00D32F75" w:rsidRDefault="00C05686" w:rsidP="009D4B59">
            <w:pPr>
              <w:spacing w:after="0"/>
              <w:ind w:firstLine="0"/>
              <w:jc w:val="center"/>
              <w:rPr>
                <w:rFonts w:eastAsia="Times New Roman" w:cstheme="majorBidi"/>
                <w:sz w:val="20"/>
                <w:szCs w:val="20"/>
                <w:lang w:val="id-ID" w:eastAsia="id-ID"/>
              </w:rPr>
            </w:pPr>
            <w:r w:rsidRPr="00D32F75">
              <w:rPr>
                <w:rFonts w:cstheme="majorBidi"/>
                <w:sz w:val="20"/>
                <w:szCs w:val="20"/>
                <w:lang w:val="id-ID"/>
              </w:rPr>
              <w:t>3</w:t>
            </w:r>
          </w:p>
        </w:tc>
      </w:tr>
      <w:tr w:rsidR="00A6730D" w:rsidRPr="00193F58" w14:paraId="18CEE53B" w14:textId="77777777" w:rsidTr="00A6730D">
        <w:trPr>
          <w:trHeight w:val="323"/>
          <w:jc w:val="center"/>
        </w:trPr>
        <w:tc>
          <w:tcPr>
            <w:tcW w:w="881" w:type="dxa"/>
            <w:noWrap/>
          </w:tcPr>
          <w:p w14:paraId="3F242EC1" w14:textId="77777777" w:rsidR="00C05686" w:rsidRPr="00D32F75" w:rsidRDefault="00C05686" w:rsidP="009D4B59">
            <w:pPr>
              <w:spacing w:after="0" w:line="240" w:lineRule="auto"/>
              <w:jc w:val="center"/>
              <w:rPr>
                <w:rFonts w:eastAsia="Times New Roman" w:cstheme="majorBidi"/>
                <w:sz w:val="20"/>
                <w:szCs w:val="20"/>
                <w:lang w:val="id-ID" w:eastAsia="id-ID"/>
              </w:rPr>
            </w:pPr>
          </w:p>
        </w:tc>
        <w:tc>
          <w:tcPr>
            <w:tcW w:w="1509" w:type="dxa"/>
            <w:noWrap/>
          </w:tcPr>
          <w:p w14:paraId="6A227282" w14:textId="77777777" w:rsidR="00C05686" w:rsidRPr="00D32F75" w:rsidRDefault="00C05686" w:rsidP="009D4B59">
            <w:pPr>
              <w:spacing w:after="0" w:line="240" w:lineRule="auto"/>
              <w:ind w:firstLine="0"/>
              <w:jc w:val="center"/>
              <w:rPr>
                <w:rFonts w:eastAsia="Times New Roman" w:cstheme="majorBidi"/>
                <w:sz w:val="20"/>
                <w:szCs w:val="20"/>
                <w:lang w:val="id-ID" w:eastAsia="id-ID"/>
              </w:rPr>
            </w:pPr>
            <w:r w:rsidRPr="00D32F75">
              <w:rPr>
                <w:rFonts w:cstheme="majorBidi"/>
                <w:sz w:val="20"/>
                <w:szCs w:val="20"/>
              </w:rPr>
              <w:t>Jumlah</w:t>
            </w:r>
          </w:p>
        </w:tc>
        <w:tc>
          <w:tcPr>
            <w:tcW w:w="1158" w:type="dxa"/>
            <w:noWrap/>
          </w:tcPr>
          <w:p w14:paraId="468FE19C" w14:textId="77777777" w:rsidR="00C05686" w:rsidRPr="00D32F75" w:rsidRDefault="00C05686" w:rsidP="009D4B59">
            <w:pPr>
              <w:spacing w:after="0" w:line="240" w:lineRule="auto"/>
              <w:ind w:firstLine="0"/>
              <w:jc w:val="center"/>
              <w:rPr>
                <w:rFonts w:eastAsia="Times New Roman" w:cstheme="majorBidi"/>
                <w:sz w:val="20"/>
                <w:szCs w:val="20"/>
                <w:lang w:val="id-ID" w:eastAsia="id-ID"/>
              </w:rPr>
            </w:pPr>
            <w:r w:rsidRPr="00D32F75">
              <w:rPr>
                <w:rFonts w:cstheme="majorBidi"/>
                <w:sz w:val="20"/>
                <w:szCs w:val="20"/>
              </w:rPr>
              <w:t>15</w:t>
            </w:r>
          </w:p>
        </w:tc>
      </w:tr>
    </w:tbl>
    <w:p w14:paraId="543CCDD1" w14:textId="77777777" w:rsidR="00920F09" w:rsidRDefault="00920F09" w:rsidP="009D4B59">
      <w:pPr>
        <w:spacing w:after="4" w:line="259" w:lineRule="auto"/>
        <w:ind w:right="60" w:firstLine="0"/>
      </w:pPr>
    </w:p>
    <w:p w14:paraId="3BB0AC68" w14:textId="77777777" w:rsidR="009D4B59" w:rsidRPr="00A6730D" w:rsidRDefault="00920F09" w:rsidP="00A6730D">
      <w:pPr>
        <w:spacing w:line="240" w:lineRule="auto"/>
        <w:ind w:firstLine="426"/>
        <w:rPr>
          <w:rFonts w:cstheme="majorBidi"/>
          <w:sz w:val="20"/>
          <w:szCs w:val="20"/>
        </w:rPr>
      </w:pPr>
      <w:r w:rsidRPr="00A6730D">
        <w:rPr>
          <w:rFonts w:cstheme="majorBidi"/>
          <w:sz w:val="20"/>
          <w:szCs w:val="20"/>
          <w:lang w:val="id-ID"/>
        </w:rPr>
        <w:t>Berdasarkan tabel diatas bahwa kelas interval yang memiliki frekuensi tertinggi adalah rentangan 67-80 dengan frekuensi 5</w:t>
      </w:r>
      <w:r w:rsidR="009D4B59" w:rsidRPr="00A6730D">
        <w:rPr>
          <w:rFonts w:cstheme="majorBidi"/>
          <w:sz w:val="20"/>
          <w:szCs w:val="20"/>
          <w:lang w:val="id-ID"/>
        </w:rPr>
        <w:t xml:space="preserve"> </w:t>
      </w:r>
      <w:r w:rsidRPr="00A6730D">
        <w:rPr>
          <w:rFonts w:cstheme="majorBidi"/>
          <w:sz w:val="20"/>
          <w:szCs w:val="20"/>
          <w:lang w:val="id-ID"/>
        </w:rPr>
        <w:t xml:space="preserve"> dan frekuensi terendah terdapat pada interval</w:t>
      </w:r>
      <w:r w:rsidR="009D4B59" w:rsidRPr="00A6730D">
        <w:rPr>
          <w:rFonts w:cstheme="majorBidi"/>
          <w:sz w:val="20"/>
          <w:szCs w:val="20"/>
          <w:lang w:val="id-ID"/>
        </w:rPr>
        <w:t xml:space="preserve"> 25-38 dengan frekuensi 1</w:t>
      </w:r>
      <w:r w:rsidRPr="00A6730D">
        <w:rPr>
          <w:rFonts w:cstheme="majorBidi"/>
          <w:sz w:val="20"/>
          <w:szCs w:val="20"/>
          <w:lang w:val="id-ID"/>
        </w:rPr>
        <w:t>. Data yang diperoleh nilai rata-rata 64,33 dan standar deviasi 18,98.</w:t>
      </w:r>
      <w:r w:rsidRPr="00A6730D">
        <w:rPr>
          <w:rFonts w:cstheme="majorBidi"/>
          <w:sz w:val="20"/>
          <w:szCs w:val="20"/>
          <w:lang w:val="en-US"/>
        </w:rPr>
        <w:t xml:space="preserve"> </w:t>
      </w:r>
      <w:r w:rsidRPr="00A6730D">
        <w:rPr>
          <w:rFonts w:cstheme="majorBidi"/>
          <w:sz w:val="20"/>
          <w:szCs w:val="20"/>
          <w:lang w:val="id-ID"/>
        </w:rPr>
        <w:t>Dari tabel diatas dapat dilihat interval nilai hasil siswa yang memperoleh hasil belajar dengan nilai 2</w:t>
      </w:r>
      <w:r w:rsidR="00D32F75" w:rsidRPr="00A6730D">
        <w:rPr>
          <w:rFonts w:cstheme="majorBidi"/>
          <w:sz w:val="20"/>
          <w:szCs w:val="20"/>
          <w:lang w:val="id-ID"/>
        </w:rPr>
        <w:t>5 s</w:t>
      </w:r>
      <w:r w:rsidRPr="00A6730D">
        <w:rPr>
          <w:rFonts w:cstheme="majorBidi"/>
          <w:sz w:val="20"/>
          <w:szCs w:val="20"/>
          <w:lang w:val="id-ID"/>
        </w:rPr>
        <w:t>ampai dengan 90</w:t>
      </w:r>
      <w:r w:rsidRPr="00A6730D">
        <w:rPr>
          <w:rFonts w:cstheme="majorBidi"/>
          <w:sz w:val="20"/>
          <w:szCs w:val="20"/>
        </w:rPr>
        <w:t>.</w:t>
      </w:r>
    </w:p>
    <w:p w14:paraId="03D2F7B0" w14:textId="77777777" w:rsidR="00B36428" w:rsidRPr="0041365F" w:rsidRDefault="0005174C" w:rsidP="0005174C">
      <w:pPr>
        <w:pStyle w:val="Judul1"/>
        <w:jc w:val="center"/>
        <w:rPr>
          <w:rFonts w:asciiTheme="majorBidi" w:hAnsiTheme="majorBidi"/>
          <w:color w:val="auto"/>
          <w:sz w:val="20"/>
          <w:szCs w:val="20"/>
          <w:lang w:val="en-US"/>
        </w:rPr>
      </w:pPr>
      <w:r w:rsidRPr="0041365F">
        <w:rPr>
          <w:rFonts w:asciiTheme="majorBidi" w:hAnsiTheme="majorBidi"/>
          <w:color w:val="auto"/>
          <w:sz w:val="20"/>
          <w:szCs w:val="20"/>
          <w:lang w:val="en-US"/>
        </w:rPr>
        <w:t xml:space="preserve">Gambar 2. </w:t>
      </w:r>
      <w:r w:rsidR="00B36428" w:rsidRPr="0041365F">
        <w:rPr>
          <w:rFonts w:asciiTheme="majorBidi" w:hAnsiTheme="majorBidi"/>
          <w:color w:val="auto"/>
          <w:sz w:val="20"/>
          <w:szCs w:val="20"/>
          <w:lang w:val="id-ID"/>
        </w:rPr>
        <w:t>Histogram Hasil Belajar Kelas Kontrol</w:t>
      </w:r>
    </w:p>
    <w:p w14:paraId="4F74CF9D" w14:textId="77777777" w:rsidR="00920F09" w:rsidRDefault="009D4B59" w:rsidP="0005174C">
      <w:pPr>
        <w:ind w:firstLine="0"/>
        <w:jc w:val="center"/>
        <w:rPr>
          <w:lang w:val="en-US"/>
        </w:rPr>
      </w:pPr>
      <w:r>
        <w:rPr>
          <w:noProof/>
        </w:rPr>
        <w:drawing>
          <wp:inline distT="0" distB="0" distL="0" distR="0" wp14:anchorId="278AD1D2" wp14:editId="13A02727">
            <wp:extent cx="3433864" cy="2042809"/>
            <wp:effectExtent l="0" t="0" r="14605" b="14605"/>
            <wp:docPr id="6" name="Chart 6">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F4D881C" w14:textId="77777777" w:rsidR="0005174C" w:rsidRDefault="0005174C" w:rsidP="00C05686">
      <w:pPr>
        <w:spacing w:after="4" w:line="259" w:lineRule="auto"/>
        <w:ind w:right="61" w:firstLine="0"/>
      </w:pPr>
    </w:p>
    <w:p w14:paraId="6C6B7E59" w14:textId="77777777" w:rsidR="00577A2C" w:rsidRPr="00756AD1" w:rsidRDefault="00B043DE" w:rsidP="00A76C55">
      <w:pPr>
        <w:pStyle w:val="Judul2"/>
        <w:numPr>
          <w:ilvl w:val="0"/>
          <w:numId w:val="3"/>
        </w:numPr>
        <w:ind w:left="284" w:hanging="299"/>
        <w:rPr>
          <w:sz w:val="22"/>
        </w:rPr>
      </w:pPr>
      <w:r w:rsidRPr="00756AD1">
        <w:rPr>
          <w:sz w:val="22"/>
        </w:rPr>
        <w:t xml:space="preserve">Analisis Data </w:t>
      </w:r>
    </w:p>
    <w:p w14:paraId="72DB16E9" w14:textId="77777777" w:rsidR="00A76C55" w:rsidRPr="0041365F" w:rsidRDefault="00B043DE" w:rsidP="00A76C55">
      <w:pPr>
        <w:pStyle w:val="Judul2"/>
        <w:numPr>
          <w:ilvl w:val="0"/>
          <w:numId w:val="5"/>
        </w:numPr>
        <w:tabs>
          <w:tab w:val="left" w:pos="0"/>
        </w:tabs>
        <w:ind w:left="567" w:hanging="283"/>
        <w:rPr>
          <w:sz w:val="20"/>
          <w:szCs w:val="20"/>
        </w:rPr>
      </w:pPr>
      <w:r w:rsidRPr="0041365F">
        <w:rPr>
          <w:sz w:val="20"/>
          <w:szCs w:val="20"/>
        </w:rPr>
        <w:t xml:space="preserve">Uji Normalitas </w:t>
      </w:r>
    </w:p>
    <w:p w14:paraId="5A0AEF24" w14:textId="77777777" w:rsidR="00C707AF" w:rsidRDefault="00B043DE" w:rsidP="00A76C55">
      <w:pPr>
        <w:ind w:left="567" w:firstLine="284"/>
        <w:rPr>
          <w:sz w:val="20"/>
          <w:szCs w:val="20"/>
        </w:rPr>
      </w:pPr>
      <w:r w:rsidRPr="0041365F">
        <w:rPr>
          <w:sz w:val="20"/>
          <w:szCs w:val="20"/>
        </w:rPr>
        <w:t>Uji normalitas dilakukan untuk menentukan apakah data yang dikumpulkan berasal dari data distribusi normal. S</w:t>
      </w:r>
      <w:r w:rsidR="00D32F75" w:rsidRPr="0041365F">
        <w:rPr>
          <w:sz w:val="20"/>
          <w:szCs w:val="20"/>
        </w:rPr>
        <w:t>yafril (2019</w:t>
      </w:r>
      <w:r w:rsidRPr="0041365F">
        <w:rPr>
          <w:sz w:val="20"/>
          <w:szCs w:val="20"/>
        </w:rPr>
        <w:t>) menga</w:t>
      </w:r>
      <w:r w:rsidR="00D32F75" w:rsidRPr="0041365F">
        <w:rPr>
          <w:sz w:val="20"/>
          <w:szCs w:val="20"/>
        </w:rPr>
        <w:t xml:space="preserve">takan bahwa rumus uji Liliefors </w:t>
      </w:r>
      <w:r w:rsidRPr="0041365F">
        <w:rPr>
          <w:sz w:val="20"/>
          <w:szCs w:val="20"/>
        </w:rPr>
        <w:t xml:space="preserve">digunakan untuk uji normalitas. Tabel berikut menunjukkan uji normalitas kelas eksperimen dan kontrol pada </w:t>
      </w:r>
      <w:r w:rsidRPr="0041365F">
        <w:rPr>
          <w:rFonts w:ascii="Times New Roman" w:eastAsia="Cambria" w:hAnsi="Times New Roman" w:cs="Times New Roman"/>
          <w:sz w:val="20"/>
          <w:szCs w:val="20"/>
        </w:rPr>
        <w:t>α</w:t>
      </w:r>
      <w:r w:rsidR="00D32F75" w:rsidRPr="0041365F">
        <w:rPr>
          <w:sz w:val="20"/>
          <w:szCs w:val="20"/>
        </w:rPr>
        <w:t xml:space="preserve"> 0,05 untuk N=15</w:t>
      </w:r>
      <w:r w:rsidRPr="0041365F">
        <w:rPr>
          <w:sz w:val="20"/>
          <w:szCs w:val="20"/>
        </w:rPr>
        <w:t xml:space="preserve"> dapat dilihat pada tabel berikut ini. </w:t>
      </w:r>
    </w:p>
    <w:p w14:paraId="708513B6" w14:textId="77777777" w:rsidR="00ED536B" w:rsidRPr="00C707AF" w:rsidRDefault="00B043DE" w:rsidP="00C707AF">
      <w:pPr>
        <w:pStyle w:val="Judul1"/>
        <w:jc w:val="center"/>
        <w:rPr>
          <w:sz w:val="20"/>
          <w:szCs w:val="20"/>
        </w:rPr>
      </w:pPr>
      <w:r w:rsidRPr="00C707AF">
        <w:rPr>
          <w:sz w:val="20"/>
          <w:szCs w:val="20"/>
        </w:rPr>
        <w:t>Tabel 4. Hasil Uji Normalitas Kelas Eksperimen dan Kelas Kontrol</w:t>
      </w:r>
    </w:p>
    <w:tbl>
      <w:tblPr>
        <w:tblStyle w:val="TableGrid"/>
        <w:tblW w:w="6606" w:type="dxa"/>
        <w:jc w:val="center"/>
        <w:tblInd w:w="0" w:type="dxa"/>
        <w:tblCellMar>
          <w:top w:w="7" w:type="dxa"/>
          <w:left w:w="115" w:type="dxa"/>
          <w:right w:w="62" w:type="dxa"/>
        </w:tblCellMar>
        <w:tblLook w:val="04A0" w:firstRow="1" w:lastRow="0" w:firstColumn="1" w:lastColumn="0" w:noHBand="0" w:noVBand="1"/>
      </w:tblPr>
      <w:tblGrid>
        <w:gridCol w:w="1398"/>
        <w:gridCol w:w="864"/>
        <w:gridCol w:w="682"/>
        <w:gridCol w:w="1188"/>
        <w:gridCol w:w="1130"/>
        <w:gridCol w:w="1344"/>
      </w:tblGrid>
      <w:tr w:rsidR="00ED536B" w:rsidRPr="0041365F" w14:paraId="5826E6A6" w14:textId="77777777" w:rsidTr="0041365F">
        <w:trPr>
          <w:trHeight w:val="322"/>
          <w:jc w:val="center"/>
        </w:trPr>
        <w:tc>
          <w:tcPr>
            <w:tcW w:w="1398" w:type="dxa"/>
            <w:tcBorders>
              <w:top w:val="single" w:sz="4" w:space="0" w:color="000000"/>
              <w:left w:val="nil"/>
              <w:bottom w:val="single" w:sz="4" w:space="0" w:color="000000"/>
              <w:right w:val="single" w:sz="4" w:space="0" w:color="000000"/>
            </w:tcBorders>
          </w:tcPr>
          <w:p w14:paraId="3C5232F1" w14:textId="77777777" w:rsidR="00ED536B" w:rsidRPr="00C707AF" w:rsidRDefault="00B043DE">
            <w:pPr>
              <w:spacing w:after="0" w:line="259" w:lineRule="auto"/>
              <w:ind w:right="41" w:firstLine="0"/>
              <w:jc w:val="center"/>
              <w:rPr>
                <w:sz w:val="20"/>
                <w:szCs w:val="20"/>
              </w:rPr>
            </w:pPr>
            <w:r w:rsidRPr="00C707AF">
              <w:rPr>
                <w:rFonts w:eastAsia="Times New Roman" w:cs="Times New Roman"/>
                <w:sz w:val="20"/>
                <w:szCs w:val="20"/>
              </w:rPr>
              <w:t xml:space="preserve">Kelas </w:t>
            </w:r>
          </w:p>
        </w:tc>
        <w:tc>
          <w:tcPr>
            <w:tcW w:w="864" w:type="dxa"/>
            <w:tcBorders>
              <w:top w:val="single" w:sz="4" w:space="0" w:color="000000"/>
              <w:left w:val="single" w:sz="4" w:space="0" w:color="000000"/>
              <w:bottom w:val="single" w:sz="4" w:space="0" w:color="000000"/>
              <w:right w:val="single" w:sz="4" w:space="0" w:color="000000"/>
            </w:tcBorders>
          </w:tcPr>
          <w:p w14:paraId="38790AE9" w14:textId="77777777" w:rsidR="00ED536B" w:rsidRPr="00C707AF" w:rsidRDefault="00B043DE">
            <w:pPr>
              <w:spacing w:after="0" w:line="259" w:lineRule="auto"/>
              <w:ind w:right="57" w:firstLine="0"/>
              <w:jc w:val="center"/>
              <w:rPr>
                <w:sz w:val="20"/>
                <w:szCs w:val="20"/>
              </w:rPr>
            </w:pPr>
            <w:r w:rsidRPr="00C707AF">
              <w:rPr>
                <w:rFonts w:ascii="Times New Roman" w:eastAsia="Times New Roman" w:hAnsi="Times New Roman" w:cs="Times New Roman"/>
                <w:sz w:val="20"/>
                <w:szCs w:val="20"/>
              </w:rPr>
              <w:t>Α</w:t>
            </w:r>
            <w:r w:rsidRPr="00C707AF">
              <w:rPr>
                <w:rFonts w:eastAsia="Times New Roman" w:cs="Times New Roman"/>
                <w:sz w:val="20"/>
                <w:szCs w:val="20"/>
              </w:rPr>
              <w:t xml:space="preserve"> </w:t>
            </w:r>
          </w:p>
        </w:tc>
        <w:tc>
          <w:tcPr>
            <w:tcW w:w="682" w:type="dxa"/>
            <w:tcBorders>
              <w:top w:val="single" w:sz="4" w:space="0" w:color="000000"/>
              <w:left w:val="single" w:sz="4" w:space="0" w:color="000000"/>
              <w:bottom w:val="single" w:sz="4" w:space="0" w:color="000000"/>
              <w:right w:val="single" w:sz="4" w:space="0" w:color="000000"/>
            </w:tcBorders>
          </w:tcPr>
          <w:p w14:paraId="16A471CD" w14:textId="77777777" w:rsidR="00ED536B" w:rsidRPr="00C707AF" w:rsidRDefault="00B043DE">
            <w:pPr>
              <w:spacing w:after="0" w:line="259" w:lineRule="auto"/>
              <w:ind w:right="52" w:firstLine="0"/>
              <w:jc w:val="center"/>
              <w:rPr>
                <w:sz w:val="20"/>
                <w:szCs w:val="20"/>
              </w:rPr>
            </w:pPr>
            <w:r w:rsidRPr="00C707AF">
              <w:rPr>
                <w:rFonts w:eastAsia="Times New Roman" w:cs="Times New Roman"/>
                <w:sz w:val="20"/>
                <w:szCs w:val="20"/>
              </w:rPr>
              <w:t xml:space="preserve">N </w:t>
            </w:r>
          </w:p>
        </w:tc>
        <w:tc>
          <w:tcPr>
            <w:tcW w:w="1188" w:type="dxa"/>
            <w:tcBorders>
              <w:top w:val="single" w:sz="4" w:space="0" w:color="000000"/>
              <w:left w:val="single" w:sz="4" w:space="0" w:color="000000"/>
              <w:bottom w:val="single" w:sz="4" w:space="0" w:color="000000"/>
              <w:right w:val="single" w:sz="4" w:space="0" w:color="000000"/>
            </w:tcBorders>
          </w:tcPr>
          <w:p w14:paraId="3DAE8131" w14:textId="77777777" w:rsidR="00ED536B" w:rsidRPr="00C707AF" w:rsidRDefault="00B043DE">
            <w:pPr>
              <w:spacing w:after="0" w:line="259" w:lineRule="auto"/>
              <w:ind w:right="118" w:firstLine="0"/>
              <w:jc w:val="right"/>
              <w:rPr>
                <w:sz w:val="20"/>
                <w:szCs w:val="20"/>
              </w:rPr>
            </w:pPr>
            <w:r w:rsidRPr="00C707AF">
              <w:rPr>
                <w:noProof/>
                <w:sz w:val="20"/>
                <w:szCs w:val="20"/>
                <w:lang w:val="en-US" w:eastAsia="en-US"/>
              </w:rPr>
              <w:drawing>
                <wp:inline distT="0" distB="0" distL="0" distR="0" wp14:anchorId="020AD00C" wp14:editId="73DC1DC5">
                  <wp:extent cx="441960" cy="161544"/>
                  <wp:effectExtent l="0" t="0" r="0" b="0"/>
                  <wp:docPr id="19321" name="Picture 19321"/>
                  <wp:cNvGraphicFramePr/>
                  <a:graphic xmlns:a="http://schemas.openxmlformats.org/drawingml/2006/main">
                    <a:graphicData uri="http://schemas.openxmlformats.org/drawingml/2006/picture">
                      <pic:pic xmlns:pic="http://schemas.openxmlformats.org/drawingml/2006/picture">
                        <pic:nvPicPr>
                          <pic:cNvPr id="19321" name="Picture 19321"/>
                          <pic:cNvPicPr/>
                        </pic:nvPicPr>
                        <pic:blipFill>
                          <a:blip r:embed="rId26"/>
                          <a:stretch>
                            <a:fillRect/>
                          </a:stretch>
                        </pic:blipFill>
                        <pic:spPr>
                          <a:xfrm>
                            <a:off x="0" y="0"/>
                            <a:ext cx="441960" cy="161544"/>
                          </a:xfrm>
                          <a:prstGeom prst="rect">
                            <a:avLst/>
                          </a:prstGeom>
                        </pic:spPr>
                      </pic:pic>
                    </a:graphicData>
                  </a:graphic>
                </wp:inline>
              </w:drawing>
            </w:r>
            <w:r w:rsidRPr="00C707AF">
              <w:rPr>
                <w:rFonts w:eastAsia="Times New Roman" w:cs="Times New Roman"/>
                <w:sz w:val="20"/>
                <w:szCs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6A9F05B9" w14:textId="77777777" w:rsidR="00ED536B" w:rsidRPr="00C707AF" w:rsidRDefault="00B043DE">
            <w:pPr>
              <w:spacing w:after="0" w:line="259" w:lineRule="auto"/>
              <w:ind w:left="123" w:right="0" w:firstLine="0"/>
              <w:jc w:val="left"/>
              <w:rPr>
                <w:sz w:val="20"/>
                <w:szCs w:val="20"/>
              </w:rPr>
            </w:pPr>
            <w:r w:rsidRPr="00C707AF">
              <w:rPr>
                <w:noProof/>
                <w:sz w:val="20"/>
                <w:szCs w:val="20"/>
                <w:lang w:val="en-US" w:eastAsia="en-US"/>
              </w:rPr>
              <w:drawing>
                <wp:inline distT="0" distB="0" distL="0" distR="0" wp14:anchorId="5E6EFE5C" wp14:editId="632100A3">
                  <wp:extent cx="353568" cy="137160"/>
                  <wp:effectExtent l="0" t="0" r="0" b="0"/>
                  <wp:docPr id="19322" name="Picture 19322"/>
                  <wp:cNvGraphicFramePr/>
                  <a:graphic xmlns:a="http://schemas.openxmlformats.org/drawingml/2006/main">
                    <a:graphicData uri="http://schemas.openxmlformats.org/drawingml/2006/picture">
                      <pic:pic xmlns:pic="http://schemas.openxmlformats.org/drawingml/2006/picture">
                        <pic:nvPicPr>
                          <pic:cNvPr id="19322" name="Picture 19322"/>
                          <pic:cNvPicPr/>
                        </pic:nvPicPr>
                        <pic:blipFill>
                          <a:blip r:embed="rId27"/>
                          <a:stretch>
                            <a:fillRect/>
                          </a:stretch>
                        </pic:blipFill>
                        <pic:spPr>
                          <a:xfrm>
                            <a:off x="0" y="0"/>
                            <a:ext cx="353568" cy="137160"/>
                          </a:xfrm>
                          <a:prstGeom prst="rect">
                            <a:avLst/>
                          </a:prstGeom>
                        </pic:spPr>
                      </pic:pic>
                    </a:graphicData>
                  </a:graphic>
                </wp:inline>
              </w:drawing>
            </w:r>
            <w:r w:rsidRPr="00C707AF">
              <w:rPr>
                <w:rFonts w:eastAsia="Times New Roman" w:cs="Times New Roman"/>
                <w:sz w:val="20"/>
                <w:szCs w:val="20"/>
              </w:rPr>
              <w:t xml:space="preserve"> </w:t>
            </w:r>
          </w:p>
        </w:tc>
        <w:tc>
          <w:tcPr>
            <w:tcW w:w="1344" w:type="dxa"/>
            <w:tcBorders>
              <w:top w:val="single" w:sz="4" w:space="0" w:color="000000"/>
              <w:left w:val="single" w:sz="4" w:space="0" w:color="000000"/>
              <w:bottom w:val="single" w:sz="4" w:space="0" w:color="000000"/>
              <w:right w:val="nil"/>
            </w:tcBorders>
          </w:tcPr>
          <w:p w14:paraId="71AB6AA3" w14:textId="77777777" w:rsidR="00ED536B" w:rsidRPr="00C707AF" w:rsidRDefault="00B043DE">
            <w:pPr>
              <w:spacing w:after="0" w:line="259" w:lineRule="auto"/>
              <w:ind w:right="0" w:firstLine="0"/>
              <w:jc w:val="left"/>
              <w:rPr>
                <w:sz w:val="20"/>
                <w:szCs w:val="20"/>
              </w:rPr>
            </w:pPr>
            <w:r w:rsidRPr="00C707AF">
              <w:rPr>
                <w:rFonts w:eastAsia="Times New Roman" w:cs="Times New Roman"/>
                <w:sz w:val="20"/>
                <w:szCs w:val="20"/>
              </w:rPr>
              <w:t xml:space="preserve">Keterangan </w:t>
            </w:r>
          </w:p>
        </w:tc>
      </w:tr>
      <w:tr w:rsidR="00D32F75" w:rsidRPr="0041365F" w14:paraId="19862E70" w14:textId="77777777" w:rsidTr="0041365F">
        <w:trPr>
          <w:trHeight w:val="413"/>
          <w:jc w:val="center"/>
        </w:trPr>
        <w:tc>
          <w:tcPr>
            <w:tcW w:w="1398" w:type="dxa"/>
            <w:tcBorders>
              <w:top w:val="single" w:sz="4" w:space="0" w:color="000000"/>
              <w:left w:val="nil"/>
              <w:bottom w:val="single" w:sz="4" w:space="0" w:color="000000"/>
              <w:right w:val="single" w:sz="4" w:space="0" w:color="000000"/>
            </w:tcBorders>
          </w:tcPr>
          <w:p w14:paraId="676B5CD2" w14:textId="77777777" w:rsidR="00D32F75" w:rsidRPr="00C707AF" w:rsidRDefault="00D32F75">
            <w:pPr>
              <w:spacing w:after="0" w:line="259" w:lineRule="auto"/>
              <w:ind w:left="7" w:right="0" w:firstLine="0"/>
              <w:jc w:val="left"/>
              <w:rPr>
                <w:sz w:val="20"/>
                <w:szCs w:val="20"/>
              </w:rPr>
            </w:pPr>
            <w:r w:rsidRPr="00C707AF">
              <w:rPr>
                <w:rFonts w:eastAsia="Times New Roman" w:cs="Times New Roman"/>
                <w:sz w:val="20"/>
                <w:szCs w:val="20"/>
              </w:rPr>
              <w:t xml:space="preserve">Eksperimen </w:t>
            </w:r>
          </w:p>
        </w:tc>
        <w:tc>
          <w:tcPr>
            <w:tcW w:w="864" w:type="dxa"/>
            <w:tcBorders>
              <w:top w:val="single" w:sz="4" w:space="0" w:color="000000"/>
              <w:left w:val="single" w:sz="4" w:space="0" w:color="000000"/>
              <w:bottom w:val="single" w:sz="4" w:space="0" w:color="000000"/>
              <w:right w:val="single" w:sz="4" w:space="0" w:color="000000"/>
            </w:tcBorders>
          </w:tcPr>
          <w:p w14:paraId="1CD4E16C" w14:textId="77777777" w:rsidR="00D32F75" w:rsidRPr="00C707AF" w:rsidRDefault="00D32F75">
            <w:pPr>
              <w:spacing w:after="0" w:line="259" w:lineRule="auto"/>
              <w:ind w:right="55" w:firstLine="0"/>
              <w:jc w:val="center"/>
              <w:rPr>
                <w:sz w:val="20"/>
                <w:szCs w:val="20"/>
              </w:rPr>
            </w:pPr>
            <w:r w:rsidRPr="00C707AF">
              <w:rPr>
                <w:rFonts w:eastAsia="Times New Roman" w:cs="Times New Roman"/>
                <w:sz w:val="20"/>
                <w:szCs w:val="20"/>
              </w:rPr>
              <w:t xml:space="preserve">0,05 </w:t>
            </w:r>
          </w:p>
        </w:tc>
        <w:tc>
          <w:tcPr>
            <w:tcW w:w="682" w:type="dxa"/>
            <w:tcBorders>
              <w:top w:val="single" w:sz="4" w:space="0" w:color="000000"/>
              <w:left w:val="single" w:sz="4" w:space="0" w:color="000000"/>
              <w:bottom w:val="single" w:sz="4" w:space="0" w:color="000000"/>
              <w:right w:val="single" w:sz="4" w:space="0" w:color="000000"/>
            </w:tcBorders>
          </w:tcPr>
          <w:p w14:paraId="2DD8ACC0" w14:textId="77777777" w:rsidR="00D32F75" w:rsidRPr="00C707AF" w:rsidRDefault="00D32F75">
            <w:pPr>
              <w:spacing w:after="0" w:line="259" w:lineRule="auto"/>
              <w:ind w:right="53" w:firstLine="0"/>
              <w:jc w:val="center"/>
              <w:rPr>
                <w:sz w:val="20"/>
                <w:szCs w:val="20"/>
              </w:rPr>
            </w:pPr>
            <w:r w:rsidRPr="00C707AF">
              <w:rPr>
                <w:rFonts w:eastAsia="Times New Roman" w:cs="Times New Roman"/>
                <w:sz w:val="20"/>
                <w:szCs w:val="20"/>
              </w:rPr>
              <w:t>15</w:t>
            </w:r>
          </w:p>
        </w:tc>
        <w:tc>
          <w:tcPr>
            <w:tcW w:w="1188" w:type="dxa"/>
            <w:tcBorders>
              <w:top w:val="single" w:sz="4" w:space="0" w:color="000000"/>
              <w:left w:val="single" w:sz="4" w:space="0" w:color="000000"/>
              <w:bottom w:val="single" w:sz="4" w:space="0" w:color="000000"/>
              <w:right w:val="single" w:sz="4" w:space="0" w:color="000000"/>
            </w:tcBorders>
          </w:tcPr>
          <w:p w14:paraId="6C680449" w14:textId="77777777" w:rsidR="00D32F75" w:rsidRPr="00C707AF" w:rsidRDefault="00D32F75" w:rsidP="00B942C7">
            <w:pPr>
              <w:pStyle w:val="DaftarParagraf"/>
              <w:ind w:left="0"/>
              <w:jc w:val="center"/>
              <w:rPr>
                <w:rFonts w:ascii="Calisto MT" w:hAnsi="Calisto MT" w:cstheme="majorBidi"/>
                <w:sz w:val="20"/>
                <w:szCs w:val="20"/>
                <w:lang w:val="id-ID"/>
              </w:rPr>
            </w:pPr>
            <w:r w:rsidRPr="00C707AF">
              <w:rPr>
                <w:rFonts w:ascii="Calisto MT" w:hAnsi="Calisto MT" w:cstheme="majorBidi"/>
                <w:sz w:val="20"/>
                <w:szCs w:val="20"/>
                <w:lang w:val="id-ID"/>
              </w:rPr>
              <w:t>0,143</w:t>
            </w:r>
          </w:p>
        </w:tc>
        <w:tc>
          <w:tcPr>
            <w:tcW w:w="1130" w:type="dxa"/>
            <w:tcBorders>
              <w:top w:val="single" w:sz="4" w:space="0" w:color="000000"/>
              <w:left w:val="single" w:sz="4" w:space="0" w:color="000000"/>
              <w:bottom w:val="single" w:sz="4" w:space="0" w:color="000000"/>
              <w:right w:val="single" w:sz="4" w:space="0" w:color="000000"/>
            </w:tcBorders>
          </w:tcPr>
          <w:p w14:paraId="6D7949BF" w14:textId="77777777" w:rsidR="00D32F75" w:rsidRPr="00C707AF" w:rsidRDefault="00D32F75" w:rsidP="00B942C7">
            <w:pPr>
              <w:pStyle w:val="DaftarParagraf"/>
              <w:ind w:left="0"/>
              <w:jc w:val="center"/>
              <w:rPr>
                <w:rFonts w:ascii="Calisto MT" w:hAnsi="Calisto MT" w:cstheme="majorBidi"/>
                <w:sz w:val="20"/>
                <w:szCs w:val="20"/>
                <w:lang w:val="id-ID"/>
              </w:rPr>
            </w:pPr>
            <w:r w:rsidRPr="00C707AF">
              <w:rPr>
                <w:rFonts w:ascii="Calisto MT" w:hAnsi="Calisto MT" w:cstheme="majorBidi"/>
                <w:sz w:val="20"/>
                <w:szCs w:val="20"/>
                <w:lang w:val="id-ID"/>
              </w:rPr>
              <w:t>0,220</w:t>
            </w:r>
          </w:p>
        </w:tc>
        <w:tc>
          <w:tcPr>
            <w:tcW w:w="1344" w:type="dxa"/>
            <w:tcBorders>
              <w:top w:val="single" w:sz="4" w:space="0" w:color="000000"/>
              <w:left w:val="single" w:sz="4" w:space="0" w:color="000000"/>
              <w:bottom w:val="single" w:sz="4" w:space="0" w:color="000000"/>
              <w:right w:val="nil"/>
            </w:tcBorders>
          </w:tcPr>
          <w:p w14:paraId="610F0D82" w14:textId="77777777" w:rsidR="00D32F75" w:rsidRPr="00C707AF" w:rsidRDefault="00D32F75">
            <w:pPr>
              <w:spacing w:after="0" w:line="259" w:lineRule="auto"/>
              <w:ind w:right="61" w:firstLine="0"/>
              <w:jc w:val="center"/>
              <w:rPr>
                <w:sz w:val="20"/>
                <w:szCs w:val="20"/>
              </w:rPr>
            </w:pPr>
            <w:r w:rsidRPr="00C707AF">
              <w:rPr>
                <w:rFonts w:eastAsia="Times New Roman" w:cs="Times New Roman"/>
                <w:sz w:val="20"/>
                <w:szCs w:val="20"/>
              </w:rPr>
              <w:t xml:space="preserve">Normal </w:t>
            </w:r>
          </w:p>
        </w:tc>
      </w:tr>
      <w:tr w:rsidR="00D32F75" w:rsidRPr="0041365F" w14:paraId="3C402266" w14:textId="77777777" w:rsidTr="0041365F">
        <w:trPr>
          <w:trHeight w:val="422"/>
          <w:jc w:val="center"/>
        </w:trPr>
        <w:tc>
          <w:tcPr>
            <w:tcW w:w="1398" w:type="dxa"/>
            <w:tcBorders>
              <w:top w:val="single" w:sz="4" w:space="0" w:color="000000"/>
              <w:left w:val="nil"/>
              <w:bottom w:val="single" w:sz="4" w:space="0" w:color="000000"/>
              <w:right w:val="single" w:sz="4" w:space="0" w:color="000000"/>
            </w:tcBorders>
          </w:tcPr>
          <w:p w14:paraId="4BB03BFA" w14:textId="77777777" w:rsidR="00D32F75" w:rsidRPr="00C707AF" w:rsidRDefault="00D32F75">
            <w:pPr>
              <w:spacing w:after="0" w:line="259" w:lineRule="auto"/>
              <w:ind w:left="7" w:right="0" w:firstLine="0"/>
              <w:jc w:val="left"/>
              <w:rPr>
                <w:sz w:val="20"/>
                <w:szCs w:val="20"/>
              </w:rPr>
            </w:pPr>
            <w:r w:rsidRPr="00C707AF">
              <w:rPr>
                <w:rFonts w:eastAsia="Times New Roman" w:cs="Times New Roman"/>
                <w:sz w:val="20"/>
                <w:szCs w:val="20"/>
              </w:rPr>
              <w:lastRenderedPageBreak/>
              <w:t xml:space="preserve">Kontrol </w:t>
            </w:r>
          </w:p>
        </w:tc>
        <w:tc>
          <w:tcPr>
            <w:tcW w:w="864" w:type="dxa"/>
            <w:tcBorders>
              <w:top w:val="single" w:sz="4" w:space="0" w:color="000000"/>
              <w:left w:val="single" w:sz="4" w:space="0" w:color="000000"/>
              <w:bottom w:val="single" w:sz="4" w:space="0" w:color="000000"/>
              <w:right w:val="single" w:sz="4" w:space="0" w:color="000000"/>
            </w:tcBorders>
          </w:tcPr>
          <w:p w14:paraId="42F9D5FD" w14:textId="77777777" w:rsidR="00D32F75" w:rsidRPr="00C707AF" w:rsidRDefault="00D32F75">
            <w:pPr>
              <w:spacing w:after="0" w:line="259" w:lineRule="auto"/>
              <w:ind w:right="55" w:firstLine="0"/>
              <w:jc w:val="center"/>
              <w:rPr>
                <w:sz w:val="20"/>
                <w:szCs w:val="20"/>
              </w:rPr>
            </w:pPr>
            <w:r w:rsidRPr="00C707AF">
              <w:rPr>
                <w:rFonts w:eastAsia="Times New Roman" w:cs="Times New Roman"/>
                <w:sz w:val="20"/>
                <w:szCs w:val="20"/>
              </w:rPr>
              <w:t xml:space="preserve">0,05 </w:t>
            </w:r>
          </w:p>
        </w:tc>
        <w:tc>
          <w:tcPr>
            <w:tcW w:w="682" w:type="dxa"/>
            <w:tcBorders>
              <w:top w:val="single" w:sz="4" w:space="0" w:color="000000"/>
              <w:left w:val="single" w:sz="4" w:space="0" w:color="000000"/>
              <w:bottom w:val="single" w:sz="4" w:space="0" w:color="000000"/>
              <w:right w:val="single" w:sz="4" w:space="0" w:color="000000"/>
            </w:tcBorders>
          </w:tcPr>
          <w:p w14:paraId="05932188" w14:textId="77777777" w:rsidR="00D32F75" w:rsidRPr="00C707AF" w:rsidRDefault="00D32F75">
            <w:pPr>
              <w:spacing w:after="0" w:line="259" w:lineRule="auto"/>
              <w:ind w:right="53" w:firstLine="0"/>
              <w:jc w:val="center"/>
              <w:rPr>
                <w:sz w:val="20"/>
                <w:szCs w:val="20"/>
              </w:rPr>
            </w:pPr>
            <w:r w:rsidRPr="00C707AF">
              <w:rPr>
                <w:rFonts w:eastAsia="Times New Roman" w:cs="Times New Roman"/>
                <w:sz w:val="20"/>
                <w:szCs w:val="20"/>
              </w:rPr>
              <w:t xml:space="preserve">15 </w:t>
            </w:r>
          </w:p>
        </w:tc>
        <w:tc>
          <w:tcPr>
            <w:tcW w:w="1188" w:type="dxa"/>
            <w:tcBorders>
              <w:top w:val="single" w:sz="4" w:space="0" w:color="000000"/>
              <w:left w:val="single" w:sz="4" w:space="0" w:color="000000"/>
              <w:bottom w:val="single" w:sz="4" w:space="0" w:color="000000"/>
              <w:right w:val="single" w:sz="4" w:space="0" w:color="000000"/>
            </w:tcBorders>
          </w:tcPr>
          <w:p w14:paraId="787A10FB" w14:textId="77777777" w:rsidR="00D32F75" w:rsidRPr="00C707AF" w:rsidRDefault="00D32F75" w:rsidP="00B942C7">
            <w:pPr>
              <w:pStyle w:val="DaftarParagraf"/>
              <w:ind w:left="0"/>
              <w:jc w:val="center"/>
              <w:rPr>
                <w:rFonts w:ascii="Calisto MT" w:hAnsi="Calisto MT" w:cstheme="majorBidi"/>
                <w:sz w:val="20"/>
                <w:szCs w:val="20"/>
                <w:lang w:val="id-ID"/>
              </w:rPr>
            </w:pPr>
            <w:r w:rsidRPr="00C707AF">
              <w:rPr>
                <w:rFonts w:ascii="Calisto MT" w:hAnsi="Calisto MT" w:cstheme="majorBidi"/>
                <w:sz w:val="20"/>
                <w:szCs w:val="20"/>
                <w:lang w:val="id-ID"/>
              </w:rPr>
              <w:t>0,088</w:t>
            </w:r>
          </w:p>
        </w:tc>
        <w:tc>
          <w:tcPr>
            <w:tcW w:w="1130" w:type="dxa"/>
            <w:tcBorders>
              <w:top w:val="single" w:sz="4" w:space="0" w:color="000000"/>
              <w:left w:val="single" w:sz="4" w:space="0" w:color="000000"/>
              <w:bottom w:val="single" w:sz="4" w:space="0" w:color="000000"/>
              <w:right w:val="single" w:sz="4" w:space="0" w:color="000000"/>
            </w:tcBorders>
          </w:tcPr>
          <w:p w14:paraId="7DEA5E52" w14:textId="77777777" w:rsidR="00D32F75" w:rsidRPr="00C707AF" w:rsidRDefault="00D32F75" w:rsidP="00B942C7">
            <w:pPr>
              <w:pStyle w:val="DaftarParagraf"/>
              <w:ind w:left="0"/>
              <w:jc w:val="center"/>
              <w:rPr>
                <w:rFonts w:ascii="Calisto MT" w:hAnsi="Calisto MT" w:cstheme="majorBidi"/>
                <w:sz w:val="20"/>
                <w:szCs w:val="20"/>
                <w:lang w:val="id-ID"/>
              </w:rPr>
            </w:pPr>
            <w:r w:rsidRPr="00C707AF">
              <w:rPr>
                <w:rFonts w:ascii="Calisto MT" w:hAnsi="Calisto MT" w:cstheme="majorBidi"/>
                <w:sz w:val="20"/>
                <w:szCs w:val="20"/>
                <w:lang w:val="id-ID"/>
              </w:rPr>
              <w:t>0,220</w:t>
            </w:r>
          </w:p>
        </w:tc>
        <w:tc>
          <w:tcPr>
            <w:tcW w:w="1344" w:type="dxa"/>
            <w:tcBorders>
              <w:top w:val="single" w:sz="4" w:space="0" w:color="000000"/>
              <w:left w:val="single" w:sz="4" w:space="0" w:color="000000"/>
              <w:bottom w:val="single" w:sz="4" w:space="0" w:color="000000"/>
              <w:right w:val="nil"/>
            </w:tcBorders>
          </w:tcPr>
          <w:p w14:paraId="23317AC8" w14:textId="77777777" w:rsidR="00D32F75" w:rsidRPr="00C707AF" w:rsidRDefault="00D32F75">
            <w:pPr>
              <w:spacing w:after="0" w:line="259" w:lineRule="auto"/>
              <w:ind w:right="61" w:firstLine="0"/>
              <w:jc w:val="center"/>
              <w:rPr>
                <w:sz w:val="20"/>
                <w:szCs w:val="20"/>
              </w:rPr>
            </w:pPr>
            <w:r w:rsidRPr="00C707AF">
              <w:rPr>
                <w:rFonts w:eastAsia="Times New Roman" w:cs="Times New Roman"/>
                <w:sz w:val="20"/>
                <w:szCs w:val="20"/>
              </w:rPr>
              <w:t xml:space="preserve">Normal </w:t>
            </w:r>
          </w:p>
        </w:tc>
      </w:tr>
    </w:tbl>
    <w:p w14:paraId="0374716F" w14:textId="77777777" w:rsidR="00ED536B" w:rsidRPr="0041365F" w:rsidRDefault="00B043DE" w:rsidP="0041365F">
      <w:pPr>
        <w:ind w:left="567" w:right="45" w:firstLine="284"/>
        <w:rPr>
          <w:sz w:val="20"/>
          <w:szCs w:val="20"/>
        </w:rPr>
      </w:pPr>
      <w:r w:rsidRPr="0041365F">
        <w:rPr>
          <w:sz w:val="20"/>
          <w:szCs w:val="20"/>
        </w:rPr>
        <w:t xml:space="preserve">Berdasarkan tabel uji normalitas di atas, terlihat bahwa data yang diperoleh dari kelas eksperimen dan kelas kontrol pada penelitian ini memiliki </w:t>
      </w:r>
      <w:r w:rsidRPr="0041365F">
        <w:rPr>
          <w:noProof/>
          <w:sz w:val="20"/>
          <w:szCs w:val="20"/>
          <w:lang w:val="en-US" w:eastAsia="en-US"/>
        </w:rPr>
        <w:drawing>
          <wp:inline distT="0" distB="0" distL="0" distR="0" wp14:anchorId="042258AA" wp14:editId="34B0375E">
            <wp:extent cx="414528" cy="152400"/>
            <wp:effectExtent l="0" t="0" r="0" b="0"/>
            <wp:docPr id="19314" name="Picture 19314"/>
            <wp:cNvGraphicFramePr/>
            <a:graphic xmlns:a="http://schemas.openxmlformats.org/drawingml/2006/main">
              <a:graphicData uri="http://schemas.openxmlformats.org/drawingml/2006/picture">
                <pic:pic xmlns:pic="http://schemas.openxmlformats.org/drawingml/2006/picture">
                  <pic:nvPicPr>
                    <pic:cNvPr id="19314" name="Picture 19314"/>
                    <pic:cNvPicPr/>
                  </pic:nvPicPr>
                  <pic:blipFill>
                    <a:blip r:embed="rId28"/>
                    <a:stretch>
                      <a:fillRect/>
                    </a:stretch>
                  </pic:blipFill>
                  <pic:spPr>
                    <a:xfrm>
                      <a:off x="0" y="0"/>
                      <a:ext cx="414528" cy="152400"/>
                    </a:xfrm>
                    <a:prstGeom prst="rect">
                      <a:avLst/>
                    </a:prstGeom>
                  </pic:spPr>
                </pic:pic>
              </a:graphicData>
            </a:graphic>
          </wp:inline>
        </w:drawing>
      </w:r>
      <w:r w:rsidRPr="0041365F">
        <w:rPr>
          <w:sz w:val="20"/>
          <w:szCs w:val="20"/>
        </w:rPr>
        <w:t xml:space="preserve"> &lt; </w:t>
      </w:r>
      <w:r w:rsidRPr="0041365F">
        <w:rPr>
          <w:noProof/>
          <w:sz w:val="20"/>
          <w:szCs w:val="20"/>
          <w:lang w:val="en-US" w:eastAsia="en-US"/>
        </w:rPr>
        <w:drawing>
          <wp:inline distT="0" distB="0" distL="0" distR="0" wp14:anchorId="6748E12B" wp14:editId="71F32E85">
            <wp:extent cx="332232" cy="131064"/>
            <wp:effectExtent l="0" t="0" r="0" b="0"/>
            <wp:docPr id="19315" name="Picture 19315"/>
            <wp:cNvGraphicFramePr/>
            <a:graphic xmlns:a="http://schemas.openxmlformats.org/drawingml/2006/main">
              <a:graphicData uri="http://schemas.openxmlformats.org/drawingml/2006/picture">
                <pic:pic xmlns:pic="http://schemas.openxmlformats.org/drawingml/2006/picture">
                  <pic:nvPicPr>
                    <pic:cNvPr id="19315" name="Picture 19315"/>
                    <pic:cNvPicPr/>
                  </pic:nvPicPr>
                  <pic:blipFill>
                    <a:blip r:embed="rId29"/>
                    <a:stretch>
                      <a:fillRect/>
                    </a:stretch>
                  </pic:blipFill>
                  <pic:spPr>
                    <a:xfrm>
                      <a:off x="0" y="0"/>
                      <a:ext cx="332232" cy="131064"/>
                    </a:xfrm>
                    <a:prstGeom prst="rect">
                      <a:avLst/>
                    </a:prstGeom>
                  </pic:spPr>
                </pic:pic>
              </a:graphicData>
            </a:graphic>
          </wp:inline>
        </w:drawing>
      </w:r>
      <w:r w:rsidRPr="0041365F">
        <w:rPr>
          <w:sz w:val="20"/>
          <w:szCs w:val="20"/>
        </w:rPr>
        <w:t xml:space="preserve"> , sehingga data kedua kelas sampel berdistribusi normal. </w:t>
      </w:r>
    </w:p>
    <w:p w14:paraId="253062A7" w14:textId="77777777" w:rsidR="00ED536B" w:rsidRDefault="00B043DE">
      <w:pPr>
        <w:spacing w:after="74" w:line="259" w:lineRule="auto"/>
        <w:ind w:right="0" w:firstLine="0"/>
        <w:jc w:val="left"/>
      </w:pPr>
      <w:r>
        <w:rPr>
          <w:sz w:val="20"/>
        </w:rPr>
        <w:t xml:space="preserve"> </w:t>
      </w:r>
    </w:p>
    <w:p w14:paraId="4C456467" w14:textId="77777777" w:rsidR="00ED536B" w:rsidRPr="0041365F" w:rsidRDefault="00B043DE" w:rsidP="0041365F">
      <w:pPr>
        <w:pStyle w:val="Judul2"/>
        <w:numPr>
          <w:ilvl w:val="0"/>
          <w:numId w:val="5"/>
        </w:numPr>
        <w:rPr>
          <w:sz w:val="20"/>
          <w:szCs w:val="20"/>
        </w:rPr>
      </w:pPr>
      <w:r w:rsidRPr="0041365F">
        <w:rPr>
          <w:sz w:val="20"/>
          <w:szCs w:val="20"/>
        </w:rPr>
        <w:t xml:space="preserve">Uji Homogenitas </w:t>
      </w:r>
    </w:p>
    <w:p w14:paraId="1D29A50D" w14:textId="77777777" w:rsidR="00ED536B" w:rsidRDefault="00B043DE" w:rsidP="0041365F">
      <w:pPr>
        <w:ind w:left="567" w:right="45" w:firstLine="284"/>
      </w:pPr>
      <w:r>
        <w:t xml:space="preserve">Uji homogenitas menggunakan uji Barllet untuk menentukan apakah data yang diperoleh berasal dari kelompok yang homogen. Tabel di bawah ini menunjukkan hasil perhitungan uji homogenitas penelitian ini. </w:t>
      </w:r>
    </w:p>
    <w:p w14:paraId="61ADB132" w14:textId="77777777" w:rsidR="00ED536B" w:rsidRDefault="00B043DE" w:rsidP="00D32F75">
      <w:pPr>
        <w:spacing w:after="0" w:line="259" w:lineRule="auto"/>
        <w:ind w:right="6" w:firstLine="0"/>
      </w:pPr>
      <w:r>
        <w:rPr>
          <w:b/>
          <w:sz w:val="20"/>
        </w:rPr>
        <w:t xml:space="preserve"> </w:t>
      </w:r>
    </w:p>
    <w:p w14:paraId="5F73C452" w14:textId="77777777" w:rsidR="00ED536B" w:rsidRPr="0041365F" w:rsidRDefault="00B043DE" w:rsidP="0041365F">
      <w:pPr>
        <w:pStyle w:val="Judul1"/>
        <w:jc w:val="center"/>
        <w:rPr>
          <w:sz w:val="20"/>
          <w:szCs w:val="20"/>
        </w:rPr>
      </w:pPr>
      <w:r w:rsidRPr="0041365F">
        <w:rPr>
          <w:sz w:val="20"/>
          <w:szCs w:val="20"/>
        </w:rPr>
        <w:t>Tabel 5. Hasil Uji Homogenitas Kelas Eksperimen dan Kelas Kontrol</w:t>
      </w:r>
    </w:p>
    <w:tbl>
      <w:tblPr>
        <w:tblStyle w:val="TableGrid"/>
        <w:tblW w:w="6930" w:type="dxa"/>
        <w:jc w:val="center"/>
        <w:tblInd w:w="0" w:type="dxa"/>
        <w:tblCellMar>
          <w:top w:w="7" w:type="dxa"/>
          <w:left w:w="106" w:type="dxa"/>
          <w:right w:w="60" w:type="dxa"/>
        </w:tblCellMar>
        <w:tblLook w:val="04A0" w:firstRow="1" w:lastRow="0" w:firstColumn="1" w:lastColumn="0" w:noHBand="0" w:noVBand="1"/>
      </w:tblPr>
      <w:tblGrid>
        <w:gridCol w:w="1475"/>
        <w:gridCol w:w="1186"/>
        <w:gridCol w:w="664"/>
        <w:gridCol w:w="1164"/>
        <w:gridCol w:w="1099"/>
        <w:gridCol w:w="1342"/>
      </w:tblGrid>
      <w:tr w:rsidR="00ED536B" w14:paraId="7A9E0A7E" w14:textId="77777777" w:rsidTr="0041365F">
        <w:trPr>
          <w:trHeight w:val="370"/>
          <w:jc w:val="center"/>
        </w:trPr>
        <w:tc>
          <w:tcPr>
            <w:tcW w:w="1475" w:type="dxa"/>
            <w:tcBorders>
              <w:top w:val="single" w:sz="4" w:space="0" w:color="000000"/>
              <w:left w:val="nil"/>
              <w:bottom w:val="single" w:sz="4" w:space="0" w:color="000000"/>
              <w:right w:val="single" w:sz="4" w:space="0" w:color="000000"/>
            </w:tcBorders>
          </w:tcPr>
          <w:p w14:paraId="773F72F9" w14:textId="77777777" w:rsidR="00ED536B" w:rsidRPr="00C707AF" w:rsidRDefault="00B043DE">
            <w:pPr>
              <w:spacing w:after="0" w:line="259" w:lineRule="auto"/>
              <w:ind w:right="48" w:firstLine="0"/>
              <w:jc w:val="center"/>
              <w:rPr>
                <w:sz w:val="20"/>
                <w:szCs w:val="20"/>
              </w:rPr>
            </w:pPr>
            <w:r w:rsidRPr="00C707AF">
              <w:rPr>
                <w:rFonts w:ascii="Times New Roman" w:eastAsia="Times New Roman" w:hAnsi="Times New Roman" w:cs="Times New Roman"/>
                <w:sz w:val="20"/>
                <w:szCs w:val="20"/>
              </w:rPr>
              <w:t xml:space="preserve">Kelas </w:t>
            </w:r>
          </w:p>
        </w:tc>
        <w:tc>
          <w:tcPr>
            <w:tcW w:w="1186" w:type="dxa"/>
            <w:tcBorders>
              <w:top w:val="single" w:sz="4" w:space="0" w:color="000000"/>
              <w:left w:val="single" w:sz="4" w:space="0" w:color="000000"/>
              <w:bottom w:val="single" w:sz="4" w:space="0" w:color="000000"/>
              <w:right w:val="single" w:sz="4" w:space="0" w:color="000000"/>
            </w:tcBorders>
          </w:tcPr>
          <w:p w14:paraId="582ABDF4" w14:textId="77777777" w:rsidR="00ED536B" w:rsidRPr="00C707AF" w:rsidRDefault="00B043DE">
            <w:pPr>
              <w:spacing w:after="0" w:line="259" w:lineRule="auto"/>
              <w:ind w:left="7" w:right="0" w:firstLine="0"/>
              <w:jc w:val="center"/>
              <w:rPr>
                <w:sz w:val="20"/>
                <w:szCs w:val="20"/>
              </w:rPr>
            </w:pPr>
            <w:r w:rsidRPr="00C707AF">
              <w:rPr>
                <w:rFonts w:ascii="Times New Roman" w:eastAsia="Times New Roman" w:hAnsi="Times New Roman" w:cs="Times New Roman"/>
                <w:sz w:val="20"/>
                <w:szCs w:val="20"/>
              </w:rPr>
              <w:t>SD</w:t>
            </w:r>
            <w:r w:rsidRPr="00C707AF">
              <w:rPr>
                <w:noProof/>
                <w:sz w:val="20"/>
                <w:szCs w:val="20"/>
                <w:lang w:val="en-US" w:eastAsia="en-US"/>
              </w:rPr>
              <w:drawing>
                <wp:inline distT="0" distB="0" distL="0" distR="0" wp14:anchorId="194CA6D8" wp14:editId="2CA97021">
                  <wp:extent cx="48768" cy="64008"/>
                  <wp:effectExtent l="0" t="0" r="0" b="0"/>
                  <wp:docPr id="19323" name="Picture 19323"/>
                  <wp:cNvGraphicFramePr/>
                  <a:graphic xmlns:a="http://schemas.openxmlformats.org/drawingml/2006/main">
                    <a:graphicData uri="http://schemas.openxmlformats.org/drawingml/2006/picture">
                      <pic:pic xmlns:pic="http://schemas.openxmlformats.org/drawingml/2006/picture">
                        <pic:nvPicPr>
                          <pic:cNvPr id="19323" name="Picture 19323"/>
                          <pic:cNvPicPr/>
                        </pic:nvPicPr>
                        <pic:blipFill>
                          <a:blip r:embed="rId30"/>
                          <a:stretch>
                            <a:fillRect/>
                          </a:stretch>
                        </pic:blipFill>
                        <pic:spPr>
                          <a:xfrm>
                            <a:off x="0" y="0"/>
                            <a:ext cx="48768" cy="64008"/>
                          </a:xfrm>
                          <a:prstGeom prst="rect">
                            <a:avLst/>
                          </a:prstGeom>
                        </pic:spPr>
                      </pic:pic>
                    </a:graphicData>
                  </a:graphic>
                </wp:inline>
              </w:drawing>
            </w:r>
            <w:r w:rsidRPr="00C707AF">
              <w:rPr>
                <w:rFonts w:ascii="Times New Roman" w:eastAsia="Times New Roman" w:hAnsi="Times New Roman" w:cs="Times New Roman"/>
                <w:sz w:val="20"/>
                <w:szCs w:val="20"/>
              </w:rPr>
              <w:t xml:space="preserve"> </w:t>
            </w:r>
          </w:p>
        </w:tc>
        <w:tc>
          <w:tcPr>
            <w:tcW w:w="664" w:type="dxa"/>
            <w:tcBorders>
              <w:top w:val="single" w:sz="4" w:space="0" w:color="000000"/>
              <w:left w:val="single" w:sz="4" w:space="0" w:color="000000"/>
              <w:bottom w:val="single" w:sz="4" w:space="0" w:color="000000"/>
              <w:right w:val="single" w:sz="4" w:space="0" w:color="000000"/>
            </w:tcBorders>
          </w:tcPr>
          <w:p w14:paraId="7AC63173" w14:textId="77777777" w:rsidR="00ED536B" w:rsidRPr="00C707AF" w:rsidRDefault="00B043DE">
            <w:pPr>
              <w:spacing w:after="0" w:line="259" w:lineRule="auto"/>
              <w:ind w:right="45" w:firstLine="0"/>
              <w:jc w:val="center"/>
              <w:rPr>
                <w:sz w:val="20"/>
                <w:szCs w:val="20"/>
              </w:rPr>
            </w:pPr>
            <w:r w:rsidRPr="00C707AF">
              <w:rPr>
                <w:rFonts w:ascii="Times New Roman" w:eastAsia="Times New Roman" w:hAnsi="Times New Roman" w:cs="Times New Roman"/>
                <w:sz w:val="20"/>
                <w:szCs w:val="20"/>
              </w:rPr>
              <w:t xml:space="preserve">N </w:t>
            </w:r>
          </w:p>
        </w:tc>
        <w:tc>
          <w:tcPr>
            <w:tcW w:w="1164" w:type="dxa"/>
            <w:tcBorders>
              <w:top w:val="single" w:sz="4" w:space="0" w:color="000000"/>
              <w:left w:val="single" w:sz="4" w:space="0" w:color="000000"/>
              <w:bottom w:val="single" w:sz="4" w:space="0" w:color="000000"/>
              <w:right w:val="single" w:sz="4" w:space="0" w:color="000000"/>
            </w:tcBorders>
          </w:tcPr>
          <w:p w14:paraId="2063F3A1" w14:textId="77777777" w:rsidR="00ED536B" w:rsidRPr="00C707AF" w:rsidRDefault="00B043DE">
            <w:pPr>
              <w:spacing w:after="0" w:line="259" w:lineRule="auto"/>
              <w:ind w:right="101" w:firstLine="0"/>
              <w:jc w:val="right"/>
              <w:rPr>
                <w:sz w:val="20"/>
                <w:szCs w:val="20"/>
              </w:rPr>
            </w:pPr>
            <w:r w:rsidRPr="00C707AF">
              <w:rPr>
                <w:noProof/>
                <w:sz w:val="20"/>
                <w:szCs w:val="20"/>
                <w:lang w:val="en-US" w:eastAsia="en-US"/>
              </w:rPr>
              <w:drawing>
                <wp:inline distT="0" distB="0" distL="0" distR="0" wp14:anchorId="7B3F7CA6" wp14:editId="4D9DE444">
                  <wp:extent cx="457200" cy="192024"/>
                  <wp:effectExtent l="0" t="0" r="0" b="0"/>
                  <wp:docPr id="19324" name="Picture 19324"/>
                  <wp:cNvGraphicFramePr/>
                  <a:graphic xmlns:a="http://schemas.openxmlformats.org/drawingml/2006/main">
                    <a:graphicData uri="http://schemas.openxmlformats.org/drawingml/2006/picture">
                      <pic:pic xmlns:pic="http://schemas.openxmlformats.org/drawingml/2006/picture">
                        <pic:nvPicPr>
                          <pic:cNvPr id="19324" name="Picture 19324"/>
                          <pic:cNvPicPr/>
                        </pic:nvPicPr>
                        <pic:blipFill>
                          <a:blip r:embed="rId31"/>
                          <a:stretch>
                            <a:fillRect/>
                          </a:stretch>
                        </pic:blipFill>
                        <pic:spPr>
                          <a:xfrm>
                            <a:off x="0" y="0"/>
                            <a:ext cx="457200" cy="192024"/>
                          </a:xfrm>
                          <a:prstGeom prst="rect">
                            <a:avLst/>
                          </a:prstGeom>
                        </pic:spPr>
                      </pic:pic>
                    </a:graphicData>
                  </a:graphic>
                </wp:inline>
              </w:drawing>
            </w:r>
            <w:r w:rsidRPr="00C707AF">
              <w:rPr>
                <w:rFonts w:ascii="Times New Roman" w:eastAsia="Times New Roman" w:hAnsi="Times New Roman" w:cs="Times New Roman"/>
                <w:sz w:val="20"/>
                <w:szCs w:val="20"/>
              </w:rPr>
              <w:t xml:space="preserve"> </w:t>
            </w:r>
          </w:p>
        </w:tc>
        <w:tc>
          <w:tcPr>
            <w:tcW w:w="1099" w:type="dxa"/>
            <w:tcBorders>
              <w:top w:val="single" w:sz="4" w:space="0" w:color="000000"/>
              <w:left w:val="single" w:sz="4" w:space="0" w:color="000000"/>
              <w:bottom w:val="single" w:sz="4" w:space="0" w:color="000000"/>
              <w:right w:val="single" w:sz="4" w:space="0" w:color="000000"/>
            </w:tcBorders>
          </w:tcPr>
          <w:p w14:paraId="35861BDD" w14:textId="77777777" w:rsidR="00ED536B" w:rsidRPr="00C707AF" w:rsidRDefault="00B043DE">
            <w:pPr>
              <w:spacing w:after="0" w:line="259" w:lineRule="auto"/>
              <w:ind w:left="99" w:right="0" w:firstLine="0"/>
              <w:jc w:val="left"/>
              <w:rPr>
                <w:sz w:val="20"/>
                <w:szCs w:val="20"/>
              </w:rPr>
            </w:pPr>
            <w:r w:rsidRPr="00C707AF">
              <w:rPr>
                <w:noProof/>
                <w:sz w:val="20"/>
                <w:szCs w:val="20"/>
                <w:lang w:val="en-US" w:eastAsia="en-US"/>
              </w:rPr>
              <w:drawing>
                <wp:inline distT="0" distB="0" distL="0" distR="0" wp14:anchorId="3D4AD733" wp14:editId="7B2E98D7">
                  <wp:extent cx="371856" cy="167640"/>
                  <wp:effectExtent l="0" t="0" r="0" b="0"/>
                  <wp:docPr id="19325" name="Picture 19325"/>
                  <wp:cNvGraphicFramePr/>
                  <a:graphic xmlns:a="http://schemas.openxmlformats.org/drawingml/2006/main">
                    <a:graphicData uri="http://schemas.openxmlformats.org/drawingml/2006/picture">
                      <pic:pic xmlns:pic="http://schemas.openxmlformats.org/drawingml/2006/picture">
                        <pic:nvPicPr>
                          <pic:cNvPr id="19325" name="Picture 19325"/>
                          <pic:cNvPicPr/>
                        </pic:nvPicPr>
                        <pic:blipFill>
                          <a:blip r:embed="rId32"/>
                          <a:stretch>
                            <a:fillRect/>
                          </a:stretch>
                        </pic:blipFill>
                        <pic:spPr>
                          <a:xfrm>
                            <a:off x="0" y="0"/>
                            <a:ext cx="371856" cy="167640"/>
                          </a:xfrm>
                          <a:prstGeom prst="rect">
                            <a:avLst/>
                          </a:prstGeom>
                        </pic:spPr>
                      </pic:pic>
                    </a:graphicData>
                  </a:graphic>
                </wp:inline>
              </w:drawing>
            </w:r>
            <w:r w:rsidRPr="00C707AF">
              <w:rPr>
                <w:rFonts w:ascii="Times New Roman" w:eastAsia="Times New Roman" w:hAnsi="Times New Roman" w:cs="Times New Roman"/>
                <w:sz w:val="20"/>
                <w:szCs w:val="20"/>
              </w:rPr>
              <w:t xml:space="preserve"> </w:t>
            </w:r>
          </w:p>
        </w:tc>
        <w:tc>
          <w:tcPr>
            <w:tcW w:w="1342" w:type="dxa"/>
            <w:tcBorders>
              <w:top w:val="single" w:sz="4" w:space="0" w:color="000000"/>
              <w:left w:val="single" w:sz="4" w:space="0" w:color="000000"/>
              <w:bottom w:val="single" w:sz="4" w:space="0" w:color="000000"/>
              <w:right w:val="nil"/>
            </w:tcBorders>
          </w:tcPr>
          <w:p w14:paraId="74E7C5D9" w14:textId="77777777" w:rsidR="00ED536B" w:rsidRPr="00C707AF" w:rsidRDefault="00B043DE">
            <w:pPr>
              <w:spacing w:after="0" w:line="259" w:lineRule="auto"/>
              <w:ind w:left="10" w:right="0" w:firstLine="0"/>
              <w:jc w:val="left"/>
              <w:rPr>
                <w:sz w:val="20"/>
                <w:szCs w:val="20"/>
              </w:rPr>
            </w:pPr>
            <w:r w:rsidRPr="00C707AF">
              <w:rPr>
                <w:rFonts w:ascii="Times New Roman" w:eastAsia="Times New Roman" w:hAnsi="Times New Roman" w:cs="Times New Roman"/>
                <w:sz w:val="20"/>
                <w:szCs w:val="20"/>
              </w:rPr>
              <w:t xml:space="preserve">Keterangan </w:t>
            </w:r>
          </w:p>
        </w:tc>
      </w:tr>
      <w:tr w:rsidR="00ED536B" w14:paraId="4341C00C" w14:textId="77777777" w:rsidTr="0041365F">
        <w:trPr>
          <w:trHeight w:val="286"/>
          <w:jc w:val="center"/>
        </w:trPr>
        <w:tc>
          <w:tcPr>
            <w:tcW w:w="1475" w:type="dxa"/>
            <w:tcBorders>
              <w:top w:val="single" w:sz="4" w:space="0" w:color="000000"/>
              <w:left w:val="nil"/>
              <w:bottom w:val="single" w:sz="4" w:space="0" w:color="000000"/>
              <w:right w:val="single" w:sz="4" w:space="0" w:color="000000"/>
            </w:tcBorders>
          </w:tcPr>
          <w:p w14:paraId="1C057CEF" w14:textId="77777777" w:rsidR="00ED536B" w:rsidRPr="00C707AF" w:rsidRDefault="00B043DE">
            <w:pPr>
              <w:spacing w:after="0" w:line="259" w:lineRule="auto"/>
              <w:ind w:left="2" w:right="0" w:firstLine="0"/>
              <w:jc w:val="left"/>
              <w:rPr>
                <w:sz w:val="20"/>
                <w:szCs w:val="20"/>
              </w:rPr>
            </w:pPr>
            <w:r w:rsidRPr="00C707AF">
              <w:rPr>
                <w:rFonts w:ascii="Times New Roman" w:eastAsia="Times New Roman" w:hAnsi="Times New Roman" w:cs="Times New Roman"/>
                <w:sz w:val="20"/>
                <w:szCs w:val="20"/>
              </w:rPr>
              <w:t xml:space="preserve">Eksperimen </w:t>
            </w:r>
          </w:p>
        </w:tc>
        <w:tc>
          <w:tcPr>
            <w:tcW w:w="1186" w:type="dxa"/>
            <w:tcBorders>
              <w:top w:val="single" w:sz="4" w:space="0" w:color="000000"/>
              <w:left w:val="single" w:sz="4" w:space="0" w:color="000000"/>
              <w:bottom w:val="single" w:sz="4" w:space="0" w:color="000000"/>
              <w:right w:val="single" w:sz="4" w:space="0" w:color="000000"/>
            </w:tcBorders>
          </w:tcPr>
          <w:p w14:paraId="1996ABBA" w14:textId="77777777" w:rsidR="00ED536B" w:rsidRPr="00C707AF" w:rsidRDefault="00D32F75">
            <w:pPr>
              <w:spacing w:after="0" w:line="259" w:lineRule="auto"/>
              <w:ind w:right="0" w:firstLine="0"/>
              <w:jc w:val="left"/>
              <w:rPr>
                <w:sz w:val="20"/>
                <w:szCs w:val="20"/>
              </w:rPr>
            </w:pPr>
            <w:r w:rsidRPr="00C707AF">
              <w:rPr>
                <w:rFonts w:ascii="Times New Roman" w:eastAsia="Times New Roman" w:hAnsi="Times New Roman" w:cs="Times New Roman"/>
                <w:sz w:val="20"/>
                <w:szCs w:val="20"/>
              </w:rPr>
              <w:t>217,267</w:t>
            </w:r>
            <w:r w:rsidR="00B043DE" w:rsidRPr="00C707AF">
              <w:rPr>
                <w:rFonts w:ascii="Times New Roman" w:eastAsia="Times New Roman" w:hAnsi="Times New Roman" w:cs="Times New Roman"/>
                <w:sz w:val="20"/>
                <w:szCs w:val="20"/>
              </w:rPr>
              <w:t xml:space="preserve"> </w:t>
            </w:r>
          </w:p>
        </w:tc>
        <w:tc>
          <w:tcPr>
            <w:tcW w:w="664" w:type="dxa"/>
            <w:tcBorders>
              <w:top w:val="single" w:sz="4" w:space="0" w:color="000000"/>
              <w:left w:val="single" w:sz="4" w:space="0" w:color="000000"/>
              <w:bottom w:val="single" w:sz="4" w:space="0" w:color="000000"/>
              <w:right w:val="single" w:sz="4" w:space="0" w:color="000000"/>
            </w:tcBorders>
          </w:tcPr>
          <w:p w14:paraId="4446BC50" w14:textId="77777777" w:rsidR="00ED536B" w:rsidRPr="00C707AF" w:rsidRDefault="00D32F75">
            <w:pPr>
              <w:spacing w:after="0" w:line="259" w:lineRule="auto"/>
              <w:ind w:right="46" w:firstLine="0"/>
              <w:jc w:val="center"/>
              <w:rPr>
                <w:sz w:val="20"/>
                <w:szCs w:val="20"/>
              </w:rPr>
            </w:pPr>
            <w:r w:rsidRPr="00C707AF">
              <w:rPr>
                <w:rFonts w:ascii="Times New Roman" w:eastAsia="Times New Roman" w:hAnsi="Times New Roman" w:cs="Times New Roman"/>
                <w:sz w:val="20"/>
                <w:szCs w:val="20"/>
              </w:rPr>
              <w:t>15</w:t>
            </w:r>
          </w:p>
        </w:tc>
        <w:tc>
          <w:tcPr>
            <w:tcW w:w="1164" w:type="dxa"/>
            <w:vMerge w:val="restart"/>
            <w:tcBorders>
              <w:top w:val="single" w:sz="4" w:space="0" w:color="000000"/>
              <w:left w:val="single" w:sz="4" w:space="0" w:color="000000"/>
              <w:bottom w:val="single" w:sz="4" w:space="0" w:color="000000"/>
              <w:right w:val="single" w:sz="4" w:space="0" w:color="000000"/>
            </w:tcBorders>
            <w:vAlign w:val="center"/>
          </w:tcPr>
          <w:p w14:paraId="68B31650" w14:textId="77777777" w:rsidR="00ED536B" w:rsidRPr="00C707AF" w:rsidRDefault="00D32F75">
            <w:pPr>
              <w:spacing w:after="0" w:line="259" w:lineRule="auto"/>
              <w:ind w:right="52" w:firstLine="0"/>
              <w:jc w:val="center"/>
              <w:rPr>
                <w:sz w:val="20"/>
                <w:szCs w:val="20"/>
              </w:rPr>
            </w:pPr>
            <w:r w:rsidRPr="00C707AF">
              <w:rPr>
                <w:rFonts w:asciiTheme="majorBidi" w:hAnsiTheme="majorBidi" w:cstheme="majorBidi"/>
                <w:sz w:val="20"/>
                <w:szCs w:val="20"/>
                <w:lang w:val="id-ID"/>
              </w:rPr>
              <w:t>0,884</w:t>
            </w:r>
          </w:p>
        </w:tc>
        <w:tc>
          <w:tcPr>
            <w:tcW w:w="1099" w:type="dxa"/>
            <w:vMerge w:val="restart"/>
            <w:tcBorders>
              <w:top w:val="single" w:sz="4" w:space="0" w:color="000000"/>
              <w:left w:val="single" w:sz="4" w:space="0" w:color="000000"/>
              <w:bottom w:val="single" w:sz="4" w:space="0" w:color="000000"/>
              <w:right w:val="single" w:sz="4" w:space="0" w:color="000000"/>
            </w:tcBorders>
            <w:vAlign w:val="center"/>
          </w:tcPr>
          <w:p w14:paraId="396BDF51" w14:textId="77777777" w:rsidR="00ED536B" w:rsidRPr="00C707AF" w:rsidRDefault="00B043DE">
            <w:pPr>
              <w:spacing w:after="0" w:line="259" w:lineRule="auto"/>
              <w:ind w:right="53" w:firstLine="0"/>
              <w:jc w:val="center"/>
              <w:rPr>
                <w:sz w:val="20"/>
                <w:szCs w:val="20"/>
              </w:rPr>
            </w:pPr>
            <w:r w:rsidRPr="00C707AF">
              <w:rPr>
                <w:rFonts w:ascii="Times New Roman" w:eastAsia="Times New Roman" w:hAnsi="Times New Roman" w:cs="Times New Roman"/>
                <w:sz w:val="20"/>
                <w:szCs w:val="20"/>
              </w:rPr>
              <w:t xml:space="preserve">3,841 </w:t>
            </w:r>
          </w:p>
        </w:tc>
        <w:tc>
          <w:tcPr>
            <w:tcW w:w="1342" w:type="dxa"/>
            <w:vMerge w:val="restart"/>
            <w:tcBorders>
              <w:top w:val="single" w:sz="4" w:space="0" w:color="000000"/>
              <w:left w:val="single" w:sz="4" w:space="0" w:color="000000"/>
              <w:bottom w:val="single" w:sz="4" w:space="0" w:color="000000"/>
              <w:right w:val="nil"/>
            </w:tcBorders>
            <w:vAlign w:val="center"/>
          </w:tcPr>
          <w:p w14:paraId="7A63019C" w14:textId="77777777" w:rsidR="00ED536B" w:rsidRPr="00C707AF" w:rsidRDefault="00B043DE">
            <w:pPr>
              <w:spacing w:after="0" w:line="259" w:lineRule="auto"/>
              <w:ind w:left="89" w:right="0" w:firstLine="0"/>
              <w:jc w:val="left"/>
              <w:rPr>
                <w:sz w:val="20"/>
                <w:szCs w:val="20"/>
              </w:rPr>
            </w:pPr>
            <w:r w:rsidRPr="00C707AF">
              <w:rPr>
                <w:rFonts w:ascii="Times New Roman" w:eastAsia="Times New Roman" w:hAnsi="Times New Roman" w:cs="Times New Roman"/>
                <w:sz w:val="20"/>
                <w:szCs w:val="20"/>
              </w:rPr>
              <w:t xml:space="preserve">Homogen </w:t>
            </w:r>
          </w:p>
        </w:tc>
      </w:tr>
      <w:tr w:rsidR="00ED536B" w14:paraId="78B3778C" w14:textId="77777777" w:rsidTr="0041365F">
        <w:trPr>
          <w:trHeight w:val="286"/>
          <w:jc w:val="center"/>
        </w:trPr>
        <w:tc>
          <w:tcPr>
            <w:tcW w:w="1475" w:type="dxa"/>
            <w:tcBorders>
              <w:top w:val="single" w:sz="4" w:space="0" w:color="000000"/>
              <w:left w:val="nil"/>
              <w:bottom w:val="single" w:sz="4" w:space="0" w:color="000000"/>
              <w:right w:val="single" w:sz="4" w:space="0" w:color="000000"/>
            </w:tcBorders>
          </w:tcPr>
          <w:p w14:paraId="4C71684C" w14:textId="77777777" w:rsidR="00ED536B" w:rsidRPr="00C707AF" w:rsidRDefault="00B043DE">
            <w:pPr>
              <w:spacing w:after="0" w:line="259" w:lineRule="auto"/>
              <w:ind w:left="2" w:right="0" w:firstLine="0"/>
              <w:jc w:val="left"/>
              <w:rPr>
                <w:sz w:val="20"/>
                <w:szCs w:val="20"/>
              </w:rPr>
            </w:pPr>
            <w:r w:rsidRPr="00C707AF">
              <w:rPr>
                <w:rFonts w:ascii="Times New Roman" w:eastAsia="Times New Roman" w:hAnsi="Times New Roman" w:cs="Times New Roman"/>
                <w:sz w:val="20"/>
                <w:szCs w:val="20"/>
              </w:rPr>
              <w:t xml:space="preserve">Kontrol </w:t>
            </w:r>
          </w:p>
        </w:tc>
        <w:tc>
          <w:tcPr>
            <w:tcW w:w="1186" w:type="dxa"/>
            <w:tcBorders>
              <w:top w:val="single" w:sz="4" w:space="0" w:color="000000"/>
              <w:left w:val="single" w:sz="4" w:space="0" w:color="000000"/>
              <w:bottom w:val="single" w:sz="4" w:space="0" w:color="000000"/>
              <w:right w:val="single" w:sz="4" w:space="0" w:color="000000"/>
            </w:tcBorders>
          </w:tcPr>
          <w:p w14:paraId="35BB0094" w14:textId="77777777" w:rsidR="00ED536B" w:rsidRPr="00C707AF" w:rsidRDefault="00D32F75">
            <w:pPr>
              <w:spacing w:after="0" w:line="259" w:lineRule="auto"/>
              <w:ind w:right="0" w:firstLine="0"/>
              <w:jc w:val="left"/>
              <w:rPr>
                <w:sz w:val="20"/>
                <w:szCs w:val="20"/>
              </w:rPr>
            </w:pPr>
            <w:r w:rsidRPr="00C707AF">
              <w:rPr>
                <w:rFonts w:ascii="Times New Roman" w:eastAsia="Times New Roman" w:hAnsi="Times New Roman" w:cs="Times New Roman"/>
                <w:sz w:val="20"/>
                <w:szCs w:val="20"/>
              </w:rPr>
              <w:t>360,240</w:t>
            </w:r>
          </w:p>
        </w:tc>
        <w:tc>
          <w:tcPr>
            <w:tcW w:w="664" w:type="dxa"/>
            <w:tcBorders>
              <w:top w:val="single" w:sz="4" w:space="0" w:color="000000"/>
              <w:left w:val="single" w:sz="4" w:space="0" w:color="000000"/>
              <w:bottom w:val="single" w:sz="4" w:space="0" w:color="000000"/>
              <w:right w:val="single" w:sz="4" w:space="0" w:color="000000"/>
            </w:tcBorders>
          </w:tcPr>
          <w:p w14:paraId="621206DB" w14:textId="77777777" w:rsidR="00ED536B" w:rsidRPr="00C707AF" w:rsidRDefault="00D32F75">
            <w:pPr>
              <w:spacing w:after="0" w:line="259" w:lineRule="auto"/>
              <w:ind w:right="46" w:firstLine="0"/>
              <w:jc w:val="center"/>
              <w:rPr>
                <w:sz w:val="20"/>
                <w:szCs w:val="20"/>
              </w:rPr>
            </w:pPr>
            <w:r w:rsidRPr="00C707AF">
              <w:rPr>
                <w:rFonts w:ascii="Times New Roman" w:eastAsia="Times New Roman" w:hAnsi="Times New Roman" w:cs="Times New Roman"/>
                <w:sz w:val="20"/>
                <w:szCs w:val="20"/>
              </w:rPr>
              <w:t>15</w:t>
            </w:r>
            <w:r w:rsidR="00B043DE" w:rsidRPr="00C707AF">
              <w:rPr>
                <w:rFonts w:ascii="Times New Roman" w:eastAsia="Times New Roman" w:hAnsi="Times New Roman" w:cs="Times New Roman"/>
                <w:sz w:val="20"/>
                <w:szCs w:val="20"/>
              </w:rPr>
              <w:t xml:space="preserve"> </w:t>
            </w:r>
          </w:p>
        </w:tc>
        <w:tc>
          <w:tcPr>
            <w:tcW w:w="0" w:type="auto"/>
            <w:vMerge/>
            <w:tcBorders>
              <w:top w:val="nil"/>
              <w:left w:val="single" w:sz="4" w:space="0" w:color="000000"/>
              <w:bottom w:val="single" w:sz="4" w:space="0" w:color="000000"/>
              <w:right w:val="single" w:sz="4" w:space="0" w:color="000000"/>
            </w:tcBorders>
          </w:tcPr>
          <w:p w14:paraId="689DD846" w14:textId="77777777" w:rsidR="00ED536B" w:rsidRDefault="00ED536B">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14:paraId="0A7ED1AC" w14:textId="77777777" w:rsidR="00ED536B" w:rsidRDefault="00ED536B">
            <w:pPr>
              <w:spacing w:after="160" w:line="259" w:lineRule="auto"/>
              <w:ind w:right="0" w:firstLine="0"/>
              <w:jc w:val="left"/>
            </w:pPr>
          </w:p>
        </w:tc>
        <w:tc>
          <w:tcPr>
            <w:tcW w:w="0" w:type="auto"/>
            <w:vMerge/>
            <w:tcBorders>
              <w:top w:val="nil"/>
              <w:left w:val="single" w:sz="4" w:space="0" w:color="000000"/>
              <w:bottom w:val="single" w:sz="4" w:space="0" w:color="000000"/>
              <w:right w:val="nil"/>
            </w:tcBorders>
          </w:tcPr>
          <w:p w14:paraId="3E3E579A" w14:textId="77777777" w:rsidR="00ED536B" w:rsidRDefault="00ED536B">
            <w:pPr>
              <w:spacing w:after="160" w:line="259" w:lineRule="auto"/>
              <w:ind w:right="0" w:firstLine="0"/>
              <w:jc w:val="left"/>
            </w:pPr>
          </w:p>
        </w:tc>
      </w:tr>
    </w:tbl>
    <w:p w14:paraId="17FE3670" w14:textId="77777777" w:rsidR="00ED536B" w:rsidRDefault="00B043DE" w:rsidP="00915BE8">
      <w:pPr>
        <w:spacing w:after="0" w:line="259" w:lineRule="auto"/>
        <w:ind w:left="360" w:right="0" w:firstLine="360"/>
        <w:jc w:val="left"/>
        <w:rPr>
          <w:sz w:val="20"/>
          <w:szCs w:val="20"/>
        </w:rPr>
      </w:pPr>
      <w:r w:rsidRPr="00FF423D">
        <w:rPr>
          <w:sz w:val="20"/>
          <w:szCs w:val="20"/>
        </w:rPr>
        <w:t xml:space="preserve">Berdasarkan tabel di atas, terlihat bahwa hasil uji homogenitas menunjukan nilai </w:t>
      </w:r>
      <w:r w:rsidRPr="00FF423D">
        <w:rPr>
          <w:noProof/>
          <w:sz w:val="20"/>
          <w:szCs w:val="20"/>
          <w:lang w:val="en-US" w:eastAsia="en-US"/>
        </w:rPr>
        <w:drawing>
          <wp:inline distT="0" distB="0" distL="0" distR="0" wp14:anchorId="45AA5DBA" wp14:editId="33DA7885">
            <wp:extent cx="426720" cy="182880"/>
            <wp:effectExtent l="0" t="0" r="0" b="0"/>
            <wp:docPr id="19316" name="Picture 19316"/>
            <wp:cNvGraphicFramePr/>
            <a:graphic xmlns:a="http://schemas.openxmlformats.org/drawingml/2006/main">
              <a:graphicData uri="http://schemas.openxmlformats.org/drawingml/2006/picture">
                <pic:pic xmlns:pic="http://schemas.openxmlformats.org/drawingml/2006/picture">
                  <pic:nvPicPr>
                    <pic:cNvPr id="19316" name="Picture 19316"/>
                    <pic:cNvPicPr/>
                  </pic:nvPicPr>
                  <pic:blipFill>
                    <a:blip r:embed="rId33"/>
                    <a:stretch>
                      <a:fillRect/>
                    </a:stretch>
                  </pic:blipFill>
                  <pic:spPr>
                    <a:xfrm>
                      <a:off x="0" y="0"/>
                      <a:ext cx="426720" cy="182880"/>
                    </a:xfrm>
                    <a:prstGeom prst="rect">
                      <a:avLst/>
                    </a:prstGeom>
                  </pic:spPr>
                </pic:pic>
              </a:graphicData>
            </a:graphic>
          </wp:inline>
        </w:drawing>
      </w:r>
      <w:r w:rsidRPr="00FF423D">
        <w:rPr>
          <w:sz w:val="20"/>
          <w:szCs w:val="20"/>
        </w:rPr>
        <w:t xml:space="preserve"> sebesar 0,</w:t>
      </w:r>
      <w:r w:rsidR="00D32F75" w:rsidRPr="00FF423D">
        <w:rPr>
          <w:sz w:val="20"/>
          <w:szCs w:val="20"/>
        </w:rPr>
        <w:t>884</w:t>
      </w:r>
      <w:r w:rsidRPr="00FF423D">
        <w:rPr>
          <w:sz w:val="20"/>
          <w:szCs w:val="20"/>
        </w:rPr>
        <w:t xml:space="preserve"> &lt; </w:t>
      </w:r>
      <w:r w:rsidRPr="00FF423D">
        <w:rPr>
          <w:noProof/>
          <w:sz w:val="20"/>
          <w:szCs w:val="20"/>
          <w:lang w:val="en-US" w:eastAsia="en-US"/>
        </w:rPr>
        <w:drawing>
          <wp:inline distT="0" distB="0" distL="0" distR="0" wp14:anchorId="5F4E58E3" wp14:editId="5BB4DCBF">
            <wp:extent cx="347472" cy="158497"/>
            <wp:effectExtent l="0" t="0" r="0" b="0"/>
            <wp:docPr id="19317" name="Picture 19317"/>
            <wp:cNvGraphicFramePr/>
            <a:graphic xmlns:a="http://schemas.openxmlformats.org/drawingml/2006/main">
              <a:graphicData uri="http://schemas.openxmlformats.org/drawingml/2006/picture">
                <pic:pic xmlns:pic="http://schemas.openxmlformats.org/drawingml/2006/picture">
                  <pic:nvPicPr>
                    <pic:cNvPr id="19317" name="Picture 19317"/>
                    <pic:cNvPicPr/>
                  </pic:nvPicPr>
                  <pic:blipFill>
                    <a:blip r:embed="rId34"/>
                    <a:stretch>
                      <a:fillRect/>
                    </a:stretch>
                  </pic:blipFill>
                  <pic:spPr>
                    <a:xfrm>
                      <a:off x="0" y="0"/>
                      <a:ext cx="347472" cy="158497"/>
                    </a:xfrm>
                    <a:prstGeom prst="rect">
                      <a:avLst/>
                    </a:prstGeom>
                  </pic:spPr>
                </pic:pic>
              </a:graphicData>
            </a:graphic>
          </wp:inline>
        </w:drawing>
      </w:r>
      <w:r w:rsidRPr="00FF423D">
        <w:rPr>
          <w:sz w:val="20"/>
          <w:szCs w:val="20"/>
        </w:rPr>
        <w:t xml:space="preserve"> sebesar 3,841 pada </w:t>
      </w:r>
      <w:r w:rsidRPr="00FF423D">
        <w:rPr>
          <w:rFonts w:ascii="Cambria" w:eastAsia="Cambria" w:hAnsi="Cambria" w:cs="Cambria"/>
          <w:sz w:val="20"/>
          <w:szCs w:val="20"/>
        </w:rPr>
        <w:t>α</w:t>
      </w:r>
      <w:r w:rsidRPr="00FF423D">
        <w:rPr>
          <w:sz w:val="20"/>
          <w:szCs w:val="20"/>
        </w:rPr>
        <w:t xml:space="preserve">= 0,05. Hasil uji homogenitas yang dilakukan menunjukan bahwa data tang ditemukan berasal dari kelompok homogen. </w:t>
      </w:r>
    </w:p>
    <w:p w14:paraId="0E7B34D7" w14:textId="77777777" w:rsidR="00915BE8" w:rsidRPr="00915BE8" w:rsidRDefault="00915BE8" w:rsidP="00915BE8">
      <w:pPr>
        <w:spacing w:after="0" w:line="259" w:lineRule="auto"/>
        <w:ind w:left="360" w:right="0" w:firstLine="360"/>
        <w:jc w:val="left"/>
        <w:rPr>
          <w:sz w:val="20"/>
          <w:szCs w:val="20"/>
        </w:rPr>
      </w:pPr>
    </w:p>
    <w:p w14:paraId="27A6E0E4" w14:textId="77777777" w:rsidR="00ED536B" w:rsidRPr="00FF423D" w:rsidRDefault="00B043DE" w:rsidP="00FF423D">
      <w:pPr>
        <w:pStyle w:val="Judul2"/>
        <w:numPr>
          <w:ilvl w:val="0"/>
          <w:numId w:val="5"/>
        </w:numPr>
        <w:rPr>
          <w:sz w:val="20"/>
          <w:szCs w:val="20"/>
        </w:rPr>
      </w:pPr>
      <w:r w:rsidRPr="00FF423D">
        <w:rPr>
          <w:sz w:val="20"/>
          <w:szCs w:val="20"/>
        </w:rPr>
        <w:t xml:space="preserve">Uji Hipotesis </w:t>
      </w:r>
    </w:p>
    <w:p w14:paraId="480E5AED" w14:textId="77777777" w:rsidR="00ED536B" w:rsidRPr="00FF423D" w:rsidRDefault="00B043DE">
      <w:pPr>
        <w:ind w:left="708" w:right="45" w:firstLine="569"/>
        <w:rPr>
          <w:sz w:val="20"/>
          <w:szCs w:val="20"/>
        </w:rPr>
      </w:pPr>
      <w:r w:rsidRPr="00FF423D">
        <w:rPr>
          <w:sz w:val="20"/>
          <w:szCs w:val="20"/>
        </w:rPr>
        <w:t xml:space="preserve">Uji hipotesis menggunakan uji t. Pengujian ini dilakukan untuk mengetahui apakah terdapat signifikansi antara data hasil belajar kelas kontrol dan kelas eksperimen. Perbedaan yang signifikan hanya akan terjadi apabila </w:t>
      </w:r>
      <w:r w:rsidRPr="00FF423D">
        <w:rPr>
          <w:noProof/>
          <w:sz w:val="20"/>
          <w:szCs w:val="20"/>
          <w:lang w:val="en-US" w:eastAsia="en-US"/>
        </w:rPr>
        <w:drawing>
          <wp:inline distT="0" distB="0" distL="0" distR="0" wp14:anchorId="448574E3" wp14:editId="4EE1F8B6">
            <wp:extent cx="387096" cy="140208"/>
            <wp:effectExtent l="0" t="0" r="0" b="0"/>
            <wp:docPr id="19318" name="Picture 19318"/>
            <wp:cNvGraphicFramePr/>
            <a:graphic xmlns:a="http://schemas.openxmlformats.org/drawingml/2006/main">
              <a:graphicData uri="http://schemas.openxmlformats.org/drawingml/2006/picture">
                <pic:pic xmlns:pic="http://schemas.openxmlformats.org/drawingml/2006/picture">
                  <pic:nvPicPr>
                    <pic:cNvPr id="19318" name="Picture 19318"/>
                    <pic:cNvPicPr/>
                  </pic:nvPicPr>
                  <pic:blipFill>
                    <a:blip r:embed="rId35"/>
                    <a:stretch>
                      <a:fillRect/>
                    </a:stretch>
                  </pic:blipFill>
                  <pic:spPr>
                    <a:xfrm>
                      <a:off x="0" y="0"/>
                      <a:ext cx="387096" cy="140208"/>
                    </a:xfrm>
                    <a:prstGeom prst="rect">
                      <a:avLst/>
                    </a:prstGeom>
                  </pic:spPr>
                </pic:pic>
              </a:graphicData>
            </a:graphic>
          </wp:inline>
        </w:drawing>
      </w:r>
      <w:r w:rsidRPr="00FF423D">
        <w:rPr>
          <w:sz w:val="20"/>
          <w:szCs w:val="20"/>
        </w:rPr>
        <w:t xml:space="preserve"> &gt;</w:t>
      </w:r>
      <w:r w:rsidRPr="00FF423D">
        <w:rPr>
          <w:noProof/>
          <w:sz w:val="20"/>
          <w:szCs w:val="20"/>
          <w:lang w:val="en-US" w:eastAsia="en-US"/>
        </w:rPr>
        <w:drawing>
          <wp:inline distT="0" distB="0" distL="0" distR="0" wp14:anchorId="4E0F4C90" wp14:editId="3BF9001D">
            <wp:extent cx="51816" cy="91440"/>
            <wp:effectExtent l="0" t="0" r="0" b="0"/>
            <wp:docPr id="19319" name="Picture 19319"/>
            <wp:cNvGraphicFramePr/>
            <a:graphic xmlns:a="http://schemas.openxmlformats.org/drawingml/2006/main">
              <a:graphicData uri="http://schemas.openxmlformats.org/drawingml/2006/picture">
                <pic:pic xmlns:pic="http://schemas.openxmlformats.org/drawingml/2006/picture">
                  <pic:nvPicPr>
                    <pic:cNvPr id="19319" name="Picture 19319"/>
                    <pic:cNvPicPr/>
                  </pic:nvPicPr>
                  <pic:blipFill>
                    <a:blip r:embed="rId36"/>
                    <a:stretch>
                      <a:fillRect/>
                    </a:stretch>
                  </pic:blipFill>
                  <pic:spPr>
                    <a:xfrm>
                      <a:off x="0" y="0"/>
                      <a:ext cx="51816" cy="91440"/>
                    </a:xfrm>
                    <a:prstGeom prst="rect">
                      <a:avLst/>
                    </a:prstGeom>
                  </pic:spPr>
                </pic:pic>
              </a:graphicData>
            </a:graphic>
          </wp:inline>
        </w:drawing>
      </w:r>
      <w:r w:rsidRPr="00FF423D">
        <w:rPr>
          <w:sz w:val="20"/>
          <w:szCs w:val="20"/>
        </w:rPr>
        <w:t xml:space="preserve"> </w:t>
      </w:r>
      <w:r w:rsidRPr="00FF423D">
        <w:rPr>
          <w:noProof/>
          <w:sz w:val="20"/>
          <w:szCs w:val="20"/>
          <w:lang w:val="en-US" w:eastAsia="en-US"/>
        </w:rPr>
        <w:drawing>
          <wp:inline distT="0" distB="0" distL="0" distR="0" wp14:anchorId="5A861D2B" wp14:editId="6619E325">
            <wp:extent cx="256032" cy="76200"/>
            <wp:effectExtent l="0" t="0" r="0" b="0"/>
            <wp:docPr id="19320" name="Picture 19320"/>
            <wp:cNvGraphicFramePr/>
            <a:graphic xmlns:a="http://schemas.openxmlformats.org/drawingml/2006/main">
              <a:graphicData uri="http://schemas.openxmlformats.org/drawingml/2006/picture">
                <pic:pic xmlns:pic="http://schemas.openxmlformats.org/drawingml/2006/picture">
                  <pic:nvPicPr>
                    <pic:cNvPr id="19320" name="Picture 19320"/>
                    <pic:cNvPicPr/>
                  </pic:nvPicPr>
                  <pic:blipFill>
                    <a:blip r:embed="rId37"/>
                    <a:stretch>
                      <a:fillRect/>
                    </a:stretch>
                  </pic:blipFill>
                  <pic:spPr>
                    <a:xfrm>
                      <a:off x="0" y="0"/>
                      <a:ext cx="256032" cy="76200"/>
                    </a:xfrm>
                    <a:prstGeom prst="rect">
                      <a:avLst/>
                    </a:prstGeom>
                  </pic:spPr>
                </pic:pic>
              </a:graphicData>
            </a:graphic>
          </wp:inline>
        </w:drawing>
      </w:r>
      <w:r w:rsidRPr="00FF423D">
        <w:rPr>
          <w:sz w:val="20"/>
          <w:szCs w:val="20"/>
        </w:rPr>
        <w:t>. Sebagaimana yang di</w:t>
      </w:r>
      <w:r w:rsidR="00121689" w:rsidRPr="00FF423D">
        <w:rPr>
          <w:sz w:val="20"/>
          <w:szCs w:val="20"/>
        </w:rPr>
        <w:t>kemukakan oleh Syafril (2019</w:t>
      </w:r>
      <w:r w:rsidRPr="00FF423D">
        <w:rPr>
          <w:sz w:val="20"/>
          <w:szCs w:val="20"/>
        </w:rPr>
        <w:t xml:space="preserve">) yang mana jika </w:t>
      </w:r>
      <w:r w:rsidRPr="00FF423D">
        <w:rPr>
          <w:noProof/>
          <w:sz w:val="20"/>
          <w:szCs w:val="20"/>
          <w:lang w:val="en-US" w:eastAsia="en-US"/>
        </w:rPr>
        <w:drawing>
          <wp:inline distT="0" distB="0" distL="0" distR="0" wp14:anchorId="0A2BEB32" wp14:editId="51EA8E17">
            <wp:extent cx="390144" cy="140208"/>
            <wp:effectExtent l="0" t="0" r="0" b="0"/>
            <wp:docPr id="19326" name="Picture 19326"/>
            <wp:cNvGraphicFramePr/>
            <a:graphic xmlns:a="http://schemas.openxmlformats.org/drawingml/2006/main">
              <a:graphicData uri="http://schemas.openxmlformats.org/drawingml/2006/picture">
                <pic:pic xmlns:pic="http://schemas.openxmlformats.org/drawingml/2006/picture">
                  <pic:nvPicPr>
                    <pic:cNvPr id="19326" name="Picture 19326"/>
                    <pic:cNvPicPr/>
                  </pic:nvPicPr>
                  <pic:blipFill>
                    <a:blip r:embed="rId38"/>
                    <a:stretch>
                      <a:fillRect/>
                    </a:stretch>
                  </pic:blipFill>
                  <pic:spPr>
                    <a:xfrm>
                      <a:off x="0" y="0"/>
                      <a:ext cx="390144" cy="140208"/>
                    </a:xfrm>
                    <a:prstGeom prst="rect">
                      <a:avLst/>
                    </a:prstGeom>
                  </pic:spPr>
                </pic:pic>
              </a:graphicData>
            </a:graphic>
          </wp:inline>
        </w:drawing>
      </w:r>
      <w:r w:rsidRPr="00FF423D">
        <w:rPr>
          <w:sz w:val="20"/>
          <w:szCs w:val="20"/>
        </w:rPr>
        <w:t xml:space="preserve"> sama atau lebih besar dari</w:t>
      </w:r>
      <w:r w:rsidRPr="00FF423D">
        <w:rPr>
          <w:noProof/>
          <w:sz w:val="20"/>
          <w:szCs w:val="20"/>
          <w:lang w:val="en-US" w:eastAsia="en-US"/>
        </w:rPr>
        <w:drawing>
          <wp:inline distT="0" distB="0" distL="0" distR="0" wp14:anchorId="2E59F9A6" wp14:editId="4CCB215B">
            <wp:extent cx="310896" cy="118872"/>
            <wp:effectExtent l="0" t="0" r="0" b="0"/>
            <wp:docPr id="19327" name="Picture 19327"/>
            <wp:cNvGraphicFramePr/>
            <a:graphic xmlns:a="http://schemas.openxmlformats.org/drawingml/2006/main">
              <a:graphicData uri="http://schemas.openxmlformats.org/drawingml/2006/picture">
                <pic:pic xmlns:pic="http://schemas.openxmlformats.org/drawingml/2006/picture">
                  <pic:nvPicPr>
                    <pic:cNvPr id="19327" name="Picture 19327"/>
                    <pic:cNvPicPr/>
                  </pic:nvPicPr>
                  <pic:blipFill>
                    <a:blip r:embed="rId39"/>
                    <a:stretch>
                      <a:fillRect/>
                    </a:stretch>
                  </pic:blipFill>
                  <pic:spPr>
                    <a:xfrm>
                      <a:off x="0" y="0"/>
                      <a:ext cx="310896" cy="118872"/>
                    </a:xfrm>
                    <a:prstGeom prst="rect">
                      <a:avLst/>
                    </a:prstGeom>
                  </pic:spPr>
                </pic:pic>
              </a:graphicData>
            </a:graphic>
          </wp:inline>
        </w:drawing>
      </w:r>
      <w:r w:rsidRPr="00FF423D">
        <w:rPr>
          <w:sz w:val="20"/>
          <w:szCs w:val="20"/>
        </w:rPr>
        <w:t xml:space="preserve"> untuk </w:t>
      </w:r>
      <w:r w:rsidRPr="00FF423D">
        <w:rPr>
          <w:rFonts w:ascii="Cambria" w:eastAsia="Cambria" w:hAnsi="Cambria" w:cs="Cambria"/>
          <w:sz w:val="20"/>
          <w:szCs w:val="20"/>
        </w:rPr>
        <w:t>α</w:t>
      </w:r>
      <w:r w:rsidRPr="00FF423D">
        <w:rPr>
          <w:sz w:val="20"/>
          <w:szCs w:val="20"/>
        </w:rPr>
        <w:t xml:space="preserve"> 0,05 maka terdapat signifikansi dan sebaliknya jika </w:t>
      </w:r>
      <w:r w:rsidRPr="00FF423D">
        <w:rPr>
          <w:noProof/>
          <w:sz w:val="20"/>
          <w:szCs w:val="20"/>
          <w:lang w:val="en-US" w:eastAsia="en-US"/>
        </w:rPr>
        <w:drawing>
          <wp:inline distT="0" distB="0" distL="0" distR="0" wp14:anchorId="27CB87E9" wp14:editId="4629C60B">
            <wp:extent cx="387096" cy="140208"/>
            <wp:effectExtent l="0" t="0" r="0" b="0"/>
            <wp:docPr id="19328" name="Picture 19328"/>
            <wp:cNvGraphicFramePr/>
            <a:graphic xmlns:a="http://schemas.openxmlformats.org/drawingml/2006/main">
              <a:graphicData uri="http://schemas.openxmlformats.org/drawingml/2006/picture">
                <pic:pic xmlns:pic="http://schemas.openxmlformats.org/drawingml/2006/picture">
                  <pic:nvPicPr>
                    <pic:cNvPr id="19328" name="Picture 19328"/>
                    <pic:cNvPicPr/>
                  </pic:nvPicPr>
                  <pic:blipFill>
                    <a:blip r:embed="rId40"/>
                    <a:stretch>
                      <a:fillRect/>
                    </a:stretch>
                  </pic:blipFill>
                  <pic:spPr>
                    <a:xfrm>
                      <a:off x="0" y="0"/>
                      <a:ext cx="387096" cy="140208"/>
                    </a:xfrm>
                    <a:prstGeom prst="rect">
                      <a:avLst/>
                    </a:prstGeom>
                  </pic:spPr>
                </pic:pic>
              </a:graphicData>
            </a:graphic>
          </wp:inline>
        </w:drawing>
      </w:r>
      <w:r w:rsidRPr="00FF423D">
        <w:rPr>
          <w:sz w:val="20"/>
          <w:szCs w:val="20"/>
        </w:rPr>
        <w:t xml:space="preserve"> lebih kecil dari </w:t>
      </w:r>
      <w:r w:rsidRPr="00FF423D">
        <w:rPr>
          <w:noProof/>
          <w:sz w:val="20"/>
          <w:szCs w:val="20"/>
          <w:lang w:val="en-US" w:eastAsia="en-US"/>
        </w:rPr>
        <w:drawing>
          <wp:inline distT="0" distB="0" distL="0" distR="0" wp14:anchorId="4B9F6A03" wp14:editId="3DB2E303">
            <wp:extent cx="304800" cy="118872"/>
            <wp:effectExtent l="0" t="0" r="0" b="0"/>
            <wp:docPr id="19329" name="Picture 19329"/>
            <wp:cNvGraphicFramePr/>
            <a:graphic xmlns:a="http://schemas.openxmlformats.org/drawingml/2006/main">
              <a:graphicData uri="http://schemas.openxmlformats.org/drawingml/2006/picture">
                <pic:pic xmlns:pic="http://schemas.openxmlformats.org/drawingml/2006/picture">
                  <pic:nvPicPr>
                    <pic:cNvPr id="19329" name="Picture 19329"/>
                    <pic:cNvPicPr/>
                  </pic:nvPicPr>
                  <pic:blipFill>
                    <a:blip r:embed="rId41"/>
                    <a:stretch>
                      <a:fillRect/>
                    </a:stretch>
                  </pic:blipFill>
                  <pic:spPr>
                    <a:xfrm>
                      <a:off x="0" y="0"/>
                      <a:ext cx="304800" cy="118872"/>
                    </a:xfrm>
                    <a:prstGeom prst="rect">
                      <a:avLst/>
                    </a:prstGeom>
                  </pic:spPr>
                </pic:pic>
              </a:graphicData>
            </a:graphic>
          </wp:inline>
        </w:drawing>
      </w:r>
      <w:r w:rsidRPr="00FF423D">
        <w:rPr>
          <w:sz w:val="20"/>
          <w:szCs w:val="20"/>
        </w:rPr>
        <w:t xml:space="preserve"> berarti tidak terdapat signifikansi. Hasil perhitungan uji t pada penelitian ini dapat dilihat dengan jelas pada tabel di bawah ini. </w:t>
      </w:r>
    </w:p>
    <w:p w14:paraId="69C3169A" w14:textId="77777777" w:rsidR="00ED536B" w:rsidRDefault="00B043DE">
      <w:pPr>
        <w:spacing w:after="0" w:line="259" w:lineRule="auto"/>
        <w:ind w:right="6" w:firstLine="0"/>
        <w:jc w:val="center"/>
      </w:pPr>
      <w:r>
        <w:rPr>
          <w:b/>
          <w:sz w:val="20"/>
        </w:rPr>
        <w:t xml:space="preserve"> </w:t>
      </w:r>
    </w:p>
    <w:p w14:paraId="7C471059" w14:textId="77777777" w:rsidR="00ED536B" w:rsidRPr="00FF423D" w:rsidRDefault="00B043DE" w:rsidP="00FF423D">
      <w:pPr>
        <w:pStyle w:val="Judul1"/>
        <w:jc w:val="center"/>
        <w:rPr>
          <w:sz w:val="20"/>
          <w:szCs w:val="20"/>
        </w:rPr>
      </w:pPr>
      <w:r w:rsidRPr="00FF423D">
        <w:rPr>
          <w:sz w:val="20"/>
          <w:szCs w:val="20"/>
        </w:rPr>
        <w:t>Tabel 6. Hasil Pengujian dengan Uji t</w:t>
      </w:r>
    </w:p>
    <w:tbl>
      <w:tblPr>
        <w:tblStyle w:val="TableGrid"/>
        <w:tblW w:w="6468" w:type="dxa"/>
        <w:jc w:val="center"/>
        <w:tblInd w:w="0" w:type="dxa"/>
        <w:tblCellMar>
          <w:top w:w="7" w:type="dxa"/>
          <w:left w:w="95" w:type="dxa"/>
          <w:right w:w="45" w:type="dxa"/>
        </w:tblCellMar>
        <w:tblLook w:val="04A0" w:firstRow="1" w:lastRow="0" w:firstColumn="1" w:lastColumn="0" w:noHBand="0" w:noVBand="1"/>
      </w:tblPr>
      <w:tblGrid>
        <w:gridCol w:w="709"/>
        <w:gridCol w:w="1246"/>
        <w:gridCol w:w="1144"/>
        <w:gridCol w:w="1136"/>
        <w:gridCol w:w="910"/>
        <w:gridCol w:w="1323"/>
      </w:tblGrid>
      <w:tr w:rsidR="00ED536B" w14:paraId="2AB2B42F" w14:textId="77777777" w:rsidTr="00C707AF">
        <w:trPr>
          <w:trHeight w:val="374"/>
          <w:jc w:val="center"/>
        </w:trPr>
        <w:tc>
          <w:tcPr>
            <w:tcW w:w="709" w:type="dxa"/>
            <w:tcBorders>
              <w:top w:val="single" w:sz="4" w:space="0" w:color="000000"/>
              <w:left w:val="nil"/>
              <w:bottom w:val="single" w:sz="4" w:space="0" w:color="000000"/>
              <w:right w:val="single" w:sz="4" w:space="0" w:color="000000"/>
            </w:tcBorders>
          </w:tcPr>
          <w:p w14:paraId="4D4B1094" w14:textId="77777777" w:rsidR="00ED536B" w:rsidRPr="00C707AF" w:rsidRDefault="00B043DE" w:rsidP="00C707AF">
            <w:pPr>
              <w:tabs>
                <w:tab w:val="center" w:pos="341"/>
              </w:tabs>
              <w:spacing w:after="0" w:line="259" w:lineRule="auto"/>
              <w:ind w:left="114" w:right="0" w:firstLine="0"/>
              <w:rPr>
                <w:sz w:val="20"/>
                <w:szCs w:val="20"/>
              </w:rPr>
            </w:pPr>
            <w:r w:rsidRPr="00C707AF">
              <w:rPr>
                <w:rFonts w:ascii="Times New Roman" w:eastAsia="Times New Roman" w:hAnsi="Times New Roman" w:cs="Times New Roman"/>
                <w:sz w:val="20"/>
                <w:szCs w:val="20"/>
              </w:rPr>
              <w:t>No</w:t>
            </w:r>
          </w:p>
        </w:tc>
        <w:tc>
          <w:tcPr>
            <w:tcW w:w="1246" w:type="dxa"/>
            <w:tcBorders>
              <w:top w:val="single" w:sz="4" w:space="0" w:color="000000"/>
              <w:left w:val="single" w:sz="4" w:space="0" w:color="000000"/>
              <w:bottom w:val="single" w:sz="4" w:space="0" w:color="000000"/>
              <w:right w:val="single" w:sz="4" w:space="0" w:color="000000"/>
            </w:tcBorders>
          </w:tcPr>
          <w:p w14:paraId="53C7ED7C" w14:textId="77777777" w:rsidR="00ED536B" w:rsidRPr="00C707AF" w:rsidRDefault="00B043DE" w:rsidP="00FF423D">
            <w:pPr>
              <w:spacing w:after="0" w:line="259" w:lineRule="auto"/>
              <w:ind w:right="52" w:firstLine="0"/>
              <w:jc w:val="center"/>
              <w:rPr>
                <w:sz w:val="20"/>
                <w:szCs w:val="20"/>
              </w:rPr>
            </w:pPr>
            <w:r w:rsidRPr="00C707AF">
              <w:rPr>
                <w:rFonts w:ascii="Times New Roman" w:eastAsia="Times New Roman" w:hAnsi="Times New Roman" w:cs="Times New Roman"/>
                <w:sz w:val="20"/>
                <w:szCs w:val="20"/>
              </w:rPr>
              <w:t>Kelas</w:t>
            </w:r>
          </w:p>
        </w:tc>
        <w:tc>
          <w:tcPr>
            <w:tcW w:w="1144" w:type="dxa"/>
            <w:tcBorders>
              <w:top w:val="single" w:sz="4" w:space="0" w:color="000000"/>
              <w:left w:val="single" w:sz="4" w:space="0" w:color="000000"/>
              <w:bottom w:val="single" w:sz="4" w:space="0" w:color="000000"/>
              <w:right w:val="single" w:sz="4" w:space="0" w:color="000000"/>
            </w:tcBorders>
          </w:tcPr>
          <w:p w14:paraId="37EE8138" w14:textId="77777777" w:rsidR="00ED536B" w:rsidRPr="00C707AF" w:rsidRDefault="00B043DE" w:rsidP="00FF423D">
            <w:pPr>
              <w:spacing w:after="0" w:line="259" w:lineRule="auto"/>
              <w:ind w:left="66" w:right="0" w:firstLine="0"/>
              <w:jc w:val="center"/>
              <w:rPr>
                <w:sz w:val="20"/>
                <w:szCs w:val="20"/>
              </w:rPr>
            </w:pPr>
            <w:r w:rsidRPr="00C707AF">
              <w:rPr>
                <w:rFonts w:ascii="Times New Roman" w:eastAsia="Times New Roman" w:hAnsi="Times New Roman" w:cs="Times New Roman"/>
                <w:sz w:val="20"/>
                <w:szCs w:val="20"/>
              </w:rPr>
              <w:t>Rata-Rata</w:t>
            </w:r>
          </w:p>
        </w:tc>
        <w:tc>
          <w:tcPr>
            <w:tcW w:w="1136" w:type="dxa"/>
            <w:tcBorders>
              <w:top w:val="single" w:sz="4" w:space="0" w:color="000000"/>
              <w:left w:val="single" w:sz="4" w:space="0" w:color="000000"/>
              <w:bottom w:val="single" w:sz="4" w:space="0" w:color="000000"/>
              <w:right w:val="single" w:sz="4" w:space="0" w:color="000000"/>
            </w:tcBorders>
          </w:tcPr>
          <w:p w14:paraId="53E00CA5" w14:textId="77777777" w:rsidR="00ED536B" w:rsidRPr="00C707AF" w:rsidRDefault="00B043DE" w:rsidP="00FF423D">
            <w:pPr>
              <w:spacing w:after="0" w:line="259" w:lineRule="auto"/>
              <w:ind w:right="43" w:firstLine="0"/>
              <w:jc w:val="center"/>
              <w:rPr>
                <w:sz w:val="20"/>
                <w:szCs w:val="20"/>
              </w:rPr>
            </w:pPr>
            <w:r w:rsidRPr="00C707AF">
              <w:rPr>
                <w:noProof/>
                <w:sz w:val="20"/>
                <w:szCs w:val="20"/>
                <w:lang w:val="en-US" w:eastAsia="en-US"/>
              </w:rPr>
              <w:drawing>
                <wp:inline distT="0" distB="0" distL="0" distR="0" wp14:anchorId="12BBAF7A" wp14:editId="45479670">
                  <wp:extent cx="484632" cy="173736"/>
                  <wp:effectExtent l="0" t="0" r="0" b="0"/>
                  <wp:docPr id="19337" name="Picture 19337"/>
                  <wp:cNvGraphicFramePr/>
                  <a:graphic xmlns:a="http://schemas.openxmlformats.org/drawingml/2006/main">
                    <a:graphicData uri="http://schemas.openxmlformats.org/drawingml/2006/picture">
                      <pic:pic xmlns:pic="http://schemas.openxmlformats.org/drawingml/2006/picture">
                        <pic:nvPicPr>
                          <pic:cNvPr id="19337" name="Picture 19337"/>
                          <pic:cNvPicPr/>
                        </pic:nvPicPr>
                        <pic:blipFill>
                          <a:blip r:embed="rId42"/>
                          <a:stretch>
                            <a:fillRect/>
                          </a:stretch>
                        </pic:blipFill>
                        <pic:spPr>
                          <a:xfrm>
                            <a:off x="0" y="0"/>
                            <a:ext cx="484632" cy="173736"/>
                          </a:xfrm>
                          <a:prstGeom prst="rect">
                            <a:avLst/>
                          </a:prstGeom>
                        </pic:spPr>
                      </pic:pic>
                    </a:graphicData>
                  </a:graphic>
                </wp:inline>
              </w:drawing>
            </w:r>
          </w:p>
        </w:tc>
        <w:tc>
          <w:tcPr>
            <w:tcW w:w="910" w:type="dxa"/>
            <w:tcBorders>
              <w:top w:val="single" w:sz="4" w:space="0" w:color="000000"/>
              <w:left w:val="single" w:sz="4" w:space="0" w:color="000000"/>
              <w:bottom w:val="single" w:sz="4" w:space="0" w:color="000000"/>
              <w:right w:val="single" w:sz="4" w:space="0" w:color="000000"/>
            </w:tcBorders>
          </w:tcPr>
          <w:p w14:paraId="555204D6" w14:textId="77777777" w:rsidR="00ED536B" w:rsidRPr="00C707AF" w:rsidRDefault="00B043DE" w:rsidP="00FF423D">
            <w:pPr>
              <w:spacing w:after="0" w:line="259" w:lineRule="auto"/>
              <w:ind w:right="7" w:firstLine="0"/>
              <w:jc w:val="center"/>
              <w:rPr>
                <w:sz w:val="20"/>
                <w:szCs w:val="20"/>
              </w:rPr>
            </w:pPr>
            <w:r w:rsidRPr="00C707AF">
              <w:rPr>
                <w:noProof/>
                <w:sz w:val="20"/>
                <w:szCs w:val="20"/>
                <w:lang w:val="en-US" w:eastAsia="en-US"/>
              </w:rPr>
              <w:drawing>
                <wp:inline distT="0" distB="0" distL="0" distR="0" wp14:anchorId="66632C97" wp14:editId="05B277E6">
                  <wp:extent cx="384048" cy="149352"/>
                  <wp:effectExtent l="0" t="0" r="0" b="0"/>
                  <wp:docPr id="19338" name="Picture 19338"/>
                  <wp:cNvGraphicFramePr/>
                  <a:graphic xmlns:a="http://schemas.openxmlformats.org/drawingml/2006/main">
                    <a:graphicData uri="http://schemas.openxmlformats.org/drawingml/2006/picture">
                      <pic:pic xmlns:pic="http://schemas.openxmlformats.org/drawingml/2006/picture">
                        <pic:nvPicPr>
                          <pic:cNvPr id="19338" name="Picture 19338"/>
                          <pic:cNvPicPr/>
                        </pic:nvPicPr>
                        <pic:blipFill>
                          <a:blip r:embed="rId43"/>
                          <a:stretch>
                            <a:fillRect/>
                          </a:stretch>
                        </pic:blipFill>
                        <pic:spPr>
                          <a:xfrm>
                            <a:off x="0" y="0"/>
                            <a:ext cx="384048" cy="149352"/>
                          </a:xfrm>
                          <a:prstGeom prst="rect">
                            <a:avLst/>
                          </a:prstGeom>
                        </pic:spPr>
                      </pic:pic>
                    </a:graphicData>
                  </a:graphic>
                </wp:inline>
              </w:drawing>
            </w:r>
          </w:p>
        </w:tc>
        <w:tc>
          <w:tcPr>
            <w:tcW w:w="1323" w:type="dxa"/>
            <w:tcBorders>
              <w:top w:val="single" w:sz="4" w:space="0" w:color="000000"/>
              <w:left w:val="single" w:sz="4" w:space="0" w:color="000000"/>
              <w:bottom w:val="single" w:sz="4" w:space="0" w:color="000000"/>
              <w:right w:val="nil"/>
            </w:tcBorders>
          </w:tcPr>
          <w:p w14:paraId="469058FD" w14:textId="77777777" w:rsidR="00ED536B" w:rsidRPr="00C707AF" w:rsidRDefault="00B043DE" w:rsidP="00FF423D">
            <w:pPr>
              <w:spacing w:after="0" w:line="259" w:lineRule="auto"/>
              <w:ind w:left="16" w:right="0" w:firstLine="0"/>
              <w:jc w:val="center"/>
              <w:rPr>
                <w:sz w:val="20"/>
                <w:szCs w:val="20"/>
              </w:rPr>
            </w:pPr>
            <w:r w:rsidRPr="00C707AF">
              <w:rPr>
                <w:rFonts w:ascii="Times New Roman" w:eastAsia="Times New Roman" w:hAnsi="Times New Roman" w:cs="Times New Roman"/>
                <w:sz w:val="20"/>
                <w:szCs w:val="20"/>
              </w:rPr>
              <w:t>Keterangan</w:t>
            </w:r>
          </w:p>
        </w:tc>
      </w:tr>
      <w:tr w:rsidR="00ED536B" w14:paraId="055A9AED" w14:textId="77777777" w:rsidTr="00C707AF">
        <w:trPr>
          <w:trHeight w:val="286"/>
          <w:jc w:val="center"/>
        </w:trPr>
        <w:tc>
          <w:tcPr>
            <w:tcW w:w="709" w:type="dxa"/>
            <w:tcBorders>
              <w:top w:val="single" w:sz="4" w:space="0" w:color="000000"/>
              <w:left w:val="nil"/>
              <w:bottom w:val="single" w:sz="4" w:space="0" w:color="000000"/>
              <w:right w:val="single" w:sz="4" w:space="0" w:color="000000"/>
            </w:tcBorders>
          </w:tcPr>
          <w:p w14:paraId="24B7337C" w14:textId="77777777" w:rsidR="00ED536B" w:rsidRPr="00C707AF" w:rsidRDefault="00B043DE" w:rsidP="00FF423D">
            <w:pPr>
              <w:spacing w:after="0" w:line="259" w:lineRule="auto"/>
              <w:ind w:left="16" w:right="0" w:firstLine="0"/>
              <w:jc w:val="center"/>
              <w:rPr>
                <w:sz w:val="20"/>
                <w:szCs w:val="20"/>
              </w:rPr>
            </w:pPr>
            <w:r w:rsidRPr="00C707AF">
              <w:rPr>
                <w:rFonts w:ascii="Times New Roman" w:eastAsia="Times New Roman" w:hAnsi="Times New Roman" w:cs="Times New Roman"/>
                <w:sz w:val="20"/>
                <w:szCs w:val="20"/>
              </w:rPr>
              <w:t>1.</w:t>
            </w:r>
          </w:p>
        </w:tc>
        <w:tc>
          <w:tcPr>
            <w:tcW w:w="1246" w:type="dxa"/>
            <w:tcBorders>
              <w:top w:val="single" w:sz="4" w:space="0" w:color="000000"/>
              <w:left w:val="single" w:sz="4" w:space="0" w:color="000000"/>
              <w:bottom w:val="single" w:sz="4" w:space="0" w:color="000000"/>
              <w:right w:val="single" w:sz="4" w:space="0" w:color="000000"/>
            </w:tcBorders>
          </w:tcPr>
          <w:p w14:paraId="233EEFAB" w14:textId="77777777" w:rsidR="00ED536B" w:rsidRPr="00C707AF" w:rsidRDefault="00B043DE" w:rsidP="00FF423D">
            <w:pPr>
              <w:spacing w:after="0" w:line="259" w:lineRule="auto"/>
              <w:ind w:left="13" w:right="0" w:firstLine="0"/>
              <w:jc w:val="center"/>
              <w:rPr>
                <w:sz w:val="20"/>
                <w:szCs w:val="20"/>
              </w:rPr>
            </w:pPr>
            <w:r w:rsidRPr="00C707AF">
              <w:rPr>
                <w:rFonts w:ascii="Times New Roman" w:eastAsia="Times New Roman" w:hAnsi="Times New Roman" w:cs="Times New Roman"/>
                <w:sz w:val="20"/>
                <w:szCs w:val="20"/>
              </w:rPr>
              <w:t>Eksperimen</w:t>
            </w:r>
          </w:p>
        </w:tc>
        <w:tc>
          <w:tcPr>
            <w:tcW w:w="1144" w:type="dxa"/>
            <w:tcBorders>
              <w:top w:val="single" w:sz="4" w:space="0" w:color="000000"/>
              <w:left w:val="single" w:sz="4" w:space="0" w:color="000000"/>
              <w:bottom w:val="single" w:sz="4" w:space="0" w:color="000000"/>
              <w:right w:val="single" w:sz="4" w:space="0" w:color="000000"/>
            </w:tcBorders>
          </w:tcPr>
          <w:p w14:paraId="407D41DF" w14:textId="77777777" w:rsidR="00ED536B" w:rsidRPr="00C707AF" w:rsidRDefault="00FF423D" w:rsidP="00FF423D">
            <w:pPr>
              <w:spacing w:after="0" w:line="259" w:lineRule="auto"/>
              <w:ind w:left="16" w:right="0" w:firstLine="0"/>
              <w:jc w:val="center"/>
              <w:rPr>
                <w:sz w:val="20"/>
                <w:szCs w:val="20"/>
              </w:rPr>
            </w:pPr>
            <w:r w:rsidRPr="00C707AF">
              <w:rPr>
                <w:rFonts w:ascii="Times New Roman" w:eastAsia="Times New Roman" w:hAnsi="Times New Roman" w:cs="Times New Roman"/>
                <w:sz w:val="20"/>
                <w:szCs w:val="20"/>
              </w:rPr>
              <w:t>79, 33</w:t>
            </w:r>
          </w:p>
        </w:tc>
        <w:tc>
          <w:tcPr>
            <w:tcW w:w="1136" w:type="dxa"/>
            <w:vMerge w:val="restart"/>
            <w:tcBorders>
              <w:top w:val="single" w:sz="4" w:space="0" w:color="000000"/>
              <w:left w:val="single" w:sz="4" w:space="0" w:color="000000"/>
              <w:bottom w:val="single" w:sz="4" w:space="0" w:color="000000"/>
              <w:right w:val="single" w:sz="4" w:space="0" w:color="000000"/>
            </w:tcBorders>
            <w:vAlign w:val="center"/>
          </w:tcPr>
          <w:p w14:paraId="2054DE2E" w14:textId="77777777" w:rsidR="00ED536B" w:rsidRPr="00C707AF" w:rsidRDefault="00FF423D" w:rsidP="00FF423D">
            <w:pPr>
              <w:spacing w:after="0" w:line="259" w:lineRule="auto"/>
              <w:ind w:right="54" w:firstLine="0"/>
              <w:jc w:val="center"/>
              <w:rPr>
                <w:sz w:val="20"/>
                <w:szCs w:val="20"/>
              </w:rPr>
            </w:pPr>
            <w:r w:rsidRPr="00C707AF">
              <w:rPr>
                <w:rFonts w:ascii="Times New Roman" w:eastAsia="Times New Roman" w:hAnsi="Times New Roman" w:cs="Times New Roman"/>
                <w:sz w:val="20"/>
                <w:szCs w:val="20"/>
              </w:rPr>
              <w:t>2,336</w:t>
            </w:r>
          </w:p>
        </w:tc>
        <w:tc>
          <w:tcPr>
            <w:tcW w:w="910" w:type="dxa"/>
            <w:vMerge w:val="restart"/>
            <w:tcBorders>
              <w:top w:val="single" w:sz="4" w:space="0" w:color="000000"/>
              <w:left w:val="single" w:sz="4" w:space="0" w:color="000000"/>
              <w:bottom w:val="single" w:sz="4" w:space="0" w:color="000000"/>
              <w:right w:val="single" w:sz="4" w:space="0" w:color="000000"/>
            </w:tcBorders>
            <w:vAlign w:val="center"/>
          </w:tcPr>
          <w:p w14:paraId="72DC6034" w14:textId="77777777" w:rsidR="00ED536B" w:rsidRPr="00C707AF" w:rsidRDefault="00FF423D" w:rsidP="00FF423D">
            <w:pPr>
              <w:spacing w:after="0" w:line="259" w:lineRule="auto"/>
              <w:ind w:left="90" w:right="0" w:firstLine="0"/>
              <w:jc w:val="center"/>
              <w:rPr>
                <w:sz w:val="20"/>
                <w:szCs w:val="20"/>
              </w:rPr>
            </w:pPr>
            <w:r w:rsidRPr="00C707AF">
              <w:rPr>
                <w:rFonts w:ascii="Times New Roman" w:eastAsia="Times New Roman" w:hAnsi="Times New Roman" w:cs="Times New Roman"/>
                <w:sz w:val="20"/>
                <w:szCs w:val="20"/>
              </w:rPr>
              <w:t>2,145</w:t>
            </w:r>
          </w:p>
        </w:tc>
        <w:tc>
          <w:tcPr>
            <w:tcW w:w="1323" w:type="dxa"/>
            <w:vMerge w:val="restart"/>
            <w:tcBorders>
              <w:top w:val="single" w:sz="4" w:space="0" w:color="000000"/>
              <w:left w:val="single" w:sz="4" w:space="0" w:color="000000"/>
              <w:bottom w:val="single" w:sz="4" w:space="0" w:color="000000"/>
              <w:right w:val="nil"/>
            </w:tcBorders>
            <w:vAlign w:val="center"/>
          </w:tcPr>
          <w:p w14:paraId="0B638E66" w14:textId="77777777" w:rsidR="00ED536B" w:rsidRPr="00C707AF" w:rsidRDefault="00B043DE" w:rsidP="00FF423D">
            <w:pPr>
              <w:spacing w:after="0" w:line="259" w:lineRule="auto"/>
              <w:ind w:left="69" w:right="0" w:firstLine="0"/>
              <w:jc w:val="center"/>
              <w:rPr>
                <w:sz w:val="20"/>
                <w:szCs w:val="20"/>
              </w:rPr>
            </w:pPr>
            <w:r w:rsidRPr="00C707AF">
              <w:rPr>
                <w:rFonts w:ascii="Times New Roman" w:eastAsia="Times New Roman" w:hAnsi="Times New Roman" w:cs="Times New Roman"/>
                <w:sz w:val="20"/>
                <w:szCs w:val="20"/>
              </w:rPr>
              <w:t>Signifikan</w:t>
            </w:r>
          </w:p>
        </w:tc>
      </w:tr>
      <w:tr w:rsidR="00ED536B" w14:paraId="2712A952" w14:textId="77777777" w:rsidTr="00C707AF">
        <w:trPr>
          <w:trHeight w:val="326"/>
          <w:jc w:val="center"/>
        </w:trPr>
        <w:tc>
          <w:tcPr>
            <w:tcW w:w="709" w:type="dxa"/>
            <w:tcBorders>
              <w:top w:val="single" w:sz="4" w:space="0" w:color="000000"/>
              <w:left w:val="nil"/>
              <w:bottom w:val="single" w:sz="4" w:space="0" w:color="000000"/>
              <w:right w:val="single" w:sz="4" w:space="0" w:color="000000"/>
            </w:tcBorders>
          </w:tcPr>
          <w:p w14:paraId="7FF62E97" w14:textId="77777777" w:rsidR="00ED536B" w:rsidRPr="00C707AF" w:rsidRDefault="00B043DE" w:rsidP="00FF423D">
            <w:pPr>
              <w:spacing w:after="0" w:line="259" w:lineRule="auto"/>
              <w:ind w:left="16" w:right="0" w:firstLine="0"/>
              <w:jc w:val="center"/>
              <w:rPr>
                <w:sz w:val="20"/>
                <w:szCs w:val="20"/>
              </w:rPr>
            </w:pPr>
            <w:r w:rsidRPr="00C707AF">
              <w:rPr>
                <w:rFonts w:ascii="Times New Roman" w:eastAsia="Times New Roman" w:hAnsi="Times New Roman" w:cs="Times New Roman"/>
                <w:sz w:val="20"/>
                <w:szCs w:val="20"/>
              </w:rPr>
              <w:t>2.</w:t>
            </w:r>
          </w:p>
        </w:tc>
        <w:tc>
          <w:tcPr>
            <w:tcW w:w="1246" w:type="dxa"/>
            <w:tcBorders>
              <w:top w:val="single" w:sz="4" w:space="0" w:color="000000"/>
              <w:left w:val="single" w:sz="4" w:space="0" w:color="000000"/>
              <w:bottom w:val="single" w:sz="4" w:space="0" w:color="000000"/>
              <w:right w:val="single" w:sz="4" w:space="0" w:color="000000"/>
            </w:tcBorders>
          </w:tcPr>
          <w:p w14:paraId="22665569" w14:textId="77777777" w:rsidR="00ED536B" w:rsidRPr="00C707AF" w:rsidRDefault="00B043DE" w:rsidP="00FF423D">
            <w:pPr>
              <w:spacing w:after="0" w:line="259" w:lineRule="auto"/>
              <w:ind w:left="13" w:right="0" w:firstLine="0"/>
              <w:jc w:val="center"/>
              <w:rPr>
                <w:sz w:val="20"/>
                <w:szCs w:val="20"/>
              </w:rPr>
            </w:pPr>
            <w:r w:rsidRPr="00C707AF">
              <w:rPr>
                <w:rFonts w:ascii="Times New Roman" w:eastAsia="Times New Roman" w:hAnsi="Times New Roman" w:cs="Times New Roman"/>
                <w:sz w:val="20"/>
                <w:szCs w:val="20"/>
              </w:rPr>
              <w:t>Kontrol</w:t>
            </w:r>
          </w:p>
        </w:tc>
        <w:tc>
          <w:tcPr>
            <w:tcW w:w="1144" w:type="dxa"/>
            <w:tcBorders>
              <w:top w:val="single" w:sz="4" w:space="0" w:color="000000"/>
              <w:left w:val="single" w:sz="4" w:space="0" w:color="000000"/>
              <w:bottom w:val="single" w:sz="4" w:space="0" w:color="000000"/>
              <w:right w:val="single" w:sz="4" w:space="0" w:color="000000"/>
            </w:tcBorders>
          </w:tcPr>
          <w:p w14:paraId="4AE76F0A" w14:textId="77777777" w:rsidR="00ED536B" w:rsidRPr="00C707AF" w:rsidRDefault="00FF423D" w:rsidP="00FF423D">
            <w:pPr>
              <w:spacing w:after="0" w:line="259" w:lineRule="auto"/>
              <w:ind w:left="16" w:right="0" w:firstLine="0"/>
              <w:jc w:val="center"/>
              <w:rPr>
                <w:sz w:val="20"/>
                <w:szCs w:val="20"/>
              </w:rPr>
            </w:pPr>
            <w:r w:rsidRPr="00C707AF">
              <w:rPr>
                <w:rFonts w:ascii="Times New Roman" w:eastAsia="Times New Roman" w:hAnsi="Times New Roman" w:cs="Times New Roman"/>
                <w:sz w:val="20"/>
                <w:szCs w:val="20"/>
              </w:rPr>
              <w:t>64,33</w:t>
            </w:r>
          </w:p>
        </w:tc>
        <w:tc>
          <w:tcPr>
            <w:tcW w:w="0" w:type="auto"/>
            <w:vMerge/>
            <w:tcBorders>
              <w:top w:val="nil"/>
              <w:left w:val="single" w:sz="4" w:space="0" w:color="000000"/>
              <w:bottom w:val="single" w:sz="4" w:space="0" w:color="000000"/>
              <w:right w:val="single" w:sz="4" w:space="0" w:color="000000"/>
            </w:tcBorders>
          </w:tcPr>
          <w:p w14:paraId="2B9BC0EE" w14:textId="77777777" w:rsidR="00ED536B" w:rsidRDefault="00ED536B" w:rsidP="00FF423D">
            <w:pPr>
              <w:spacing w:after="160" w:line="259" w:lineRule="auto"/>
              <w:ind w:right="0" w:firstLine="0"/>
              <w:jc w:val="center"/>
            </w:pPr>
          </w:p>
        </w:tc>
        <w:tc>
          <w:tcPr>
            <w:tcW w:w="0" w:type="auto"/>
            <w:vMerge/>
            <w:tcBorders>
              <w:top w:val="nil"/>
              <w:left w:val="single" w:sz="4" w:space="0" w:color="000000"/>
              <w:bottom w:val="single" w:sz="4" w:space="0" w:color="000000"/>
              <w:right w:val="single" w:sz="4" w:space="0" w:color="000000"/>
            </w:tcBorders>
          </w:tcPr>
          <w:p w14:paraId="11452C53" w14:textId="77777777" w:rsidR="00ED536B" w:rsidRDefault="00ED536B" w:rsidP="00FF423D">
            <w:pPr>
              <w:spacing w:after="160" w:line="259" w:lineRule="auto"/>
              <w:ind w:right="0" w:firstLine="0"/>
              <w:jc w:val="center"/>
            </w:pPr>
          </w:p>
        </w:tc>
        <w:tc>
          <w:tcPr>
            <w:tcW w:w="0" w:type="auto"/>
            <w:vMerge/>
            <w:tcBorders>
              <w:top w:val="nil"/>
              <w:left w:val="single" w:sz="4" w:space="0" w:color="000000"/>
              <w:bottom w:val="single" w:sz="4" w:space="0" w:color="000000"/>
              <w:right w:val="nil"/>
            </w:tcBorders>
          </w:tcPr>
          <w:p w14:paraId="25C23908" w14:textId="77777777" w:rsidR="00ED536B" w:rsidRDefault="00ED536B" w:rsidP="00FF423D">
            <w:pPr>
              <w:spacing w:after="160" w:line="259" w:lineRule="auto"/>
              <w:ind w:right="0" w:firstLine="0"/>
              <w:jc w:val="center"/>
            </w:pPr>
          </w:p>
        </w:tc>
      </w:tr>
    </w:tbl>
    <w:p w14:paraId="11F67839" w14:textId="77777777" w:rsidR="00ED536B" w:rsidRDefault="00B043DE">
      <w:pPr>
        <w:spacing w:after="0" w:line="259" w:lineRule="auto"/>
        <w:ind w:left="852" w:right="0" w:firstLine="0"/>
        <w:jc w:val="left"/>
      </w:pPr>
      <w:r>
        <w:rPr>
          <w:sz w:val="20"/>
        </w:rPr>
        <w:t xml:space="preserve"> </w:t>
      </w:r>
    </w:p>
    <w:p w14:paraId="376ED67C" w14:textId="77777777" w:rsidR="00ED536B" w:rsidRPr="00FF423D" w:rsidRDefault="00FF423D" w:rsidP="00FF423D">
      <w:pPr>
        <w:spacing w:after="27"/>
        <w:ind w:left="720" w:right="45" w:firstLine="556"/>
        <w:rPr>
          <w:sz w:val="20"/>
          <w:szCs w:val="20"/>
        </w:rPr>
      </w:pPr>
      <w:r w:rsidRPr="00FF423D">
        <w:rPr>
          <w:sz w:val="20"/>
          <w:szCs w:val="20"/>
        </w:rPr>
        <w:t>Siswa di kelas eksperimen</w:t>
      </w:r>
      <w:r>
        <w:rPr>
          <w:sz w:val="20"/>
          <w:szCs w:val="20"/>
        </w:rPr>
        <w:t xml:space="preserve"> yang menerapkan</w:t>
      </w:r>
      <w:r w:rsidR="00B043DE" w:rsidRPr="00FF423D">
        <w:rPr>
          <w:sz w:val="20"/>
          <w:szCs w:val="20"/>
        </w:rPr>
        <w:t xml:space="preserve"> model pembelajaran berbasis proyek mencapai hasil belajar yang lebih baik dibandingkan dengan siswa d</w:t>
      </w:r>
      <w:r w:rsidR="002C36A2">
        <w:rPr>
          <w:sz w:val="20"/>
          <w:szCs w:val="20"/>
        </w:rPr>
        <w:t>i kelas kontrol yang menerapkan</w:t>
      </w:r>
      <w:r w:rsidR="00B043DE" w:rsidRPr="00FF423D">
        <w:rPr>
          <w:sz w:val="20"/>
          <w:szCs w:val="20"/>
        </w:rPr>
        <w:t xml:space="preserve"> model pembelajaran konvensional. Hasil perhitungan uji t menunjukkan bahwa  </w:t>
      </w:r>
      <w:r w:rsidR="00B043DE" w:rsidRPr="00FF423D">
        <w:rPr>
          <w:noProof/>
          <w:sz w:val="20"/>
          <w:szCs w:val="20"/>
          <w:lang w:val="en-US" w:eastAsia="en-US"/>
        </w:rPr>
        <w:drawing>
          <wp:inline distT="0" distB="0" distL="0" distR="0" wp14:anchorId="2AAE5A45" wp14:editId="7DC9C6E1">
            <wp:extent cx="387096" cy="140208"/>
            <wp:effectExtent l="0" t="0" r="0" b="0"/>
            <wp:docPr id="19330" name="Picture 19330"/>
            <wp:cNvGraphicFramePr/>
            <a:graphic xmlns:a="http://schemas.openxmlformats.org/drawingml/2006/main">
              <a:graphicData uri="http://schemas.openxmlformats.org/drawingml/2006/picture">
                <pic:pic xmlns:pic="http://schemas.openxmlformats.org/drawingml/2006/picture">
                  <pic:nvPicPr>
                    <pic:cNvPr id="19330" name="Picture 19330"/>
                    <pic:cNvPicPr/>
                  </pic:nvPicPr>
                  <pic:blipFill>
                    <a:blip r:embed="rId44"/>
                    <a:stretch>
                      <a:fillRect/>
                    </a:stretch>
                  </pic:blipFill>
                  <pic:spPr>
                    <a:xfrm>
                      <a:off x="0" y="0"/>
                      <a:ext cx="387096" cy="140208"/>
                    </a:xfrm>
                    <a:prstGeom prst="rect">
                      <a:avLst/>
                    </a:prstGeom>
                  </pic:spPr>
                </pic:pic>
              </a:graphicData>
            </a:graphic>
          </wp:inline>
        </w:drawing>
      </w:r>
      <w:r w:rsidR="00B043DE" w:rsidRPr="00FF423D">
        <w:rPr>
          <w:sz w:val="20"/>
          <w:szCs w:val="20"/>
        </w:rPr>
        <w:t xml:space="preserve"> &gt; </w:t>
      </w:r>
      <w:r w:rsidR="00B043DE" w:rsidRPr="00FF423D">
        <w:rPr>
          <w:noProof/>
          <w:sz w:val="20"/>
          <w:szCs w:val="20"/>
          <w:lang w:val="en-US" w:eastAsia="en-US"/>
        </w:rPr>
        <w:drawing>
          <wp:inline distT="0" distB="0" distL="0" distR="0" wp14:anchorId="40DFA052" wp14:editId="5E1649EC">
            <wp:extent cx="307848" cy="118872"/>
            <wp:effectExtent l="0" t="0" r="0" b="0"/>
            <wp:docPr id="19331" name="Picture 19331"/>
            <wp:cNvGraphicFramePr/>
            <a:graphic xmlns:a="http://schemas.openxmlformats.org/drawingml/2006/main">
              <a:graphicData uri="http://schemas.openxmlformats.org/drawingml/2006/picture">
                <pic:pic xmlns:pic="http://schemas.openxmlformats.org/drawingml/2006/picture">
                  <pic:nvPicPr>
                    <pic:cNvPr id="19331" name="Picture 19331"/>
                    <pic:cNvPicPr/>
                  </pic:nvPicPr>
                  <pic:blipFill>
                    <a:blip r:embed="rId45"/>
                    <a:stretch>
                      <a:fillRect/>
                    </a:stretch>
                  </pic:blipFill>
                  <pic:spPr>
                    <a:xfrm>
                      <a:off x="0" y="0"/>
                      <a:ext cx="307848" cy="118872"/>
                    </a:xfrm>
                    <a:prstGeom prst="rect">
                      <a:avLst/>
                    </a:prstGeom>
                  </pic:spPr>
                </pic:pic>
              </a:graphicData>
            </a:graphic>
          </wp:inline>
        </w:drawing>
      </w:r>
      <w:r w:rsidR="00B043DE" w:rsidRPr="00FF423D">
        <w:rPr>
          <w:sz w:val="20"/>
          <w:szCs w:val="20"/>
        </w:rPr>
        <w:t xml:space="preserve">, sehingga membuktikan penerapan </w:t>
      </w:r>
      <w:r w:rsidR="00B043DE" w:rsidRPr="00FF423D">
        <w:rPr>
          <w:i/>
          <w:sz w:val="20"/>
          <w:szCs w:val="20"/>
        </w:rPr>
        <w:t>Project Based Learning</w:t>
      </w:r>
      <w:r w:rsidR="00B043DE" w:rsidRPr="00FF423D">
        <w:rPr>
          <w:sz w:val="20"/>
          <w:szCs w:val="20"/>
        </w:rPr>
        <w:t xml:space="preserve"> pada kelas eksperimen berpengaruh yang signifikan terhadap evaluasi siswa dibanding siswa yang belajar dengan menerapkan model pembelajaran konvensional pada mata pela</w:t>
      </w:r>
      <w:r w:rsidRPr="00FF423D">
        <w:rPr>
          <w:sz w:val="20"/>
          <w:szCs w:val="20"/>
        </w:rPr>
        <w:t xml:space="preserve">jaran </w:t>
      </w:r>
      <w:r>
        <w:rPr>
          <w:sz w:val="20"/>
          <w:szCs w:val="20"/>
        </w:rPr>
        <w:t>IPAS</w:t>
      </w:r>
      <w:r w:rsidRPr="00FF423D">
        <w:rPr>
          <w:sz w:val="20"/>
          <w:szCs w:val="20"/>
        </w:rPr>
        <w:t xml:space="preserve"> kelas V di SDN 12 Koto Baru Kabupaten Solok</w:t>
      </w:r>
      <w:r w:rsidR="00B043DE" w:rsidRPr="00FF423D">
        <w:rPr>
          <w:sz w:val="20"/>
          <w:szCs w:val="20"/>
        </w:rPr>
        <w:t xml:space="preserve">.   </w:t>
      </w:r>
    </w:p>
    <w:p w14:paraId="32271A3B" w14:textId="77777777" w:rsidR="00ED536B" w:rsidRDefault="00ED536B" w:rsidP="00915BE8">
      <w:pPr>
        <w:spacing w:after="55" w:line="259" w:lineRule="auto"/>
        <w:ind w:right="0" w:firstLine="0"/>
        <w:jc w:val="left"/>
      </w:pPr>
    </w:p>
    <w:p w14:paraId="21261257" w14:textId="77777777" w:rsidR="00ED536B" w:rsidRPr="00756AD1" w:rsidRDefault="00B043DE" w:rsidP="00FF423D">
      <w:pPr>
        <w:pStyle w:val="Judul2"/>
        <w:numPr>
          <w:ilvl w:val="0"/>
          <w:numId w:val="3"/>
        </w:numPr>
        <w:rPr>
          <w:sz w:val="22"/>
        </w:rPr>
      </w:pPr>
      <w:r w:rsidRPr="00756AD1">
        <w:rPr>
          <w:sz w:val="22"/>
        </w:rPr>
        <w:t xml:space="preserve">Pembahasan </w:t>
      </w:r>
    </w:p>
    <w:p w14:paraId="4C9A6354" w14:textId="77777777" w:rsidR="00ED536B" w:rsidRPr="00FF423D" w:rsidRDefault="00B043DE" w:rsidP="00ED7126">
      <w:pPr>
        <w:spacing w:after="0" w:line="240" w:lineRule="auto"/>
        <w:ind w:left="428" w:right="0" w:firstLine="292"/>
      </w:pPr>
      <w:r w:rsidRPr="00577A2C">
        <w:rPr>
          <w:sz w:val="20"/>
          <w:szCs w:val="20"/>
        </w:rPr>
        <w:t xml:space="preserve">Penelitian ini bertujuan untuk mengetahui apakah penerapan model pembelajaran </w:t>
      </w:r>
      <w:r w:rsidRPr="00577A2C">
        <w:rPr>
          <w:i/>
          <w:sz w:val="20"/>
          <w:szCs w:val="20"/>
        </w:rPr>
        <w:t>Project Based Learning</w:t>
      </w:r>
      <w:r w:rsidRPr="00577A2C">
        <w:rPr>
          <w:sz w:val="20"/>
          <w:szCs w:val="20"/>
        </w:rPr>
        <w:t xml:space="preserve"> memberikan pengaruh yang signifikan terhadap peningkatan hasil belajar siswa pada mata pelajaran </w:t>
      </w:r>
      <w:r w:rsidR="00577A2C" w:rsidRPr="00577A2C">
        <w:rPr>
          <w:sz w:val="20"/>
          <w:szCs w:val="20"/>
        </w:rPr>
        <w:t>IPAS kelas V SDN 12 Koto Baru, Kabupaten Solok dengan materi Siklus Air</w:t>
      </w:r>
      <w:r w:rsidRPr="00577A2C">
        <w:rPr>
          <w:sz w:val="20"/>
          <w:szCs w:val="20"/>
        </w:rPr>
        <w:t xml:space="preserve">. Penelitian dilakukan pada dua kelas sampel yang mempunyai karakteristik seimbang, </w:t>
      </w:r>
      <w:r w:rsidR="002C36A2">
        <w:rPr>
          <w:sz w:val="20"/>
          <w:szCs w:val="20"/>
        </w:rPr>
        <w:t>seperti jumlah siswa yang sama</w:t>
      </w:r>
      <w:r w:rsidRPr="00577A2C">
        <w:rPr>
          <w:sz w:val="20"/>
          <w:szCs w:val="20"/>
        </w:rPr>
        <w:t xml:space="preserve">, dan rata-rata nilai ujian sumatif </w:t>
      </w:r>
      <w:r w:rsidR="002C36A2">
        <w:rPr>
          <w:sz w:val="20"/>
          <w:szCs w:val="20"/>
        </w:rPr>
        <w:t xml:space="preserve">yang </w:t>
      </w:r>
      <w:r w:rsidR="000F5A59">
        <w:rPr>
          <w:sz w:val="20"/>
          <w:szCs w:val="20"/>
        </w:rPr>
        <w:t xml:space="preserve">hampir </w:t>
      </w:r>
      <w:r w:rsidR="002C36A2">
        <w:rPr>
          <w:sz w:val="20"/>
          <w:szCs w:val="20"/>
        </w:rPr>
        <w:t>berdekatan, yaitu kelas VA dengan nilai rata-rata 67,17 dan kelas VB dengan nilai rata-rata 61,20</w:t>
      </w:r>
      <w:r w:rsidRPr="00577A2C">
        <w:rPr>
          <w:sz w:val="20"/>
          <w:szCs w:val="20"/>
        </w:rPr>
        <w:t xml:space="preserve">. Penelitian ini dilakukan dengan cara memberikan perlakuan model pembelajaran yang berbeda kepada dua kelas sampel. Dalam penelitian ini, kelas eksperimen diberikan perlakuan dengan </w:t>
      </w:r>
      <w:r w:rsidR="000F5A59">
        <w:rPr>
          <w:sz w:val="20"/>
          <w:szCs w:val="20"/>
        </w:rPr>
        <w:t xml:space="preserve">menerapkan </w:t>
      </w:r>
      <w:r w:rsidRPr="00577A2C">
        <w:rPr>
          <w:sz w:val="20"/>
          <w:szCs w:val="20"/>
        </w:rPr>
        <w:t>model pembelajaran berbasis proyek. Setelah melewati rangkaian proses pembelajaran,</w:t>
      </w:r>
      <w:r w:rsidR="000F5A59">
        <w:rPr>
          <w:sz w:val="20"/>
          <w:szCs w:val="20"/>
        </w:rPr>
        <w:t xml:space="preserve"> siswa</w:t>
      </w:r>
      <w:r w:rsidRPr="00577A2C">
        <w:rPr>
          <w:sz w:val="20"/>
          <w:szCs w:val="20"/>
        </w:rPr>
        <w:t xml:space="preserve"> diberikan tes </w:t>
      </w:r>
      <w:r w:rsidR="000F5A59">
        <w:rPr>
          <w:sz w:val="20"/>
          <w:szCs w:val="20"/>
        </w:rPr>
        <w:t xml:space="preserve">akhir kepada kedua kelas sampel </w:t>
      </w:r>
      <w:r w:rsidRPr="00577A2C">
        <w:rPr>
          <w:sz w:val="20"/>
          <w:szCs w:val="20"/>
        </w:rPr>
        <w:t xml:space="preserve">untuk mengetahui hasil belajar siswa. </w:t>
      </w:r>
    </w:p>
    <w:p w14:paraId="59E1718B" w14:textId="77777777" w:rsidR="00ED536B" w:rsidRPr="00577A2C" w:rsidRDefault="00B043DE" w:rsidP="00ED7126">
      <w:pPr>
        <w:spacing w:line="240" w:lineRule="auto"/>
        <w:ind w:left="428" w:right="45" w:firstLine="490"/>
        <w:rPr>
          <w:sz w:val="20"/>
          <w:szCs w:val="20"/>
        </w:rPr>
      </w:pPr>
      <w:r w:rsidRPr="00577A2C">
        <w:rPr>
          <w:sz w:val="20"/>
          <w:szCs w:val="20"/>
        </w:rPr>
        <w:t xml:space="preserve">Setelah dilakukan penelitian, siswa pada kelas eksperimen yang belajar dengan model pembelajaran </w:t>
      </w:r>
      <w:r w:rsidRPr="00577A2C">
        <w:rPr>
          <w:i/>
          <w:sz w:val="20"/>
          <w:szCs w:val="20"/>
        </w:rPr>
        <w:t>Project Based Learning</w:t>
      </w:r>
      <w:r w:rsidRPr="00577A2C">
        <w:rPr>
          <w:sz w:val="20"/>
          <w:szCs w:val="20"/>
        </w:rPr>
        <w:t xml:space="preserve"> mempe</w:t>
      </w:r>
      <w:r w:rsidR="002C36A2">
        <w:rPr>
          <w:sz w:val="20"/>
          <w:szCs w:val="20"/>
        </w:rPr>
        <w:t>roleh nilai rata-rata sebesar 79,33</w:t>
      </w:r>
      <w:r w:rsidRPr="00577A2C">
        <w:rPr>
          <w:sz w:val="20"/>
          <w:szCs w:val="20"/>
        </w:rPr>
        <w:t xml:space="preserve">, siswa yang memperoleh </w:t>
      </w:r>
      <w:r w:rsidRPr="00577A2C">
        <w:rPr>
          <w:sz w:val="20"/>
          <w:szCs w:val="20"/>
        </w:rPr>
        <w:lastRenderedPageBreak/>
        <w:t>nilai mencapai KKTP (75) pada kelas e</w:t>
      </w:r>
      <w:r w:rsidR="002C36A2">
        <w:rPr>
          <w:sz w:val="20"/>
          <w:szCs w:val="20"/>
        </w:rPr>
        <w:t xml:space="preserve">ksperimen sebanyak </w:t>
      </w:r>
      <w:r w:rsidR="00220CD9">
        <w:rPr>
          <w:sz w:val="20"/>
          <w:szCs w:val="20"/>
        </w:rPr>
        <w:t>11</w:t>
      </w:r>
      <w:r w:rsidRPr="00577A2C">
        <w:rPr>
          <w:sz w:val="20"/>
          <w:szCs w:val="20"/>
        </w:rPr>
        <w:t xml:space="preserve"> orang, dengan nilai t</w:t>
      </w:r>
      <w:r w:rsidR="00220CD9">
        <w:rPr>
          <w:sz w:val="20"/>
          <w:szCs w:val="20"/>
        </w:rPr>
        <w:t>ertinggi 95 dan nilai terendah 5</w:t>
      </w:r>
      <w:r w:rsidRPr="00577A2C">
        <w:rPr>
          <w:sz w:val="20"/>
          <w:szCs w:val="20"/>
        </w:rPr>
        <w:t>0. Sedangkan pada kelas kontrol yang bel</w:t>
      </w:r>
      <w:r w:rsidR="0067447C">
        <w:rPr>
          <w:sz w:val="20"/>
          <w:szCs w:val="20"/>
        </w:rPr>
        <w:t>ajar dengan model pembelajaran k</w:t>
      </w:r>
      <w:r w:rsidRPr="00577A2C">
        <w:rPr>
          <w:sz w:val="20"/>
          <w:szCs w:val="20"/>
        </w:rPr>
        <w:t>onvensional memperol</w:t>
      </w:r>
      <w:r w:rsidR="002C36A2">
        <w:rPr>
          <w:sz w:val="20"/>
          <w:szCs w:val="20"/>
        </w:rPr>
        <w:t>eh nilai rata-rata sebesar 64,33</w:t>
      </w:r>
      <w:r w:rsidRPr="00577A2C">
        <w:rPr>
          <w:sz w:val="20"/>
          <w:szCs w:val="20"/>
        </w:rPr>
        <w:t>, siswa yang memperoleh</w:t>
      </w:r>
      <w:r w:rsidR="002C36A2">
        <w:rPr>
          <w:sz w:val="20"/>
          <w:szCs w:val="20"/>
        </w:rPr>
        <w:t xml:space="preserve"> nilai mencapai KKTP sebanyak 7</w:t>
      </w:r>
      <w:r w:rsidRPr="00577A2C">
        <w:rPr>
          <w:sz w:val="20"/>
          <w:szCs w:val="20"/>
        </w:rPr>
        <w:t xml:space="preserve"> orang, dengan nilai te</w:t>
      </w:r>
      <w:r w:rsidR="002C36A2">
        <w:rPr>
          <w:sz w:val="20"/>
          <w:szCs w:val="20"/>
        </w:rPr>
        <w:t>rtinggi 90 dan nilai terendah 25</w:t>
      </w:r>
      <w:r w:rsidRPr="00577A2C">
        <w:rPr>
          <w:sz w:val="20"/>
          <w:szCs w:val="20"/>
        </w:rPr>
        <w:t xml:space="preserve">. </w:t>
      </w:r>
    </w:p>
    <w:p w14:paraId="38CDCE25" w14:textId="77777777" w:rsidR="00ED536B" w:rsidRDefault="00B043DE" w:rsidP="00915BE8">
      <w:pPr>
        <w:spacing w:after="195" w:line="240" w:lineRule="auto"/>
        <w:ind w:left="428" w:right="45" w:firstLine="490"/>
      </w:pPr>
      <w:r w:rsidRPr="00577A2C">
        <w:rPr>
          <w:sz w:val="20"/>
          <w:szCs w:val="20"/>
        </w:rPr>
        <w:t xml:space="preserve">Setelah dilakukan proses pengolahan data, dilakukan uji t untuk menguji kebenaran hipotesis. Berdasarkan uji t yang dilakukan, diperoleh hasil </w:t>
      </w:r>
      <w:r w:rsidRPr="00577A2C">
        <w:rPr>
          <w:noProof/>
          <w:sz w:val="20"/>
          <w:szCs w:val="20"/>
          <w:lang w:val="en-US" w:eastAsia="en-US"/>
        </w:rPr>
        <w:drawing>
          <wp:inline distT="0" distB="0" distL="0" distR="0" wp14:anchorId="181EBE4D" wp14:editId="6E774219">
            <wp:extent cx="390144" cy="140208"/>
            <wp:effectExtent l="0" t="0" r="0" b="0"/>
            <wp:docPr id="19332" name="Picture 19332"/>
            <wp:cNvGraphicFramePr/>
            <a:graphic xmlns:a="http://schemas.openxmlformats.org/drawingml/2006/main">
              <a:graphicData uri="http://schemas.openxmlformats.org/drawingml/2006/picture">
                <pic:pic xmlns:pic="http://schemas.openxmlformats.org/drawingml/2006/picture">
                  <pic:nvPicPr>
                    <pic:cNvPr id="19332" name="Picture 19332"/>
                    <pic:cNvPicPr/>
                  </pic:nvPicPr>
                  <pic:blipFill>
                    <a:blip r:embed="rId46"/>
                    <a:stretch>
                      <a:fillRect/>
                    </a:stretch>
                  </pic:blipFill>
                  <pic:spPr>
                    <a:xfrm>
                      <a:off x="0" y="0"/>
                      <a:ext cx="390144" cy="140208"/>
                    </a:xfrm>
                    <a:prstGeom prst="rect">
                      <a:avLst/>
                    </a:prstGeom>
                  </pic:spPr>
                </pic:pic>
              </a:graphicData>
            </a:graphic>
          </wp:inline>
        </w:drawing>
      </w:r>
      <w:r w:rsidR="00220CD9">
        <w:rPr>
          <w:sz w:val="20"/>
          <w:szCs w:val="20"/>
        </w:rPr>
        <w:t xml:space="preserve"> = 2,336</w:t>
      </w:r>
      <w:r w:rsidRPr="00577A2C">
        <w:rPr>
          <w:sz w:val="20"/>
          <w:szCs w:val="20"/>
        </w:rPr>
        <w:t xml:space="preserve">. Saat dibandingkan dengan </w:t>
      </w:r>
      <w:r w:rsidRPr="00577A2C">
        <w:rPr>
          <w:noProof/>
          <w:sz w:val="20"/>
          <w:szCs w:val="20"/>
          <w:lang w:val="en-US" w:eastAsia="en-US"/>
        </w:rPr>
        <w:drawing>
          <wp:inline distT="0" distB="0" distL="0" distR="0" wp14:anchorId="702FA6C6" wp14:editId="6F1DF722">
            <wp:extent cx="307848" cy="118872"/>
            <wp:effectExtent l="0" t="0" r="0" b="0"/>
            <wp:docPr id="19333" name="Picture 19333"/>
            <wp:cNvGraphicFramePr/>
            <a:graphic xmlns:a="http://schemas.openxmlformats.org/drawingml/2006/main">
              <a:graphicData uri="http://schemas.openxmlformats.org/drawingml/2006/picture">
                <pic:pic xmlns:pic="http://schemas.openxmlformats.org/drawingml/2006/picture">
                  <pic:nvPicPr>
                    <pic:cNvPr id="19333" name="Picture 19333"/>
                    <pic:cNvPicPr/>
                  </pic:nvPicPr>
                  <pic:blipFill>
                    <a:blip r:embed="rId47"/>
                    <a:stretch>
                      <a:fillRect/>
                    </a:stretch>
                  </pic:blipFill>
                  <pic:spPr>
                    <a:xfrm>
                      <a:off x="0" y="0"/>
                      <a:ext cx="307848" cy="118872"/>
                    </a:xfrm>
                    <a:prstGeom prst="rect">
                      <a:avLst/>
                    </a:prstGeom>
                  </pic:spPr>
                </pic:pic>
              </a:graphicData>
            </a:graphic>
          </wp:inline>
        </w:drawing>
      </w:r>
      <w:r w:rsidR="00220CD9">
        <w:rPr>
          <w:sz w:val="20"/>
          <w:szCs w:val="20"/>
        </w:rPr>
        <w:t>= 2,145 pada dk 2</w:t>
      </w:r>
      <w:r w:rsidRPr="00577A2C">
        <w:rPr>
          <w:sz w:val="20"/>
          <w:szCs w:val="20"/>
        </w:rPr>
        <w:t xml:space="preserve">8 dan </w:t>
      </w:r>
      <w:r w:rsidRPr="00577A2C">
        <w:rPr>
          <w:rFonts w:ascii="Times New Roman" w:eastAsia="Times New Roman" w:hAnsi="Times New Roman" w:cs="Times New Roman"/>
          <w:sz w:val="20"/>
          <w:szCs w:val="20"/>
        </w:rPr>
        <w:t>α</w:t>
      </w:r>
      <w:r w:rsidRPr="00577A2C">
        <w:rPr>
          <w:sz w:val="20"/>
          <w:szCs w:val="20"/>
        </w:rPr>
        <w:t xml:space="preserve"> 0,05, maka </w:t>
      </w:r>
      <w:r w:rsidRPr="00577A2C">
        <w:rPr>
          <w:noProof/>
          <w:sz w:val="20"/>
          <w:szCs w:val="20"/>
          <w:lang w:val="en-US" w:eastAsia="en-US"/>
        </w:rPr>
        <w:drawing>
          <wp:inline distT="0" distB="0" distL="0" distR="0" wp14:anchorId="6B9EC145" wp14:editId="44695FE3">
            <wp:extent cx="390144" cy="140208"/>
            <wp:effectExtent l="0" t="0" r="0" b="0"/>
            <wp:docPr id="19334" name="Picture 19334"/>
            <wp:cNvGraphicFramePr/>
            <a:graphic xmlns:a="http://schemas.openxmlformats.org/drawingml/2006/main">
              <a:graphicData uri="http://schemas.openxmlformats.org/drawingml/2006/picture">
                <pic:pic xmlns:pic="http://schemas.openxmlformats.org/drawingml/2006/picture">
                  <pic:nvPicPr>
                    <pic:cNvPr id="19334" name="Picture 19334"/>
                    <pic:cNvPicPr/>
                  </pic:nvPicPr>
                  <pic:blipFill>
                    <a:blip r:embed="rId48"/>
                    <a:stretch>
                      <a:fillRect/>
                    </a:stretch>
                  </pic:blipFill>
                  <pic:spPr>
                    <a:xfrm>
                      <a:off x="0" y="0"/>
                      <a:ext cx="390144" cy="140208"/>
                    </a:xfrm>
                    <a:prstGeom prst="rect">
                      <a:avLst/>
                    </a:prstGeom>
                  </pic:spPr>
                </pic:pic>
              </a:graphicData>
            </a:graphic>
          </wp:inline>
        </w:drawing>
      </w:r>
      <w:r w:rsidRPr="00577A2C">
        <w:rPr>
          <w:sz w:val="20"/>
          <w:szCs w:val="20"/>
        </w:rPr>
        <w:t>&gt;</w:t>
      </w:r>
      <w:r w:rsidRPr="00577A2C">
        <w:rPr>
          <w:noProof/>
          <w:sz w:val="20"/>
          <w:szCs w:val="20"/>
          <w:lang w:val="en-US" w:eastAsia="en-US"/>
        </w:rPr>
        <w:drawing>
          <wp:inline distT="0" distB="0" distL="0" distR="0" wp14:anchorId="19906FFE" wp14:editId="552525A9">
            <wp:extent cx="51816" cy="91440"/>
            <wp:effectExtent l="0" t="0" r="0" b="0"/>
            <wp:docPr id="19335" name="Picture 19335"/>
            <wp:cNvGraphicFramePr/>
            <a:graphic xmlns:a="http://schemas.openxmlformats.org/drawingml/2006/main">
              <a:graphicData uri="http://schemas.openxmlformats.org/drawingml/2006/picture">
                <pic:pic xmlns:pic="http://schemas.openxmlformats.org/drawingml/2006/picture">
                  <pic:nvPicPr>
                    <pic:cNvPr id="19335" name="Picture 19335"/>
                    <pic:cNvPicPr/>
                  </pic:nvPicPr>
                  <pic:blipFill>
                    <a:blip r:embed="rId49"/>
                    <a:stretch>
                      <a:fillRect/>
                    </a:stretch>
                  </pic:blipFill>
                  <pic:spPr>
                    <a:xfrm>
                      <a:off x="0" y="0"/>
                      <a:ext cx="51816" cy="91440"/>
                    </a:xfrm>
                    <a:prstGeom prst="rect">
                      <a:avLst/>
                    </a:prstGeom>
                  </pic:spPr>
                </pic:pic>
              </a:graphicData>
            </a:graphic>
          </wp:inline>
        </w:drawing>
      </w:r>
      <w:r w:rsidRPr="00577A2C">
        <w:rPr>
          <w:sz w:val="20"/>
          <w:szCs w:val="20"/>
        </w:rPr>
        <w:t xml:space="preserve"> </w:t>
      </w:r>
      <w:r w:rsidRPr="00577A2C">
        <w:rPr>
          <w:noProof/>
          <w:sz w:val="20"/>
          <w:szCs w:val="20"/>
          <w:lang w:val="en-US" w:eastAsia="en-US"/>
        </w:rPr>
        <w:drawing>
          <wp:inline distT="0" distB="0" distL="0" distR="0" wp14:anchorId="0D229BB0" wp14:editId="03BB79DF">
            <wp:extent cx="256032" cy="76200"/>
            <wp:effectExtent l="0" t="0" r="0" b="0"/>
            <wp:docPr id="19336" name="Picture 19336"/>
            <wp:cNvGraphicFramePr/>
            <a:graphic xmlns:a="http://schemas.openxmlformats.org/drawingml/2006/main">
              <a:graphicData uri="http://schemas.openxmlformats.org/drawingml/2006/picture">
                <pic:pic xmlns:pic="http://schemas.openxmlformats.org/drawingml/2006/picture">
                  <pic:nvPicPr>
                    <pic:cNvPr id="19336" name="Picture 19336"/>
                    <pic:cNvPicPr/>
                  </pic:nvPicPr>
                  <pic:blipFill>
                    <a:blip r:embed="rId50"/>
                    <a:stretch>
                      <a:fillRect/>
                    </a:stretch>
                  </pic:blipFill>
                  <pic:spPr>
                    <a:xfrm>
                      <a:off x="0" y="0"/>
                      <a:ext cx="256032" cy="76200"/>
                    </a:xfrm>
                    <a:prstGeom prst="rect">
                      <a:avLst/>
                    </a:prstGeom>
                  </pic:spPr>
                </pic:pic>
              </a:graphicData>
            </a:graphic>
          </wp:inline>
        </w:drawing>
      </w:r>
      <w:r w:rsidR="00220CD9">
        <w:rPr>
          <w:sz w:val="20"/>
          <w:szCs w:val="20"/>
        </w:rPr>
        <w:t xml:space="preserve"> atau 2,336 &gt; 2,</w:t>
      </w:r>
      <w:r w:rsidRPr="00577A2C">
        <w:rPr>
          <w:sz w:val="20"/>
          <w:szCs w:val="20"/>
        </w:rPr>
        <w:t>1</w:t>
      </w:r>
      <w:r w:rsidR="00220CD9">
        <w:rPr>
          <w:sz w:val="20"/>
          <w:szCs w:val="20"/>
        </w:rPr>
        <w:t>45</w:t>
      </w:r>
      <w:r w:rsidRPr="00577A2C">
        <w:rPr>
          <w:sz w:val="20"/>
          <w:szCs w:val="20"/>
        </w:rPr>
        <w:t xml:space="preserve">. Hasil perhitungan uji t menunjukan bahwa hipotesis dapat diterima, yang mana berarti model pembelajaran </w:t>
      </w:r>
      <w:r w:rsidRPr="00577A2C">
        <w:rPr>
          <w:i/>
          <w:sz w:val="20"/>
          <w:szCs w:val="20"/>
        </w:rPr>
        <w:t>Project Based Learning</w:t>
      </w:r>
      <w:r w:rsidRPr="00577A2C">
        <w:rPr>
          <w:sz w:val="20"/>
          <w:szCs w:val="20"/>
        </w:rPr>
        <w:t xml:space="preserve"> berpengaruh secara signifikan terhadap hasil belajar siswa</w:t>
      </w:r>
      <w:r w:rsidR="00220CD9">
        <w:rPr>
          <w:sz w:val="20"/>
          <w:szCs w:val="20"/>
        </w:rPr>
        <w:t xml:space="preserve"> pada mata pelajaran IPAS kelas V SDN 12 Koto Baru Kabupaten Solok</w:t>
      </w:r>
      <w:r w:rsidRPr="00577A2C">
        <w:rPr>
          <w:sz w:val="20"/>
          <w:szCs w:val="20"/>
        </w:rPr>
        <w:t xml:space="preserve"> pada taraf signifikan </w:t>
      </w:r>
      <w:r w:rsidRPr="00577A2C">
        <w:rPr>
          <w:rFonts w:ascii="Times New Roman" w:eastAsia="Times New Roman" w:hAnsi="Times New Roman" w:cs="Times New Roman"/>
          <w:sz w:val="20"/>
          <w:szCs w:val="20"/>
        </w:rPr>
        <w:t>α</w:t>
      </w:r>
      <w:r w:rsidRPr="00577A2C">
        <w:rPr>
          <w:sz w:val="20"/>
          <w:szCs w:val="20"/>
        </w:rPr>
        <w:t xml:space="preserve"> 0,05</w:t>
      </w:r>
      <w:r>
        <w:t xml:space="preserve">. </w:t>
      </w:r>
      <w:r>
        <w:rPr>
          <w:b/>
          <w:sz w:val="20"/>
        </w:rPr>
        <w:t xml:space="preserve"> </w:t>
      </w:r>
    </w:p>
    <w:p w14:paraId="4A6A2374" w14:textId="77777777" w:rsidR="00ED536B" w:rsidRPr="00756AD1" w:rsidRDefault="00B043DE">
      <w:pPr>
        <w:pStyle w:val="Judul2"/>
        <w:spacing w:after="75"/>
        <w:ind w:left="-5"/>
        <w:rPr>
          <w:sz w:val="22"/>
        </w:rPr>
      </w:pPr>
      <w:r w:rsidRPr="00756AD1">
        <w:rPr>
          <w:sz w:val="22"/>
        </w:rPr>
        <w:t xml:space="preserve">Kesimpulan </w:t>
      </w:r>
    </w:p>
    <w:p w14:paraId="64DEF3F4" w14:textId="77777777" w:rsidR="00ED536B" w:rsidRPr="00577A2C" w:rsidRDefault="00B043DE" w:rsidP="00ED7126">
      <w:pPr>
        <w:ind w:left="-15" w:right="45" w:firstLine="379"/>
        <w:rPr>
          <w:sz w:val="20"/>
          <w:szCs w:val="20"/>
        </w:rPr>
      </w:pPr>
      <w:r w:rsidRPr="00577A2C">
        <w:rPr>
          <w:sz w:val="20"/>
          <w:szCs w:val="20"/>
        </w:rPr>
        <w:t xml:space="preserve">Berdasarkan hasil deskripsi data, analisis data, dan pembahasan yang telah dijelaskan sebelumnya, maka dapat disimpulkan bahwa: </w:t>
      </w:r>
    </w:p>
    <w:p w14:paraId="5841B72C" w14:textId="77777777" w:rsidR="00577A2C" w:rsidRPr="00577A2C" w:rsidRDefault="00577A2C" w:rsidP="00915BE8">
      <w:pPr>
        <w:numPr>
          <w:ilvl w:val="0"/>
          <w:numId w:val="2"/>
        </w:numPr>
        <w:spacing w:after="38" w:line="247" w:lineRule="auto"/>
        <w:ind w:right="5" w:hanging="360"/>
        <w:rPr>
          <w:sz w:val="20"/>
          <w:szCs w:val="20"/>
        </w:rPr>
      </w:pPr>
      <w:r w:rsidRPr="00577A2C">
        <w:rPr>
          <w:sz w:val="20"/>
          <w:szCs w:val="20"/>
        </w:rPr>
        <w:t xml:space="preserve">Siswa dalam kelas eksperimen V B yang menggunakan model belajar berbasis proyek mendapatkan nilai 79,33, sedangkan siswa dalam kelas kontrol yang memakai model pembelajaran konvensional mendapatkan nilai rata-rata 64,33. Hasil ini menujukkan bahwa peserta didik yang menggunakan model PjBL mendapatkan nilai yang lebih baik secara keseluruhan dibandingkan dengan siswa yang tidak mengunakannya. </w:t>
      </w:r>
    </w:p>
    <w:p w14:paraId="6C1D0386" w14:textId="77777777" w:rsidR="00577A2C" w:rsidRDefault="00577A2C" w:rsidP="00915BE8">
      <w:pPr>
        <w:numPr>
          <w:ilvl w:val="0"/>
          <w:numId w:val="2"/>
        </w:numPr>
        <w:spacing w:after="41" w:line="247" w:lineRule="auto"/>
        <w:ind w:right="5" w:hanging="360"/>
      </w:pPr>
      <w:r w:rsidRPr="00577A2C">
        <w:rPr>
          <w:sz w:val="20"/>
          <w:szCs w:val="20"/>
        </w:rPr>
        <w:t xml:space="preserve">Penerapan model pembelajaran </w:t>
      </w:r>
      <w:r w:rsidRPr="00577A2C">
        <w:rPr>
          <w:rFonts w:ascii="Times New Roman" w:eastAsia="Times New Roman" w:hAnsi="Times New Roman" w:cs="Times New Roman"/>
          <w:i/>
          <w:sz w:val="20"/>
          <w:szCs w:val="20"/>
        </w:rPr>
        <w:t xml:space="preserve">PjBL </w:t>
      </w:r>
      <w:r w:rsidRPr="00577A2C">
        <w:rPr>
          <w:sz w:val="20"/>
          <w:szCs w:val="20"/>
        </w:rPr>
        <w:t xml:space="preserve">diproses pembelajaran berpengaruh perbedaan signifikan terhadap hasil belajar siswa pada mata pelajaran IPAS kelas V SDN 12 Koto Baru. Melalui hasil analisis, didapatkan hasil uji t dengan nilai </w:t>
      </w:r>
      <w:r w:rsidRPr="00577A2C">
        <w:rPr>
          <w:rFonts w:ascii="Cambria Math" w:eastAsia="Cambria Math" w:hAnsi="Cambria Math" w:cs="Cambria Math"/>
          <w:sz w:val="20"/>
          <w:szCs w:val="20"/>
        </w:rPr>
        <w:t>𝑡</w:t>
      </w:r>
      <w:r w:rsidRPr="00577A2C">
        <w:rPr>
          <w:rFonts w:ascii="Cambria Math" w:eastAsia="Cambria Math" w:hAnsi="Cambria Math" w:cs="Cambria Math"/>
          <w:sz w:val="20"/>
          <w:szCs w:val="20"/>
          <w:vertAlign w:val="subscript"/>
        </w:rPr>
        <w:t>ℎi𝑡𝑢𝑛g</w:t>
      </w:r>
      <w:r w:rsidRPr="00577A2C">
        <w:rPr>
          <w:rFonts w:ascii="Cambria Math" w:eastAsia="Cambria Math" w:hAnsi="Cambria Math" w:cs="Cambria Math"/>
          <w:sz w:val="20"/>
          <w:szCs w:val="20"/>
        </w:rPr>
        <w:t xml:space="preserve"> </w:t>
      </w:r>
      <w:r w:rsidRPr="00577A2C">
        <w:rPr>
          <w:sz w:val="20"/>
          <w:szCs w:val="20"/>
        </w:rPr>
        <w:t xml:space="preserve">2,336 dan nilai </w:t>
      </w:r>
      <w:r w:rsidRPr="00577A2C">
        <w:rPr>
          <w:rFonts w:ascii="Cambria Math" w:eastAsia="Cambria Math" w:hAnsi="Cambria Math" w:cs="Cambria Math"/>
          <w:sz w:val="20"/>
          <w:szCs w:val="20"/>
        </w:rPr>
        <w:t>𝑡</w:t>
      </w:r>
      <w:r w:rsidRPr="00577A2C">
        <w:rPr>
          <w:rFonts w:ascii="Cambria Math" w:eastAsia="Cambria Math" w:hAnsi="Cambria Math" w:cs="Cambria Math"/>
          <w:sz w:val="20"/>
          <w:szCs w:val="20"/>
          <w:vertAlign w:val="subscript"/>
        </w:rPr>
        <w:t>𝑡𝑎𝑏𝑒𝑙</w:t>
      </w:r>
      <w:r w:rsidRPr="00577A2C">
        <w:rPr>
          <w:rFonts w:ascii="Cambria Math" w:eastAsia="Cambria Math" w:hAnsi="Cambria Math" w:cs="Cambria Math"/>
          <w:sz w:val="20"/>
          <w:szCs w:val="20"/>
        </w:rPr>
        <w:t xml:space="preserve"> </w:t>
      </w:r>
      <w:r w:rsidRPr="00577A2C">
        <w:rPr>
          <w:sz w:val="20"/>
          <w:szCs w:val="20"/>
        </w:rPr>
        <w:t xml:space="preserve">2,145 pada </w:t>
      </w:r>
      <w:r w:rsidRPr="00577A2C">
        <w:rPr>
          <w:rFonts w:ascii="Times New Roman" w:eastAsia="Times New Roman" w:hAnsi="Times New Roman" w:cs="Times New Roman"/>
          <w:sz w:val="20"/>
          <w:szCs w:val="20"/>
        </w:rPr>
        <w:t xml:space="preserve">α </w:t>
      </w:r>
      <w:r w:rsidRPr="00577A2C">
        <w:rPr>
          <w:sz w:val="20"/>
          <w:szCs w:val="20"/>
        </w:rPr>
        <w:t xml:space="preserve">0,05, maka nilai </w:t>
      </w:r>
      <w:r w:rsidRPr="00577A2C">
        <w:rPr>
          <w:rFonts w:ascii="Cambria Math" w:eastAsia="Cambria Math" w:hAnsi="Cambria Math" w:cs="Cambria Math"/>
          <w:sz w:val="20"/>
          <w:szCs w:val="20"/>
        </w:rPr>
        <w:t>𝑡</w:t>
      </w:r>
      <w:r w:rsidRPr="00577A2C">
        <w:rPr>
          <w:rFonts w:ascii="Cambria Math" w:eastAsia="Cambria Math" w:hAnsi="Cambria Math" w:cs="Cambria Math"/>
          <w:sz w:val="20"/>
          <w:szCs w:val="20"/>
          <w:vertAlign w:val="subscript"/>
        </w:rPr>
        <w:t>ℎi𝑡𝑢𝑛g</w:t>
      </w:r>
      <w:r w:rsidRPr="00577A2C">
        <w:rPr>
          <w:rFonts w:ascii="Cambria Math" w:eastAsia="Cambria Math" w:hAnsi="Cambria Math" w:cs="Cambria Math"/>
          <w:sz w:val="20"/>
          <w:szCs w:val="20"/>
        </w:rPr>
        <w:t xml:space="preserve"> </w:t>
      </w:r>
      <w:r w:rsidRPr="00577A2C">
        <w:rPr>
          <w:sz w:val="20"/>
          <w:szCs w:val="20"/>
        </w:rPr>
        <w:t xml:space="preserve">&gt; </w:t>
      </w:r>
      <w:r w:rsidRPr="00577A2C">
        <w:rPr>
          <w:rFonts w:ascii="Cambria Math" w:eastAsia="Cambria Math" w:hAnsi="Cambria Math" w:cs="Cambria Math"/>
          <w:sz w:val="20"/>
          <w:szCs w:val="20"/>
        </w:rPr>
        <w:t>𝑡</w:t>
      </w:r>
      <w:r w:rsidRPr="00577A2C">
        <w:rPr>
          <w:rFonts w:ascii="Cambria Math" w:eastAsia="Cambria Math" w:hAnsi="Cambria Math" w:cs="Cambria Math"/>
          <w:sz w:val="20"/>
          <w:szCs w:val="20"/>
          <w:vertAlign w:val="subscript"/>
        </w:rPr>
        <w:t>𝑡𝑎𝑏𝑒𝑙</w:t>
      </w:r>
      <w:r w:rsidRPr="00577A2C">
        <w:rPr>
          <w:rFonts w:ascii="Cambria Math" w:eastAsia="Cambria Math" w:hAnsi="Cambria Math" w:cs="Cambria Math"/>
          <w:sz w:val="20"/>
          <w:szCs w:val="20"/>
        </w:rPr>
        <w:t xml:space="preserve"> </w:t>
      </w:r>
      <w:r w:rsidRPr="00577A2C">
        <w:rPr>
          <w:sz w:val="20"/>
          <w:szCs w:val="20"/>
        </w:rPr>
        <w:t>= 2,336 &gt; 2,145 sehingga hipotesis dapat diterima, Oleh karena itu, hasil belajar siswa pada mata pelajaran IPAS kelas V di SDN 12 Koto Baru Kabupaten Solok sangat dipengaruhi oleh penerapan model pembelajaran berbasis proyek.</w:t>
      </w:r>
      <w:r>
        <w:t xml:space="preserve"> </w:t>
      </w:r>
    </w:p>
    <w:p w14:paraId="301D2524" w14:textId="77777777" w:rsidR="00ED536B" w:rsidRDefault="00577A2C" w:rsidP="00915BE8">
      <w:pPr>
        <w:spacing w:after="68" w:line="256" w:lineRule="auto"/>
        <w:ind w:right="5" w:firstLine="0"/>
        <w:jc w:val="left"/>
      </w:pPr>
      <w:r>
        <w:rPr>
          <w:sz w:val="20"/>
        </w:rPr>
        <w:t xml:space="preserve"> </w:t>
      </w:r>
    </w:p>
    <w:p w14:paraId="69269A7C" w14:textId="77777777" w:rsidR="0078440C" w:rsidRPr="000F5A59" w:rsidRDefault="00B043DE" w:rsidP="00756AD1">
      <w:pPr>
        <w:pStyle w:val="Judul2"/>
        <w:spacing w:after="75"/>
        <w:ind w:left="-5"/>
        <w:rPr>
          <w:sz w:val="20"/>
          <w:szCs w:val="20"/>
        </w:rPr>
      </w:pPr>
      <w:r w:rsidRPr="000F5A59">
        <w:rPr>
          <w:sz w:val="20"/>
          <w:szCs w:val="20"/>
        </w:rPr>
        <w:t xml:space="preserve">Daftar Rujukan </w:t>
      </w:r>
    </w:p>
    <w:p w14:paraId="09018109" w14:textId="77777777" w:rsidR="0078440C" w:rsidRPr="000F5A59" w:rsidRDefault="0078440C" w:rsidP="00756AD1">
      <w:pPr>
        <w:spacing w:after="0"/>
        <w:ind w:left="709" w:right="0" w:hanging="709"/>
        <w:rPr>
          <w:sz w:val="20"/>
          <w:szCs w:val="20"/>
        </w:rPr>
      </w:pPr>
      <w:r w:rsidRPr="000F5A59">
        <w:rPr>
          <w:sz w:val="20"/>
          <w:szCs w:val="20"/>
        </w:rPr>
        <w:t xml:space="preserve">Anwar, K., Ari, T., &amp; dkk (2018). Pengaruh Model Pembelajaran Kooperatif Tipe NHT terhadap Prestasi Belajar Matematika Siswa. </w:t>
      </w:r>
      <w:r w:rsidRPr="000F5A59">
        <w:rPr>
          <w:i/>
          <w:sz w:val="20"/>
          <w:szCs w:val="20"/>
        </w:rPr>
        <w:t>Prosiding Seminar Nasional Etnomatnesia</w:t>
      </w:r>
      <w:r w:rsidRPr="000F5A59">
        <w:rPr>
          <w:sz w:val="20"/>
          <w:szCs w:val="20"/>
        </w:rPr>
        <w:t xml:space="preserve">, 6, 790. </w:t>
      </w:r>
    </w:p>
    <w:p w14:paraId="19BFDEA9" w14:textId="77777777" w:rsidR="0078440C" w:rsidRPr="000F5A59" w:rsidRDefault="0078440C" w:rsidP="00756AD1">
      <w:pPr>
        <w:spacing w:after="0"/>
        <w:ind w:left="693" w:right="45" w:hanging="708"/>
        <w:rPr>
          <w:sz w:val="20"/>
          <w:szCs w:val="20"/>
        </w:rPr>
      </w:pPr>
      <w:r w:rsidRPr="000F5A59">
        <w:rPr>
          <w:sz w:val="20"/>
          <w:szCs w:val="20"/>
        </w:rPr>
        <w:t xml:space="preserve">Asfarian, A. &amp; dkk. 2021. </w:t>
      </w:r>
      <w:r w:rsidRPr="000F5A59">
        <w:rPr>
          <w:i/>
          <w:sz w:val="20"/>
          <w:szCs w:val="20"/>
        </w:rPr>
        <w:t>Informatika</w:t>
      </w:r>
      <w:r w:rsidRPr="000F5A59">
        <w:rPr>
          <w:sz w:val="20"/>
          <w:szCs w:val="20"/>
        </w:rPr>
        <w:t xml:space="preserve">. Jakarta: Pusat Perbukuan Badan Standar, Kurikulum, dan Asesmen Pendidikan, Kebudayaan, Riset, dan teknologi. </w:t>
      </w:r>
    </w:p>
    <w:p w14:paraId="70CDA932" w14:textId="77777777" w:rsidR="0078440C" w:rsidRPr="000F5A59" w:rsidRDefault="0078440C" w:rsidP="00756AD1">
      <w:pPr>
        <w:spacing w:after="0" w:line="259" w:lineRule="auto"/>
        <w:ind w:left="720" w:right="0" w:firstLine="0"/>
        <w:rPr>
          <w:sz w:val="20"/>
          <w:szCs w:val="20"/>
        </w:rPr>
      </w:pPr>
      <w:r w:rsidRPr="000F5A59">
        <w:rPr>
          <w:rFonts w:eastAsia="Times New Roman" w:cs="Times New Roman"/>
          <w:sz w:val="20"/>
          <w:szCs w:val="20"/>
        </w:rPr>
        <w:t>Bandung: Grafindo Persada.</w:t>
      </w:r>
      <w:r w:rsidRPr="000F5A59">
        <w:rPr>
          <w:sz w:val="20"/>
          <w:szCs w:val="20"/>
        </w:rPr>
        <w:t xml:space="preserve"> </w:t>
      </w:r>
    </w:p>
    <w:p w14:paraId="1CE0DF06" w14:textId="77777777" w:rsidR="0078440C" w:rsidRPr="000F5A59" w:rsidRDefault="0078440C" w:rsidP="00756AD1">
      <w:pPr>
        <w:spacing w:after="0"/>
        <w:ind w:left="705" w:right="45" w:hanging="720"/>
        <w:rPr>
          <w:sz w:val="20"/>
          <w:szCs w:val="20"/>
        </w:rPr>
      </w:pPr>
      <w:r w:rsidRPr="000F5A59">
        <w:rPr>
          <w:sz w:val="20"/>
          <w:szCs w:val="20"/>
        </w:rPr>
        <w:t xml:space="preserve">Bentri, Alwen, Abna Hidayati, Ulfia Rahmi. (2019). </w:t>
      </w:r>
      <w:r w:rsidRPr="000F5A59">
        <w:rPr>
          <w:i/>
          <w:sz w:val="20"/>
          <w:szCs w:val="20"/>
        </w:rPr>
        <w:t>Teori Belajar dan Model Pembelajaran</w:t>
      </w:r>
      <w:r w:rsidRPr="000F5A59">
        <w:rPr>
          <w:sz w:val="20"/>
          <w:szCs w:val="20"/>
        </w:rPr>
        <w:t xml:space="preserve">. Jakarta: Kencana. </w:t>
      </w:r>
    </w:p>
    <w:p w14:paraId="79D8A665" w14:textId="77777777" w:rsidR="0078440C" w:rsidRPr="000F5A59" w:rsidRDefault="0078440C" w:rsidP="00756AD1">
      <w:pPr>
        <w:spacing w:after="0" w:line="259" w:lineRule="auto"/>
        <w:ind w:left="709" w:right="0" w:hanging="709"/>
        <w:rPr>
          <w:rFonts w:cs="Times New Roman"/>
          <w:color w:val="000000" w:themeColor="text1"/>
          <w:sz w:val="20"/>
          <w:szCs w:val="20"/>
          <w:shd w:val="clear" w:color="auto" w:fill="FFFFFF"/>
        </w:rPr>
      </w:pPr>
      <w:r w:rsidRPr="000F5A59">
        <w:rPr>
          <w:rFonts w:cs="Times New Roman"/>
          <w:color w:val="000000" w:themeColor="text1"/>
          <w:sz w:val="20"/>
          <w:szCs w:val="20"/>
          <w:shd w:val="clear" w:color="auto" w:fill="FFFFFF"/>
        </w:rPr>
        <w:t>Dani, N. R., Farida, F., &amp; Fitria, Y. (2021). Pengembangan bahan ajar tematik terpadu berbasis life skill dengan menggunakan model Project Based Learning Di Sekolah Dasar. </w:t>
      </w:r>
      <w:r w:rsidRPr="000F5A59">
        <w:rPr>
          <w:rFonts w:cs="Times New Roman"/>
          <w:i/>
          <w:iCs/>
          <w:color w:val="000000" w:themeColor="text1"/>
          <w:sz w:val="20"/>
          <w:szCs w:val="20"/>
          <w:shd w:val="clear" w:color="auto" w:fill="FFFFFF"/>
        </w:rPr>
        <w:t>Jurnal Basicedu</w:t>
      </w:r>
      <w:r w:rsidRPr="000F5A59">
        <w:rPr>
          <w:rFonts w:cs="Times New Roman"/>
          <w:color w:val="000000" w:themeColor="text1"/>
          <w:sz w:val="20"/>
          <w:szCs w:val="20"/>
          <w:shd w:val="clear" w:color="auto" w:fill="FFFFFF"/>
        </w:rPr>
        <w:t>, </w:t>
      </w:r>
      <w:r w:rsidRPr="000F5A59">
        <w:rPr>
          <w:rFonts w:cs="Times New Roman"/>
          <w:i/>
          <w:iCs/>
          <w:color w:val="000000" w:themeColor="text1"/>
          <w:sz w:val="20"/>
          <w:szCs w:val="20"/>
          <w:shd w:val="clear" w:color="auto" w:fill="FFFFFF"/>
        </w:rPr>
        <w:t>5</w:t>
      </w:r>
      <w:r w:rsidRPr="000F5A59">
        <w:rPr>
          <w:rFonts w:cs="Times New Roman"/>
          <w:i/>
          <w:color w:val="000000" w:themeColor="text1"/>
          <w:sz w:val="20"/>
          <w:szCs w:val="20"/>
          <w:shd w:val="clear" w:color="auto" w:fill="FFFFFF"/>
        </w:rPr>
        <w:t>(5</w:t>
      </w:r>
      <w:r w:rsidRPr="000F5A59">
        <w:rPr>
          <w:rFonts w:cs="Times New Roman"/>
          <w:color w:val="000000" w:themeColor="text1"/>
          <w:sz w:val="20"/>
          <w:szCs w:val="20"/>
          <w:shd w:val="clear" w:color="auto" w:fill="FFFFFF"/>
        </w:rPr>
        <w:t>), 3431-3444.</w:t>
      </w:r>
    </w:p>
    <w:p w14:paraId="077459E5" w14:textId="77777777" w:rsidR="0078440C" w:rsidRPr="000F5A59" w:rsidRDefault="0078440C" w:rsidP="00756AD1">
      <w:pPr>
        <w:widowControl w:val="0"/>
        <w:autoSpaceDE w:val="0"/>
        <w:autoSpaceDN w:val="0"/>
        <w:adjustRightInd w:val="0"/>
        <w:spacing w:after="0" w:line="240" w:lineRule="auto"/>
        <w:ind w:left="480" w:hanging="480"/>
        <w:rPr>
          <w:rFonts w:cs="Times New Roman"/>
          <w:color w:val="000000" w:themeColor="text1"/>
          <w:sz w:val="20"/>
          <w:szCs w:val="20"/>
          <w:shd w:val="clear" w:color="auto" w:fill="FFFFFF"/>
        </w:rPr>
      </w:pPr>
      <w:r w:rsidRPr="000F5A59">
        <w:rPr>
          <w:rFonts w:cs="Times New Roman"/>
          <w:color w:val="000000" w:themeColor="text1"/>
          <w:sz w:val="20"/>
          <w:szCs w:val="20"/>
          <w:shd w:val="clear" w:color="auto" w:fill="FFFFFF"/>
        </w:rPr>
        <w:t>Jayanti, H. O. D. (2019). </w:t>
      </w:r>
      <w:r w:rsidRPr="000F5A59">
        <w:rPr>
          <w:rFonts w:cs="Times New Roman"/>
          <w:iCs/>
          <w:color w:val="000000" w:themeColor="text1"/>
          <w:sz w:val="20"/>
          <w:szCs w:val="20"/>
          <w:shd w:val="clear" w:color="auto" w:fill="FFFFFF"/>
        </w:rPr>
        <w:t>Sampul pengaruh model pembelajaran berbasis proyek dengan media papan perubahan wujud terhadap hasil belajar ipa</w:t>
      </w:r>
      <w:r w:rsidRPr="000F5A59">
        <w:rPr>
          <w:rFonts w:cs="Times New Roman"/>
          <w:color w:val="000000" w:themeColor="text1"/>
          <w:sz w:val="20"/>
          <w:szCs w:val="20"/>
          <w:shd w:val="clear" w:color="auto" w:fill="FFFFFF"/>
        </w:rPr>
        <w:t> (</w:t>
      </w:r>
      <w:r w:rsidRPr="000F5A59">
        <w:rPr>
          <w:rFonts w:cs="Times New Roman"/>
          <w:i/>
          <w:color w:val="000000" w:themeColor="text1"/>
          <w:sz w:val="20"/>
          <w:szCs w:val="20"/>
          <w:shd w:val="clear" w:color="auto" w:fill="FFFFFF"/>
        </w:rPr>
        <w:t>Doctoral dissertation, Skripsi,</w:t>
      </w:r>
      <w:r w:rsidRPr="000F5A59">
        <w:rPr>
          <w:rFonts w:cs="Times New Roman"/>
          <w:color w:val="000000" w:themeColor="text1"/>
          <w:sz w:val="20"/>
          <w:szCs w:val="20"/>
          <w:shd w:val="clear" w:color="auto" w:fill="FFFFFF"/>
        </w:rPr>
        <w:t xml:space="preserve"> Universitas Muhammadiyah Magelang).</w:t>
      </w:r>
    </w:p>
    <w:p w14:paraId="15A95A92" w14:textId="77777777" w:rsidR="0078440C" w:rsidRPr="000F5A59" w:rsidRDefault="0078440C" w:rsidP="00756AD1">
      <w:pPr>
        <w:spacing w:after="0" w:line="245" w:lineRule="auto"/>
        <w:ind w:left="720" w:right="0" w:hanging="720"/>
        <w:rPr>
          <w:sz w:val="20"/>
          <w:szCs w:val="20"/>
        </w:rPr>
      </w:pPr>
      <w:r w:rsidRPr="000F5A59">
        <w:rPr>
          <w:sz w:val="20"/>
          <w:szCs w:val="20"/>
        </w:rPr>
        <w:t xml:space="preserve">Lestari, N. A. P,.&amp; dkk. (2021). </w:t>
      </w:r>
      <w:r w:rsidRPr="000F5A59">
        <w:rPr>
          <w:i/>
          <w:sz w:val="20"/>
          <w:szCs w:val="20"/>
        </w:rPr>
        <w:t>Model-Model Pembelajaran untuk Kurikulum Merdeka di Era Society 5.0</w:t>
      </w:r>
      <w:r w:rsidRPr="000F5A59">
        <w:rPr>
          <w:sz w:val="20"/>
          <w:szCs w:val="20"/>
        </w:rPr>
        <w:t xml:space="preserve">. Bandung: Nilacakra. </w:t>
      </w:r>
    </w:p>
    <w:p w14:paraId="1D04453E" w14:textId="77777777" w:rsidR="0078440C" w:rsidRPr="000F5A59" w:rsidRDefault="0078440C" w:rsidP="00756AD1">
      <w:pPr>
        <w:spacing w:after="0" w:line="259" w:lineRule="auto"/>
        <w:ind w:right="0" w:firstLine="0"/>
        <w:rPr>
          <w:sz w:val="20"/>
          <w:szCs w:val="20"/>
        </w:rPr>
      </w:pPr>
      <w:r w:rsidRPr="000F5A59">
        <w:rPr>
          <w:rFonts w:eastAsia="Times New Roman" w:cs="Times New Roman"/>
          <w:sz w:val="20"/>
          <w:szCs w:val="20"/>
        </w:rPr>
        <w:t xml:space="preserve">Rusman. (2014). </w:t>
      </w:r>
      <w:r w:rsidRPr="000F5A59">
        <w:rPr>
          <w:rFonts w:eastAsia="Times New Roman" w:cs="Times New Roman"/>
          <w:i/>
          <w:sz w:val="20"/>
          <w:szCs w:val="20"/>
        </w:rPr>
        <w:t>Model-Model Pembelajaran: Mengembangkan Profesionalisme Guru</w:t>
      </w:r>
      <w:r w:rsidRPr="000F5A59">
        <w:rPr>
          <w:rFonts w:eastAsia="Times New Roman" w:cs="Times New Roman"/>
          <w:sz w:val="20"/>
          <w:szCs w:val="20"/>
        </w:rPr>
        <w:t xml:space="preserve">. </w:t>
      </w:r>
    </w:p>
    <w:p w14:paraId="47E129D3" w14:textId="77777777" w:rsidR="0078440C" w:rsidRPr="000F5A59" w:rsidRDefault="0078440C" w:rsidP="00756AD1">
      <w:pPr>
        <w:spacing w:after="0"/>
        <w:ind w:left="-15" w:right="709" w:firstLine="0"/>
        <w:rPr>
          <w:sz w:val="20"/>
          <w:szCs w:val="20"/>
        </w:rPr>
      </w:pPr>
      <w:r w:rsidRPr="000F5A59">
        <w:rPr>
          <w:sz w:val="20"/>
          <w:szCs w:val="20"/>
        </w:rPr>
        <w:t xml:space="preserve">Sugiyono. (2018). </w:t>
      </w:r>
      <w:r w:rsidRPr="000F5A59">
        <w:rPr>
          <w:i/>
          <w:sz w:val="20"/>
          <w:szCs w:val="20"/>
        </w:rPr>
        <w:t>Metode Penelitian Kuantitatif dan R&amp;D</w:t>
      </w:r>
      <w:r w:rsidRPr="000F5A59">
        <w:rPr>
          <w:sz w:val="20"/>
          <w:szCs w:val="20"/>
        </w:rPr>
        <w:t xml:space="preserve">. Bandung: Alfabeta. Syafril.(2019). </w:t>
      </w:r>
      <w:r w:rsidRPr="000F5A59">
        <w:rPr>
          <w:i/>
          <w:sz w:val="20"/>
          <w:szCs w:val="20"/>
        </w:rPr>
        <w:t>Statistika Pendidikan</w:t>
      </w:r>
      <w:r w:rsidRPr="000F5A59">
        <w:rPr>
          <w:sz w:val="20"/>
          <w:szCs w:val="20"/>
        </w:rPr>
        <w:t xml:space="preserve">. Jakarta: Kencana. </w:t>
      </w:r>
    </w:p>
    <w:p w14:paraId="240E5660" w14:textId="77777777" w:rsidR="0078440C" w:rsidRPr="000F5A59" w:rsidRDefault="0078440C" w:rsidP="00756AD1">
      <w:pPr>
        <w:widowControl w:val="0"/>
        <w:autoSpaceDE w:val="0"/>
        <w:autoSpaceDN w:val="0"/>
        <w:adjustRightInd w:val="0"/>
        <w:spacing w:after="0" w:line="240" w:lineRule="auto"/>
        <w:ind w:left="480" w:hanging="480"/>
        <w:rPr>
          <w:rFonts w:cs="Times New Roman"/>
          <w:color w:val="000000" w:themeColor="text1"/>
          <w:sz w:val="20"/>
          <w:szCs w:val="20"/>
          <w:shd w:val="clear" w:color="auto" w:fill="FFFFFF"/>
        </w:rPr>
      </w:pPr>
      <w:r w:rsidRPr="000F5A59">
        <w:rPr>
          <w:rFonts w:cs="Times New Roman"/>
          <w:color w:val="000000" w:themeColor="text1"/>
          <w:sz w:val="20"/>
          <w:szCs w:val="20"/>
          <w:shd w:val="clear" w:color="auto" w:fill="FFFFFF"/>
        </w:rPr>
        <w:t xml:space="preserve">Taupik, R. P., &amp; Fitria, Y. (2021). </w:t>
      </w:r>
      <w:r w:rsidRPr="000F5A59">
        <w:rPr>
          <w:rFonts w:cs="Times New Roman"/>
          <w:color w:val="000000" w:themeColor="text1"/>
          <w:sz w:val="20"/>
          <w:szCs w:val="20"/>
          <w:shd w:val="clear" w:color="auto" w:fill="FFFFFF"/>
          <w:lang w:val="id-ID"/>
        </w:rPr>
        <w:t>P</w:t>
      </w:r>
      <w:r w:rsidRPr="000F5A59">
        <w:rPr>
          <w:rFonts w:cs="Times New Roman"/>
          <w:color w:val="000000" w:themeColor="text1"/>
          <w:sz w:val="20"/>
          <w:szCs w:val="20"/>
          <w:shd w:val="clear" w:color="auto" w:fill="FFFFFF"/>
        </w:rPr>
        <w:t>engaruh model pembelajaran project based learning terhadap pencapaian hasil belajar ipa siswa sekolah dasar. </w:t>
      </w:r>
      <w:r w:rsidRPr="000F5A59">
        <w:rPr>
          <w:rFonts w:cs="Times New Roman"/>
          <w:i/>
          <w:iCs/>
          <w:color w:val="000000" w:themeColor="text1"/>
          <w:sz w:val="20"/>
          <w:szCs w:val="20"/>
          <w:shd w:val="clear" w:color="auto" w:fill="FFFFFF"/>
        </w:rPr>
        <w:t>Jurnal Basicedu</w:t>
      </w:r>
      <w:r w:rsidRPr="000F5A59">
        <w:rPr>
          <w:rFonts w:cs="Times New Roman"/>
          <w:color w:val="000000" w:themeColor="text1"/>
          <w:sz w:val="20"/>
          <w:szCs w:val="20"/>
          <w:shd w:val="clear" w:color="auto" w:fill="FFFFFF"/>
        </w:rPr>
        <w:t>, </w:t>
      </w:r>
      <w:r w:rsidRPr="000F5A59">
        <w:rPr>
          <w:rFonts w:cs="Times New Roman"/>
          <w:i/>
          <w:iCs/>
          <w:color w:val="000000" w:themeColor="text1"/>
          <w:sz w:val="20"/>
          <w:szCs w:val="20"/>
          <w:shd w:val="clear" w:color="auto" w:fill="FFFFFF"/>
        </w:rPr>
        <w:t>5</w:t>
      </w:r>
      <w:r w:rsidRPr="000F5A59">
        <w:rPr>
          <w:rFonts w:cs="Times New Roman"/>
          <w:color w:val="000000" w:themeColor="text1"/>
          <w:sz w:val="20"/>
          <w:szCs w:val="20"/>
          <w:shd w:val="clear" w:color="auto" w:fill="FFFFFF"/>
        </w:rPr>
        <w:t>(3), 1525-1531.</w:t>
      </w:r>
    </w:p>
    <w:p w14:paraId="551468BB" w14:textId="77777777" w:rsidR="0078440C" w:rsidRPr="000F5A59" w:rsidRDefault="0078440C" w:rsidP="00756AD1">
      <w:pPr>
        <w:widowControl w:val="0"/>
        <w:autoSpaceDE w:val="0"/>
        <w:autoSpaceDN w:val="0"/>
        <w:adjustRightInd w:val="0"/>
        <w:spacing w:after="0" w:line="240" w:lineRule="auto"/>
        <w:ind w:left="480" w:hanging="480"/>
        <w:rPr>
          <w:rFonts w:cs="Times New Roman"/>
          <w:color w:val="000000" w:themeColor="text1"/>
          <w:sz w:val="20"/>
          <w:szCs w:val="20"/>
          <w:shd w:val="clear" w:color="auto" w:fill="FFFFFF"/>
          <w:lang w:val="id-ID"/>
        </w:rPr>
      </w:pPr>
      <w:r w:rsidRPr="000F5A59">
        <w:rPr>
          <w:rFonts w:cs="Times New Roman"/>
          <w:color w:val="000000" w:themeColor="text1"/>
          <w:sz w:val="20"/>
          <w:szCs w:val="20"/>
          <w:shd w:val="clear" w:color="auto" w:fill="FFFFFF"/>
        </w:rPr>
        <w:t xml:space="preserve">Vioreza, N. (2020). </w:t>
      </w:r>
      <w:r w:rsidRPr="000F5A59">
        <w:rPr>
          <w:rFonts w:cs="Times New Roman"/>
          <w:i/>
          <w:color w:val="000000" w:themeColor="text1"/>
          <w:sz w:val="20"/>
          <w:szCs w:val="20"/>
          <w:shd w:val="clear" w:color="auto" w:fill="FFFFFF"/>
        </w:rPr>
        <w:t xml:space="preserve">Keefektifan </w:t>
      </w:r>
      <w:r w:rsidRPr="000F5A59">
        <w:rPr>
          <w:rFonts w:cs="Times New Roman"/>
          <w:i/>
          <w:color w:val="000000" w:themeColor="text1"/>
          <w:sz w:val="20"/>
          <w:szCs w:val="20"/>
          <w:shd w:val="clear" w:color="auto" w:fill="FFFFFF"/>
          <w:lang w:val="id-ID"/>
        </w:rPr>
        <w:t>m</w:t>
      </w:r>
      <w:r w:rsidRPr="000F5A59">
        <w:rPr>
          <w:rFonts w:cs="Times New Roman"/>
          <w:i/>
          <w:color w:val="000000" w:themeColor="text1"/>
          <w:sz w:val="20"/>
          <w:szCs w:val="20"/>
          <w:shd w:val="clear" w:color="auto" w:fill="FFFFFF"/>
        </w:rPr>
        <w:t xml:space="preserve">odel </w:t>
      </w:r>
      <w:r w:rsidRPr="000F5A59">
        <w:rPr>
          <w:rFonts w:cs="Times New Roman"/>
          <w:i/>
          <w:color w:val="000000" w:themeColor="text1"/>
          <w:sz w:val="20"/>
          <w:szCs w:val="20"/>
          <w:shd w:val="clear" w:color="auto" w:fill="FFFFFF"/>
          <w:lang w:val="id-ID"/>
        </w:rPr>
        <w:t>p</w:t>
      </w:r>
      <w:r w:rsidRPr="000F5A59">
        <w:rPr>
          <w:rFonts w:cs="Times New Roman"/>
          <w:i/>
          <w:color w:val="000000" w:themeColor="text1"/>
          <w:sz w:val="20"/>
          <w:szCs w:val="20"/>
          <w:shd w:val="clear" w:color="auto" w:fill="FFFFFF"/>
        </w:rPr>
        <w:t xml:space="preserve">embelajaran </w:t>
      </w:r>
      <w:r w:rsidRPr="000F5A59">
        <w:rPr>
          <w:rFonts w:cs="Times New Roman"/>
          <w:i/>
          <w:color w:val="000000" w:themeColor="text1"/>
          <w:sz w:val="20"/>
          <w:szCs w:val="20"/>
          <w:shd w:val="clear" w:color="auto" w:fill="FFFFFF"/>
          <w:lang w:val="id-ID"/>
        </w:rPr>
        <w:t>p</w:t>
      </w:r>
      <w:r w:rsidRPr="000F5A59">
        <w:rPr>
          <w:rFonts w:cs="Times New Roman"/>
          <w:i/>
          <w:color w:val="000000" w:themeColor="text1"/>
          <w:sz w:val="20"/>
          <w:szCs w:val="20"/>
          <w:shd w:val="clear" w:color="auto" w:fill="FFFFFF"/>
        </w:rPr>
        <w:t>roject-</w:t>
      </w:r>
      <w:r w:rsidRPr="000F5A59">
        <w:rPr>
          <w:rFonts w:cs="Times New Roman"/>
          <w:i/>
          <w:color w:val="000000" w:themeColor="text1"/>
          <w:sz w:val="20"/>
          <w:szCs w:val="20"/>
          <w:shd w:val="clear" w:color="auto" w:fill="FFFFFF"/>
          <w:lang w:val="id-ID"/>
        </w:rPr>
        <w:t>b</w:t>
      </w:r>
      <w:r w:rsidRPr="000F5A59">
        <w:rPr>
          <w:rFonts w:cs="Times New Roman"/>
          <w:i/>
          <w:color w:val="000000" w:themeColor="text1"/>
          <w:sz w:val="20"/>
          <w:szCs w:val="20"/>
          <w:shd w:val="clear" w:color="auto" w:fill="FFFFFF"/>
        </w:rPr>
        <w:t xml:space="preserve">ased </w:t>
      </w:r>
      <w:r w:rsidRPr="000F5A59">
        <w:rPr>
          <w:rFonts w:cs="Times New Roman"/>
          <w:i/>
          <w:color w:val="000000" w:themeColor="text1"/>
          <w:sz w:val="20"/>
          <w:szCs w:val="20"/>
          <w:shd w:val="clear" w:color="auto" w:fill="FFFFFF"/>
          <w:lang w:val="id-ID"/>
        </w:rPr>
        <w:t>l</w:t>
      </w:r>
      <w:r w:rsidRPr="000F5A59">
        <w:rPr>
          <w:rFonts w:cs="Times New Roman"/>
          <w:i/>
          <w:color w:val="000000" w:themeColor="text1"/>
          <w:sz w:val="20"/>
          <w:szCs w:val="20"/>
          <w:shd w:val="clear" w:color="auto" w:fill="FFFFFF"/>
        </w:rPr>
        <w:t xml:space="preserve">earning </w:t>
      </w:r>
      <w:r w:rsidRPr="000F5A59">
        <w:rPr>
          <w:rFonts w:cs="Times New Roman"/>
          <w:i/>
          <w:color w:val="000000" w:themeColor="text1"/>
          <w:sz w:val="20"/>
          <w:szCs w:val="20"/>
          <w:shd w:val="clear" w:color="auto" w:fill="FFFFFF"/>
          <w:lang w:val="id-ID"/>
        </w:rPr>
        <w:t>d</w:t>
      </w:r>
      <w:r w:rsidRPr="000F5A59">
        <w:rPr>
          <w:rFonts w:cs="Times New Roman"/>
          <w:i/>
          <w:color w:val="000000" w:themeColor="text1"/>
          <w:sz w:val="20"/>
          <w:szCs w:val="20"/>
          <w:shd w:val="clear" w:color="auto" w:fill="FFFFFF"/>
        </w:rPr>
        <w:t xml:space="preserve">alam </w:t>
      </w:r>
      <w:r w:rsidRPr="000F5A59">
        <w:rPr>
          <w:rFonts w:cs="Times New Roman"/>
          <w:i/>
          <w:color w:val="000000" w:themeColor="text1"/>
          <w:sz w:val="20"/>
          <w:szCs w:val="20"/>
          <w:shd w:val="clear" w:color="auto" w:fill="FFFFFF"/>
          <w:lang w:val="id-ID"/>
        </w:rPr>
        <w:t>p</w:t>
      </w:r>
      <w:r w:rsidRPr="000F5A59">
        <w:rPr>
          <w:rFonts w:cs="Times New Roman"/>
          <w:i/>
          <w:color w:val="000000" w:themeColor="text1"/>
          <w:sz w:val="20"/>
          <w:szCs w:val="20"/>
          <w:shd w:val="clear" w:color="auto" w:fill="FFFFFF"/>
        </w:rPr>
        <w:t xml:space="preserve">roses </w:t>
      </w:r>
      <w:r w:rsidRPr="000F5A59">
        <w:rPr>
          <w:rFonts w:cs="Times New Roman"/>
          <w:i/>
          <w:color w:val="000000" w:themeColor="text1"/>
          <w:sz w:val="20"/>
          <w:szCs w:val="20"/>
          <w:shd w:val="clear" w:color="auto" w:fill="FFFFFF"/>
          <w:lang w:val="id-ID"/>
        </w:rPr>
        <w:t>p</w:t>
      </w:r>
      <w:r w:rsidRPr="000F5A59">
        <w:rPr>
          <w:rFonts w:cs="Times New Roman"/>
          <w:i/>
          <w:color w:val="000000" w:themeColor="text1"/>
          <w:sz w:val="20"/>
          <w:szCs w:val="20"/>
          <w:shd w:val="clear" w:color="auto" w:fill="FFFFFF"/>
        </w:rPr>
        <w:t>embelajaran</w:t>
      </w:r>
      <w:r w:rsidRPr="000F5A59">
        <w:rPr>
          <w:rFonts w:cs="Times New Roman"/>
          <w:color w:val="000000" w:themeColor="text1"/>
          <w:sz w:val="20"/>
          <w:szCs w:val="20"/>
          <w:shd w:val="clear" w:color="auto" w:fill="FFFFFF"/>
        </w:rPr>
        <w:t>. </w:t>
      </w:r>
      <w:r w:rsidRPr="000F5A59">
        <w:rPr>
          <w:rFonts w:cs="Times New Roman"/>
          <w:i/>
          <w:iCs/>
          <w:color w:val="000000" w:themeColor="text1"/>
          <w:sz w:val="20"/>
          <w:szCs w:val="20"/>
          <w:shd w:val="clear" w:color="auto" w:fill="FFFFFF"/>
        </w:rPr>
        <w:t>Call For Book Tema 4 (Model &amp; Metode Pembelajaran)</w:t>
      </w:r>
      <w:r w:rsidRPr="000F5A59">
        <w:rPr>
          <w:rFonts w:cs="Times New Roman"/>
          <w:color w:val="000000" w:themeColor="text1"/>
          <w:sz w:val="20"/>
          <w:szCs w:val="20"/>
          <w:shd w:val="clear" w:color="auto" w:fill="FFFFFF"/>
        </w:rPr>
        <w:t xml:space="preserve">, </w:t>
      </w:r>
      <w:r w:rsidRPr="000F5A59">
        <w:rPr>
          <w:rFonts w:cs="Times New Roman"/>
          <w:color w:val="000000" w:themeColor="text1"/>
          <w:sz w:val="20"/>
          <w:szCs w:val="20"/>
          <w:shd w:val="clear" w:color="auto" w:fill="FFFFFF"/>
          <w:lang w:val="id-ID"/>
        </w:rPr>
        <w:t>Surabaya: Jakad Media Publishing</w:t>
      </w:r>
    </w:p>
    <w:p w14:paraId="0B02AF32" w14:textId="77777777" w:rsidR="0078440C" w:rsidRPr="000F5A59" w:rsidRDefault="0078440C" w:rsidP="00756AD1">
      <w:pPr>
        <w:widowControl w:val="0"/>
        <w:autoSpaceDE w:val="0"/>
        <w:autoSpaceDN w:val="0"/>
        <w:adjustRightInd w:val="0"/>
        <w:spacing w:after="0" w:line="240" w:lineRule="auto"/>
        <w:ind w:left="480" w:hanging="480"/>
        <w:rPr>
          <w:rFonts w:cs="Times New Roman"/>
          <w:color w:val="000000" w:themeColor="text1"/>
          <w:sz w:val="20"/>
          <w:szCs w:val="20"/>
          <w:shd w:val="clear" w:color="auto" w:fill="FFFFFF"/>
          <w:lang w:val="id-ID"/>
        </w:rPr>
      </w:pPr>
      <w:r w:rsidRPr="000F5A59">
        <w:rPr>
          <w:rFonts w:cs="Times New Roman"/>
          <w:color w:val="000000" w:themeColor="text1"/>
          <w:sz w:val="20"/>
          <w:szCs w:val="20"/>
          <w:shd w:val="clear" w:color="auto" w:fill="FFFFFF"/>
        </w:rPr>
        <w:t>Widyastuti, I., Utami, S., &amp; Uliyanti, E. (2016). Pengaruh model project based learning terhadap hasil belajar pendidikan kewarganegaraan di kelas IV SD. </w:t>
      </w:r>
      <w:r w:rsidRPr="000F5A59">
        <w:rPr>
          <w:rFonts w:cs="Times New Roman"/>
          <w:i/>
          <w:iCs/>
          <w:color w:val="000000" w:themeColor="text1"/>
          <w:sz w:val="20"/>
          <w:szCs w:val="20"/>
          <w:shd w:val="clear" w:color="auto" w:fill="FFFFFF"/>
        </w:rPr>
        <w:t>Jurnal Pendidikan dan Pembelajaran Khatulistiwa (JPPK)</w:t>
      </w:r>
      <w:r w:rsidRPr="000F5A59">
        <w:rPr>
          <w:rFonts w:cs="Times New Roman"/>
          <w:color w:val="000000" w:themeColor="text1"/>
          <w:sz w:val="20"/>
          <w:szCs w:val="20"/>
          <w:shd w:val="clear" w:color="auto" w:fill="FFFFFF"/>
        </w:rPr>
        <w:t>, </w:t>
      </w:r>
      <w:r w:rsidRPr="000F5A59">
        <w:rPr>
          <w:rFonts w:cs="Times New Roman"/>
          <w:i/>
          <w:iCs/>
          <w:color w:val="000000" w:themeColor="text1"/>
          <w:sz w:val="20"/>
          <w:szCs w:val="20"/>
          <w:shd w:val="clear" w:color="auto" w:fill="FFFFFF"/>
        </w:rPr>
        <w:t>5</w:t>
      </w:r>
      <w:r w:rsidRPr="000F5A59">
        <w:rPr>
          <w:rFonts w:cs="Times New Roman"/>
          <w:color w:val="000000" w:themeColor="text1"/>
          <w:sz w:val="20"/>
          <w:szCs w:val="20"/>
          <w:shd w:val="clear" w:color="auto" w:fill="FFFFFF"/>
        </w:rPr>
        <w:t>(10).</w:t>
      </w:r>
    </w:p>
    <w:p w14:paraId="0107BBCD" w14:textId="77777777" w:rsidR="00ED536B" w:rsidRDefault="00ED536B">
      <w:pPr>
        <w:spacing w:after="0" w:line="259" w:lineRule="auto"/>
        <w:ind w:right="0" w:firstLine="0"/>
        <w:jc w:val="left"/>
      </w:pPr>
    </w:p>
    <w:sectPr w:rsidR="00ED536B" w:rsidSect="000042C4">
      <w:headerReference w:type="even" r:id="rId51"/>
      <w:headerReference w:type="default" r:id="rId52"/>
      <w:footerReference w:type="even" r:id="rId53"/>
      <w:footerReference w:type="default" r:id="rId54"/>
      <w:headerReference w:type="first" r:id="rId55"/>
      <w:footerReference w:type="first" r:id="rId56"/>
      <w:pgSz w:w="11906" w:h="16838"/>
      <w:pgMar w:top="715" w:right="1128" w:bottom="87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FFEB4" w14:textId="77777777" w:rsidR="0024222F" w:rsidRDefault="0024222F">
      <w:pPr>
        <w:spacing w:after="0" w:line="240" w:lineRule="auto"/>
      </w:pPr>
      <w:r>
        <w:separator/>
      </w:r>
    </w:p>
  </w:endnote>
  <w:endnote w:type="continuationSeparator" w:id="0">
    <w:p w14:paraId="42493761" w14:textId="77777777" w:rsidR="0024222F" w:rsidRDefault="00242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sto MT">
    <w:altName w:val="Times New Roman"/>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altName w:val="Times New Roman"/>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altName w:val="Times New Roman"/>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C7372" w14:textId="77777777" w:rsidR="005440CC" w:rsidRDefault="005440CC">
    <w:pPr>
      <w:spacing w:after="0" w:line="259" w:lineRule="auto"/>
      <w:ind w:left="-259" w:right="573" w:firstLine="0"/>
      <w:jc w:val="right"/>
    </w:pPr>
    <w:r>
      <w:rPr>
        <w:rFonts w:ascii="Calibri" w:eastAsia="Calibri" w:hAnsi="Calibri" w:cs="Calibri"/>
        <w:noProof/>
        <w:lang w:val="en-US" w:eastAsia="en-US"/>
      </w:rPr>
      <mc:AlternateContent>
        <mc:Choice Requires="wpg">
          <w:drawing>
            <wp:anchor distT="0" distB="0" distL="114300" distR="114300" simplePos="0" relativeHeight="251660288" behindDoc="0" locked="0" layoutInCell="1" allowOverlap="1" wp14:anchorId="048C51F6" wp14:editId="16310FFA">
              <wp:simplePos x="0" y="0"/>
              <wp:positionH relativeFrom="page">
                <wp:posOffset>732790</wp:posOffset>
              </wp:positionH>
              <wp:positionV relativeFrom="page">
                <wp:posOffset>9725482</wp:posOffset>
              </wp:positionV>
              <wp:extent cx="5786755" cy="19050"/>
              <wp:effectExtent l="0" t="0" r="0" b="0"/>
              <wp:wrapSquare wrapText="bothSides"/>
              <wp:docPr id="19434" name="Group 19434"/>
              <wp:cNvGraphicFramePr/>
              <a:graphic xmlns:a="http://schemas.openxmlformats.org/drawingml/2006/main">
                <a:graphicData uri="http://schemas.microsoft.com/office/word/2010/wordprocessingGroup">
                  <wpg:wgp>
                    <wpg:cNvGrpSpPr/>
                    <wpg:grpSpPr>
                      <a:xfrm>
                        <a:off x="0" y="0"/>
                        <a:ext cx="5786755" cy="19050"/>
                        <a:chOff x="0" y="0"/>
                        <a:chExt cx="5786755" cy="19050"/>
                      </a:xfrm>
                    </wpg:grpSpPr>
                    <wps:wsp>
                      <wps:cNvPr id="19435" name="Shape 19435"/>
                      <wps:cNvSpPr/>
                      <wps:spPr>
                        <a:xfrm>
                          <a:off x="0" y="0"/>
                          <a:ext cx="5786755" cy="0"/>
                        </a:xfrm>
                        <a:custGeom>
                          <a:avLst/>
                          <a:gdLst/>
                          <a:ahLst/>
                          <a:cxnLst/>
                          <a:rect l="0" t="0" r="0" b="0"/>
                          <a:pathLst>
                            <a:path w="5786755">
                              <a:moveTo>
                                <a:pt x="0" y="0"/>
                              </a:moveTo>
                              <a:lnTo>
                                <a:pt x="5786755"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434" style="width:455.65pt;height:1.5pt;position:absolute;mso-position-horizontal-relative:page;mso-position-horizontal:absolute;margin-left:57.7pt;mso-position-vertical-relative:page;margin-top:765.786pt;" coordsize="57867,190">
              <v:shape id="Shape 19435" style="position:absolute;width:57867;height:0;left:0;top:0;" coordsize="5786755,0" path="m0,0l5786755,0">
                <v:stroke weight="1.5pt" endcap="flat" joinstyle="round" on="true" color="#000000"/>
                <v:fill on="false" color="#000000" opacity="0"/>
              </v:shape>
              <w10:wrap type="square"/>
            </v:group>
          </w:pict>
        </mc:Fallback>
      </mc:AlternateContent>
    </w:r>
    <w:r>
      <w:rPr>
        <w:rFonts w:ascii="Calibri" w:eastAsia="Calibri" w:hAnsi="Calibri" w:cs="Calibri"/>
        <w:sz w:val="20"/>
      </w:rPr>
      <w:t xml:space="preserve">Pengaruh Penerapan Model Pembelajaran </w:t>
    </w:r>
    <w:r>
      <w:rPr>
        <w:rFonts w:ascii="Calibri" w:eastAsia="Calibri" w:hAnsi="Calibri" w:cs="Calibri"/>
        <w:i/>
        <w:sz w:val="20"/>
      </w:rPr>
      <w:t>Project Based Learning</w:t>
    </w:r>
    <w:r>
      <w:rPr>
        <w:rFonts w:ascii="Calibri" w:eastAsia="Calibri" w:hAnsi="Calibri" w:cs="Calibri"/>
        <w:sz w:val="20"/>
      </w:rPr>
      <w:t xml:space="preserve"> Terhadap Hasil Belajar </w:t>
    </w:r>
  </w:p>
  <w:p w14:paraId="6E35D5F2" w14:textId="77777777" w:rsidR="005440CC" w:rsidRDefault="005440CC">
    <w:pPr>
      <w:spacing w:after="0" w:line="259" w:lineRule="auto"/>
      <w:ind w:right="575" w:firstLine="0"/>
      <w:jc w:val="right"/>
    </w:pPr>
    <w:r>
      <w:rPr>
        <w:rFonts w:ascii="Calibri" w:eastAsia="Calibri" w:hAnsi="Calibri" w:cs="Calibri"/>
        <w:sz w:val="20"/>
      </w:rPr>
      <w:t xml:space="preserve">Siswa Pada Mata Pelajaran IPAS Kelas V SDN 12 Koto Baru Kabupaten Solok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C5A79" w14:textId="77777777" w:rsidR="005440CC" w:rsidRDefault="005440CC">
    <w:pPr>
      <w:spacing w:after="0" w:line="259" w:lineRule="auto"/>
      <w:ind w:right="0" w:firstLine="0"/>
      <w:jc w:val="left"/>
    </w:pPr>
    <w:r>
      <w:rPr>
        <w:rFonts w:ascii="Calibri" w:eastAsia="Calibri" w:hAnsi="Calibri" w:cs="Calibri"/>
        <w:noProof/>
        <w:lang w:val="en-US" w:eastAsia="en-US"/>
      </w:rPr>
      <mc:AlternateContent>
        <mc:Choice Requires="wpg">
          <w:drawing>
            <wp:anchor distT="0" distB="0" distL="114300" distR="114300" simplePos="0" relativeHeight="251661312" behindDoc="0" locked="0" layoutInCell="1" allowOverlap="1" wp14:anchorId="733EB9D7" wp14:editId="486C6D02">
              <wp:simplePos x="0" y="0"/>
              <wp:positionH relativeFrom="page">
                <wp:posOffset>1033145</wp:posOffset>
              </wp:positionH>
              <wp:positionV relativeFrom="page">
                <wp:posOffset>9889668</wp:posOffset>
              </wp:positionV>
              <wp:extent cx="5830570" cy="19050"/>
              <wp:effectExtent l="0" t="0" r="0" b="0"/>
              <wp:wrapSquare wrapText="bothSides"/>
              <wp:docPr id="19387" name="Group 19387"/>
              <wp:cNvGraphicFramePr/>
              <a:graphic xmlns:a="http://schemas.openxmlformats.org/drawingml/2006/main">
                <a:graphicData uri="http://schemas.microsoft.com/office/word/2010/wordprocessingGroup">
                  <wpg:wgp>
                    <wpg:cNvGrpSpPr/>
                    <wpg:grpSpPr>
                      <a:xfrm>
                        <a:off x="0" y="0"/>
                        <a:ext cx="5830570" cy="19050"/>
                        <a:chOff x="0" y="0"/>
                        <a:chExt cx="5830570" cy="19050"/>
                      </a:xfrm>
                    </wpg:grpSpPr>
                    <wps:wsp>
                      <wps:cNvPr id="19388" name="Shape 19388"/>
                      <wps:cNvSpPr/>
                      <wps:spPr>
                        <a:xfrm>
                          <a:off x="0" y="0"/>
                          <a:ext cx="5830570" cy="0"/>
                        </a:xfrm>
                        <a:custGeom>
                          <a:avLst/>
                          <a:gdLst/>
                          <a:ahLst/>
                          <a:cxnLst/>
                          <a:rect l="0" t="0" r="0" b="0"/>
                          <a:pathLst>
                            <a:path w="5830570">
                              <a:moveTo>
                                <a:pt x="0" y="0"/>
                              </a:moveTo>
                              <a:lnTo>
                                <a:pt x="5830570"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387" style="width:459.1pt;height:1.5pt;position:absolute;mso-position-horizontal-relative:page;mso-position-horizontal:absolute;margin-left:81.35pt;mso-position-vertical-relative:page;margin-top:778.714pt;" coordsize="58305,190">
              <v:shape id="Shape 19388" style="position:absolute;width:58305;height:0;left:0;top:0;" coordsize="5830570,0" path="m0,0l5830570,0">
                <v:stroke weight="1.5pt" endcap="flat" joinstyle="round" on="true" color="#000000"/>
                <v:fill on="false" color="#000000" opacity="0"/>
              </v:shape>
              <w10:wrap type="square"/>
            </v:group>
          </w:pict>
        </mc:Fallback>
      </mc:AlternateContent>
    </w:r>
    <w:r>
      <w:rPr>
        <w:rFonts w:ascii="Calibri" w:eastAsia="Calibri" w:hAnsi="Calibri" w:cs="Calibri"/>
        <w:b/>
        <w:sz w:val="18"/>
      </w:rPr>
      <w:t>E-Tech</w:t>
    </w:r>
    <w:r>
      <w:rPr>
        <w:rFonts w:ascii="Calibri" w:eastAsia="Calibri" w:hAnsi="Calibri" w:cs="Calibri"/>
        <w:sz w:val="18"/>
      </w:rPr>
      <w:t>, Open Access Journal: http://ejournal.unp.ac.id/index.php/e-tech</w:t>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56E4" w14:textId="77777777" w:rsidR="005440CC" w:rsidRDefault="005440CC">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A8BE0" w14:textId="77777777" w:rsidR="0024222F" w:rsidRDefault="0024222F">
      <w:pPr>
        <w:spacing w:after="0" w:line="240" w:lineRule="auto"/>
      </w:pPr>
      <w:r>
        <w:separator/>
      </w:r>
    </w:p>
  </w:footnote>
  <w:footnote w:type="continuationSeparator" w:id="0">
    <w:p w14:paraId="1DCF9FCF" w14:textId="77777777" w:rsidR="0024222F" w:rsidRDefault="00242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C1C4C" w14:textId="77777777" w:rsidR="005440CC" w:rsidRDefault="005440CC">
    <w:pPr>
      <w:spacing w:after="0" w:line="259" w:lineRule="auto"/>
      <w:ind w:left="-569" w:right="0" w:firstLine="0"/>
      <w:jc w:val="left"/>
    </w:pPr>
    <w:r>
      <w:rPr>
        <w:rFonts w:ascii="Calibri" w:eastAsia="Calibri" w:hAnsi="Calibri" w:cs="Calibri"/>
        <w:noProof/>
        <w:lang w:val="en-US" w:eastAsia="en-US"/>
      </w:rPr>
      <mc:AlternateContent>
        <mc:Choice Requires="wpg">
          <w:drawing>
            <wp:anchor distT="0" distB="0" distL="114300" distR="114300" simplePos="0" relativeHeight="251658240" behindDoc="0" locked="0" layoutInCell="1" allowOverlap="1" wp14:anchorId="2DDEC5D9" wp14:editId="5658CF27">
              <wp:simplePos x="0" y="0"/>
              <wp:positionH relativeFrom="page">
                <wp:posOffset>727075</wp:posOffset>
              </wp:positionH>
              <wp:positionV relativeFrom="page">
                <wp:posOffset>985647</wp:posOffset>
              </wp:positionV>
              <wp:extent cx="5792470" cy="19050"/>
              <wp:effectExtent l="0" t="0" r="0" b="0"/>
              <wp:wrapSquare wrapText="bothSides"/>
              <wp:docPr id="19395" name="Group 19395"/>
              <wp:cNvGraphicFramePr/>
              <a:graphic xmlns:a="http://schemas.openxmlformats.org/drawingml/2006/main">
                <a:graphicData uri="http://schemas.microsoft.com/office/word/2010/wordprocessingGroup">
                  <wpg:wgp>
                    <wpg:cNvGrpSpPr/>
                    <wpg:grpSpPr>
                      <a:xfrm>
                        <a:off x="0" y="0"/>
                        <a:ext cx="5792470" cy="19050"/>
                        <a:chOff x="0" y="0"/>
                        <a:chExt cx="5792470" cy="19050"/>
                      </a:xfrm>
                    </wpg:grpSpPr>
                    <wps:wsp>
                      <wps:cNvPr id="19396" name="Shape 19396"/>
                      <wps:cNvSpPr/>
                      <wps:spPr>
                        <a:xfrm>
                          <a:off x="0" y="0"/>
                          <a:ext cx="5792470" cy="0"/>
                        </a:xfrm>
                        <a:custGeom>
                          <a:avLst/>
                          <a:gdLst/>
                          <a:ahLst/>
                          <a:cxnLst/>
                          <a:rect l="0" t="0" r="0" b="0"/>
                          <a:pathLst>
                            <a:path w="5792470">
                              <a:moveTo>
                                <a:pt x="0" y="0"/>
                              </a:moveTo>
                              <a:lnTo>
                                <a:pt x="5792470"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395" style="width:456.1pt;height:1.5pt;position:absolute;mso-position-horizontal-relative:page;mso-position-horizontal:absolute;margin-left:57.25pt;mso-position-vertical-relative:page;margin-top:77.61pt;" coordsize="57924,190">
              <v:shape id="Shape 19396" style="position:absolute;width:57924;height:0;left:0;top:0;" coordsize="5792470,0" path="m0,0l5792470,0">
                <v:stroke weight="1.5pt" endcap="flat" joinstyle="round" on="true" color="#000000"/>
                <v:fill on="false" color="#000000" opacity="0"/>
              </v:shape>
              <w10:wrap type="square"/>
            </v:group>
          </w:pict>
        </mc:Fallback>
      </mc:AlternateContent>
    </w:r>
    <w:r>
      <w:rPr>
        <w:rFonts w:ascii="Calibri" w:eastAsia="Calibri" w:hAnsi="Calibri" w:cs="Calibri"/>
      </w:rPr>
      <w:t xml:space="preserve"> </w:t>
    </w:r>
  </w:p>
  <w:p w14:paraId="3676640E" w14:textId="77777777" w:rsidR="005440CC" w:rsidRDefault="005440CC" w:rsidP="00BA2744">
    <w:pPr>
      <w:tabs>
        <w:tab w:val="center" w:pos="3943"/>
        <w:tab w:val="center" w:pos="8035"/>
      </w:tabs>
      <w:spacing w:after="0" w:line="259" w:lineRule="auto"/>
      <w:ind w:right="0" w:firstLine="0"/>
      <w:jc w:val="left"/>
    </w:pPr>
    <w:r>
      <w:rPr>
        <w:rFonts w:ascii="Calibri" w:eastAsia="Calibri" w:hAnsi="Calibri" w:cs="Calibri"/>
        <w:b/>
      </w:rPr>
      <w:t xml:space="preserve">E-Tech </w:t>
    </w:r>
    <w:r>
      <w:rPr>
        <w:rFonts w:ascii="Calibri" w:eastAsia="Calibri" w:hAnsi="Calibri" w:cs="Calibri"/>
        <w:b/>
      </w:rPr>
      <w:tab/>
    </w:r>
    <w:r>
      <w:rPr>
        <w:rFonts w:ascii="Calibri" w:eastAsia="Calibri" w:hAnsi="Calibri" w:cs="Calibri"/>
      </w:rPr>
      <w:t xml:space="preserve">ISSN: </w:t>
    </w:r>
    <w:r>
      <w:rPr>
        <w:rFonts w:ascii="Arial" w:eastAsia="Arial" w:hAnsi="Arial" w:cs="Arial"/>
        <w:sz w:val="20"/>
      </w:rPr>
      <w:t>2541-3600</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2F70FB">
      <w:rPr>
        <w:rFonts w:ascii="Calibri" w:eastAsia="Calibri" w:hAnsi="Calibri" w:cs="Calibri"/>
        <w:noProof/>
      </w:rPr>
      <w:t>4</w:t>
    </w:r>
    <w:r>
      <w:rPr>
        <w:rFonts w:ascii="Calibri" w:eastAsia="Calibri" w:hAnsi="Calibri" w:cs="Calibri"/>
      </w:rPr>
      <w:fldChar w:fldCharType="end"/>
    </w:r>
    <w:r>
      <w:rPr>
        <w:rFonts w:ascii="Calibri" w:eastAsia="Calibri" w:hAnsi="Calibri" w:cs="Calibri"/>
      </w:rPr>
      <w:t xml:space="preserve"> </w:t>
    </w:r>
  </w:p>
  <w:p w14:paraId="76E93BC2" w14:textId="77777777" w:rsidR="005440CC" w:rsidRDefault="005440CC">
    <w:pPr>
      <w:spacing w:after="0" w:line="259" w:lineRule="auto"/>
      <w:ind w:left="-569" w:right="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9452" w14:textId="77777777" w:rsidR="005440CC" w:rsidRDefault="005440CC">
    <w:pPr>
      <w:tabs>
        <w:tab w:val="center" w:pos="1985"/>
        <w:tab w:val="right" w:pos="9077"/>
      </w:tabs>
      <w:spacing w:after="0" w:line="259" w:lineRule="auto"/>
      <w:ind w:right="0" w:firstLine="0"/>
      <w:jc w:val="left"/>
    </w:pPr>
    <w:r>
      <w:rPr>
        <w:rFonts w:ascii="Calibri" w:eastAsia="Calibri" w:hAnsi="Calibri" w:cs="Calibri"/>
        <w:noProof/>
        <w:lang w:val="en-US" w:eastAsia="en-US"/>
      </w:rPr>
      <mc:AlternateContent>
        <mc:Choice Requires="wpg">
          <w:drawing>
            <wp:anchor distT="0" distB="0" distL="114300" distR="114300" simplePos="0" relativeHeight="251659264" behindDoc="0" locked="0" layoutInCell="1" allowOverlap="1" wp14:anchorId="280FE349" wp14:editId="048F3260">
              <wp:simplePos x="0" y="0"/>
              <wp:positionH relativeFrom="page">
                <wp:posOffset>1092835</wp:posOffset>
              </wp:positionH>
              <wp:positionV relativeFrom="page">
                <wp:posOffset>982472</wp:posOffset>
              </wp:positionV>
              <wp:extent cx="5770881" cy="19050"/>
              <wp:effectExtent l="0" t="0" r="0" b="0"/>
              <wp:wrapSquare wrapText="bothSides"/>
              <wp:docPr id="19365" name="Group 19365"/>
              <wp:cNvGraphicFramePr/>
              <a:graphic xmlns:a="http://schemas.openxmlformats.org/drawingml/2006/main">
                <a:graphicData uri="http://schemas.microsoft.com/office/word/2010/wordprocessingGroup">
                  <wpg:wgp>
                    <wpg:cNvGrpSpPr/>
                    <wpg:grpSpPr>
                      <a:xfrm>
                        <a:off x="0" y="0"/>
                        <a:ext cx="5770881" cy="19050"/>
                        <a:chOff x="0" y="0"/>
                        <a:chExt cx="5770881" cy="19050"/>
                      </a:xfrm>
                    </wpg:grpSpPr>
                    <wps:wsp>
                      <wps:cNvPr id="19366" name="Shape 19366"/>
                      <wps:cNvSpPr/>
                      <wps:spPr>
                        <a:xfrm>
                          <a:off x="0" y="0"/>
                          <a:ext cx="5770881" cy="0"/>
                        </a:xfrm>
                        <a:custGeom>
                          <a:avLst/>
                          <a:gdLst/>
                          <a:ahLst/>
                          <a:cxnLst/>
                          <a:rect l="0" t="0" r="0" b="0"/>
                          <a:pathLst>
                            <a:path w="5770881">
                              <a:moveTo>
                                <a:pt x="0" y="0"/>
                              </a:moveTo>
                              <a:lnTo>
                                <a:pt x="5770881"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365" style="width:454.4pt;height:1.5pt;position:absolute;mso-position-horizontal-relative:page;mso-position-horizontal:absolute;margin-left:86.05pt;mso-position-vertical-relative:page;margin-top:77.36pt;" coordsize="57708,190">
              <v:shape id="Shape 19366" style="position:absolute;width:57708;height:0;left:0;top:0;" coordsize="5770881,0" path="m0,0l5770881,0">
                <v:stroke weight="1.5pt" endcap="flat" joinstyle="round" on="true" color="#000000"/>
                <v:fill on="false" color="#000000" opacity="0"/>
              </v:shape>
              <w10:wrap type="square"/>
            </v:group>
          </w:pict>
        </mc:Fallback>
      </mc:AlternateContent>
    </w:r>
    <w:r>
      <w:rPr>
        <w:rFonts w:ascii="Calibri" w:eastAsia="Calibri" w:hAnsi="Calibri" w:cs="Calibri"/>
      </w:rPr>
      <w:tab/>
      <w:t xml:space="preserve"> </w:t>
    </w:r>
    <w:r>
      <w:rPr>
        <w:rFonts w:ascii="Calibri" w:eastAsia="Calibri" w:hAnsi="Calibri" w:cs="Calibri"/>
      </w:rPr>
      <w:tab/>
      <w:t xml:space="preserve">Thoriq Haikal¹, Zuliarni², Mutiara Felicita Amsal³, Elsa Rahmayanti⁴     </w:t>
    </w: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2F70FB">
      <w:rPr>
        <w:rFonts w:ascii="Calibri" w:eastAsia="Calibri" w:hAnsi="Calibri" w:cs="Calibri"/>
        <w:noProof/>
      </w:rPr>
      <w:t>5</w:t>
    </w:r>
    <w:r>
      <w:rPr>
        <w:rFonts w:ascii="Calibri" w:eastAsia="Calibri" w:hAnsi="Calibri" w:cs="Calibri"/>
      </w:rPr>
      <w:fldChar w:fldCharType="end"/>
    </w:r>
    <w:r>
      <w:rPr>
        <w:rFonts w:ascii="Calibri" w:eastAsia="Calibri" w:hAnsi="Calibri" w:cs="Calibri"/>
      </w:rPr>
      <w:t xml:space="preserve">   </w:t>
    </w:r>
  </w:p>
  <w:p w14:paraId="0E13F7F7" w14:textId="77777777" w:rsidR="005440CC" w:rsidRDefault="005440CC">
    <w:pPr>
      <w:spacing w:after="0" w:line="239" w:lineRule="auto"/>
      <w:ind w:right="378" w:firstLine="0"/>
      <w:jc w:val="righ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5284C" w14:textId="77777777" w:rsidR="005440CC" w:rsidRDefault="005440CC">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F2E"/>
    <w:multiLevelType w:val="hybridMultilevel"/>
    <w:tmpl w:val="5C8029E2"/>
    <w:lvl w:ilvl="0" w:tplc="47FA97DA">
      <w:start w:val="1"/>
      <w:numFmt w:val="decimal"/>
      <w:lvlText w:val="%1."/>
      <w:lvlJc w:val="left"/>
      <w:pPr>
        <w:ind w:left="50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33E08A50">
      <w:start w:val="1"/>
      <w:numFmt w:val="lowerLetter"/>
      <w:lvlText w:val="%2"/>
      <w:lvlJc w:val="left"/>
      <w:pPr>
        <w:ind w:left="12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931AFB16">
      <w:start w:val="1"/>
      <w:numFmt w:val="lowerRoman"/>
      <w:lvlText w:val="%3"/>
      <w:lvlJc w:val="left"/>
      <w:pPr>
        <w:ind w:left="194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2AB60A92">
      <w:start w:val="1"/>
      <w:numFmt w:val="decimal"/>
      <w:lvlText w:val="%4"/>
      <w:lvlJc w:val="left"/>
      <w:pPr>
        <w:ind w:left="266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DBCA8B74">
      <w:start w:val="1"/>
      <w:numFmt w:val="lowerLetter"/>
      <w:lvlText w:val="%5"/>
      <w:lvlJc w:val="left"/>
      <w:pPr>
        <w:ind w:left="338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413C05AA">
      <w:start w:val="1"/>
      <w:numFmt w:val="lowerRoman"/>
      <w:lvlText w:val="%6"/>
      <w:lvlJc w:val="left"/>
      <w:pPr>
        <w:ind w:left="410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A37435D4">
      <w:start w:val="1"/>
      <w:numFmt w:val="decimal"/>
      <w:lvlText w:val="%7"/>
      <w:lvlJc w:val="left"/>
      <w:pPr>
        <w:ind w:left="48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69FA31F0">
      <w:start w:val="1"/>
      <w:numFmt w:val="lowerLetter"/>
      <w:lvlText w:val="%8"/>
      <w:lvlJc w:val="left"/>
      <w:pPr>
        <w:ind w:left="554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0C5A1FFC">
      <w:start w:val="1"/>
      <w:numFmt w:val="lowerRoman"/>
      <w:lvlText w:val="%9"/>
      <w:lvlJc w:val="left"/>
      <w:pPr>
        <w:ind w:left="626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334E7D"/>
    <w:multiLevelType w:val="hybridMultilevel"/>
    <w:tmpl w:val="49DCF7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314677"/>
    <w:multiLevelType w:val="hybridMultilevel"/>
    <w:tmpl w:val="B4D6E844"/>
    <w:lvl w:ilvl="0" w:tplc="34B46F4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28B30659"/>
    <w:multiLevelType w:val="hybridMultilevel"/>
    <w:tmpl w:val="CA64F26C"/>
    <w:lvl w:ilvl="0" w:tplc="572A82D6">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4" w15:restartNumberingAfterBreak="0">
    <w:nsid w:val="2B2732A8"/>
    <w:multiLevelType w:val="hybridMultilevel"/>
    <w:tmpl w:val="1AF0E95A"/>
    <w:lvl w:ilvl="0" w:tplc="E724CF42">
      <w:start w:val="1"/>
      <w:numFmt w:val="decimal"/>
      <w:lvlText w:val="%1."/>
      <w:lvlJc w:val="left"/>
      <w:pPr>
        <w:ind w:left="72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1" w:tplc="9C46C8BC">
      <w:start w:val="1"/>
      <w:numFmt w:val="lowerLetter"/>
      <w:lvlText w:val="%2"/>
      <w:lvlJc w:val="left"/>
      <w:pPr>
        <w:ind w:left="144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2" w:tplc="4A340D28">
      <w:start w:val="1"/>
      <w:numFmt w:val="lowerRoman"/>
      <w:lvlText w:val="%3"/>
      <w:lvlJc w:val="left"/>
      <w:pPr>
        <w:ind w:left="216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3" w:tplc="FDC8854A">
      <w:start w:val="1"/>
      <w:numFmt w:val="decimal"/>
      <w:lvlText w:val="%4"/>
      <w:lvlJc w:val="left"/>
      <w:pPr>
        <w:ind w:left="288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4" w:tplc="EBF6E7D4">
      <w:start w:val="1"/>
      <w:numFmt w:val="lowerLetter"/>
      <w:lvlText w:val="%5"/>
      <w:lvlJc w:val="left"/>
      <w:pPr>
        <w:ind w:left="360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5" w:tplc="713C9D82">
      <w:start w:val="1"/>
      <w:numFmt w:val="lowerRoman"/>
      <w:lvlText w:val="%6"/>
      <w:lvlJc w:val="left"/>
      <w:pPr>
        <w:ind w:left="432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6" w:tplc="18C81026">
      <w:start w:val="1"/>
      <w:numFmt w:val="decimal"/>
      <w:lvlText w:val="%7"/>
      <w:lvlJc w:val="left"/>
      <w:pPr>
        <w:ind w:left="504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7" w:tplc="066A5B98">
      <w:start w:val="1"/>
      <w:numFmt w:val="lowerLetter"/>
      <w:lvlText w:val="%8"/>
      <w:lvlJc w:val="left"/>
      <w:pPr>
        <w:ind w:left="576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lvl w:ilvl="8" w:tplc="582E3030">
      <w:start w:val="1"/>
      <w:numFmt w:val="lowerRoman"/>
      <w:lvlText w:val="%9"/>
      <w:lvlJc w:val="left"/>
      <w:pPr>
        <w:ind w:left="6484" w:firstLine="0"/>
      </w:pPr>
      <w:rPr>
        <w:rFonts w:ascii="Georgia" w:eastAsia="Georgia" w:hAnsi="Georgia" w:cs="Georgia"/>
        <w:b w:val="0"/>
        <w:i w:val="0"/>
        <w:strike w:val="0"/>
        <w:dstrike w:val="0"/>
        <w:color w:val="000000"/>
        <w:sz w:val="22"/>
        <w:szCs w:val="22"/>
        <w:u w:val="none" w:color="000000"/>
        <w:effect w:val="none"/>
        <w:bdr w:val="none" w:sz="0" w:space="0" w:color="auto" w:frame="1"/>
        <w:vertAlign w:val="baseline"/>
      </w:rPr>
    </w:lvl>
  </w:abstractNum>
  <w:num w:numId="1" w16cid:durableId="1298947107">
    <w:abstractNumId w:val="0"/>
  </w:num>
  <w:num w:numId="2" w16cid:durableId="145808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4645313">
    <w:abstractNumId w:val="2"/>
  </w:num>
  <w:num w:numId="4" w16cid:durableId="637607619">
    <w:abstractNumId w:val="3"/>
  </w:num>
  <w:num w:numId="5" w16cid:durableId="1893536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536B"/>
    <w:rsid w:val="000042C4"/>
    <w:rsid w:val="0005174C"/>
    <w:rsid w:val="00052CCC"/>
    <w:rsid w:val="000A36A3"/>
    <w:rsid w:val="000F5A59"/>
    <w:rsid w:val="000F5CC5"/>
    <w:rsid w:val="00121689"/>
    <w:rsid w:val="00193F58"/>
    <w:rsid w:val="001A3F50"/>
    <w:rsid w:val="001B075B"/>
    <w:rsid w:val="001B3B17"/>
    <w:rsid w:val="001E03F9"/>
    <w:rsid w:val="00220CD9"/>
    <w:rsid w:val="0024222F"/>
    <w:rsid w:val="002C36A2"/>
    <w:rsid w:val="002F70FB"/>
    <w:rsid w:val="00312582"/>
    <w:rsid w:val="003C0F4E"/>
    <w:rsid w:val="003C252C"/>
    <w:rsid w:val="003E39FC"/>
    <w:rsid w:val="0041365F"/>
    <w:rsid w:val="005067A2"/>
    <w:rsid w:val="005440CC"/>
    <w:rsid w:val="00577A2C"/>
    <w:rsid w:val="00581A68"/>
    <w:rsid w:val="00592461"/>
    <w:rsid w:val="00605023"/>
    <w:rsid w:val="00620CAE"/>
    <w:rsid w:val="006524AC"/>
    <w:rsid w:val="0067447C"/>
    <w:rsid w:val="006D759B"/>
    <w:rsid w:val="00756AD1"/>
    <w:rsid w:val="0078440C"/>
    <w:rsid w:val="00802965"/>
    <w:rsid w:val="0081508F"/>
    <w:rsid w:val="008B734E"/>
    <w:rsid w:val="00915BE8"/>
    <w:rsid w:val="00920F09"/>
    <w:rsid w:val="0099083A"/>
    <w:rsid w:val="009D2B20"/>
    <w:rsid w:val="009D4B59"/>
    <w:rsid w:val="00A32BC8"/>
    <w:rsid w:val="00A4442B"/>
    <w:rsid w:val="00A53ED9"/>
    <w:rsid w:val="00A6730D"/>
    <w:rsid w:val="00A76C55"/>
    <w:rsid w:val="00AD70D3"/>
    <w:rsid w:val="00B043DE"/>
    <w:rsid w:val="00B36428"/>
    <w:rsid w:val="00BA2744"/>
    <w:rsid w:val="00BA3DAF"/>
    <w:rsid w:val="00BC3295"/>
    <w:rsid w:val="00BC7604"/>
    <w:rsid w:val="00C05686"/>
    <w:rsid w:val="00C707AF"/>
    <w:rsid w:val="00CC489C"/>
    <w:rsid w:val="00CE5E8A"/>
    <w:rsid w:val="00CF35D8"/>
    <w:rsid w:val="00D32F75"/>
    <w:rsid w:val="00D464EC"/>
    <w:rsid w:val="00D4784C"/>
    <w:rsid w:val="00D7079F"/>
    <w:rsid w:val="00DE4AC9"/>
    <w:rsid w:val="00E6028D"/>
    <w:rsid w:val="00ED536B"/>
    <w:rsid w:val="00ED7126"/>
    <w:rsid w:val="00EF2D37"/>
    <w:rsid w:val="00EF50F9"/>
    <w:rsid w:val="00F45D51"/>
    <w:rsid w:val="00F61418"/>
    <w:rsid w:val="00FF423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34B12"/>
  <w15:docId w15:val="{99D76A89-4B6C-8C4B-989B-349F7045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37" w:lineRule="auto"/>
      <w:ind w:right="77" w:firstLine="710"/>
      <w:jc w:val="both"/>
    </w:pPr>
    <w:rPr>
      <w:rFonts w:ascii="Calisto MT" w:eastAsia="Calisto MT" w:hAnsi="Calisto MT" w:cs="Calisto MT"/>
      <w:color w:val="000000"/>
    </w:rPr>
  </w:style>
  <w:style w:type="paragraph" w:styleId="Judul1">
    <w:name w:val="heading 1"/>
    <w:next w:val="Normal"/>
    <w:link w:val="Judul1KAR"/>
    <w:uiPriority w:val="9"/>
    <w:qFormat/>
    <w:pPr>
      <w:keepNext/>
      <w:keepLines/>
      <w:spacing w:after="75"/>
      <w:outlineLvl w:val="0"/>
    </w:pPr>
    <w:rPr>
      <w:rFonts w:ascii="Calisto MT" w:eastAsia="Calisto MT" w:hAnsi="Calisto MT" w:cs="Calisto MT"/>
      <w:b/>
      <w:color w:val="231F20"/>
      <w:sz w:val="24"/>
    </w:rPr>
  </w:style>
  <w:style w:type="paragraph" w:styleId="Judul2">
    <w:name w:val="heading 2"/>
    <w:next w:val="Normal"/>
    <w:link w:val="Judul2KAR"/>
    <w:uiPriority w:val="9"/>
    <w:unhideWhenUsed/>
    <w:qFormat/>
    <w:pPr>
      <w:keepNext/>
      <w:keepLines/>
      <w:spacing w:after="0"/>
      <w:ind w:left="10" w:hanging="10"/>
      <w:outlineLvl w:val="1"/>
    </w:pPr>
    <w:rPr>
      <w:rFonts w:ascii="Calisto MT" w:eastAsia="Calisto MT" w:hAnsi="Calisto MT" w:cs="Calisto MT"/>
      <w:b/>
      <w:color w:val="000000"/>
      <w:sz w:val="24"/>
    </w:rPr>
  </w:style>
  <w:style w:type="paragraph" w:styleId="Judul3">
    <w:name w:val="heading 3"/>
    <w:next w:val="Normal"/>
    <w:link w:val="Judul3KAR"/>
    <w:uiPriority w:val="9"/>
    <w:unhideWhenUsed/>
    <w:qFormat/>
    <w:pPr>
      <w:keepNext/>
      <w:keepLines/>
      <w:spacing w:after="0"/>
      <w:ind w:left="730" w:hanging="10"/>
      <w:outlineLvl w:val="2"/>
    </w:pPr>
    <w:rPr>
      <w:rFonts w:ascii="Calisto MT" w:eastAsia="Calisto MT" w:hAnsi="Calisto MT" w:cs="Calisto MT"/>
      <w:b/>
      <w:color w:val="000000"/>
      <w:sz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link w:val="Judul1"/>
    <w:rPr>
      <w:rFonts w:ascii="Calisto MT" w:eastAsia="Calisto MT" w:hAnsi="Calisto MT" w:cs="Calisto MT"/>
      <w:b/>
      <w:color w:val="231F20"/>
      <w:sz w:val="24"/>
    </w:rPr>
  </w:style>
  <w:style w:type="character" w:customStyle="1" w:styleId="Judul3KAR">
    <w:name w:val="Judul 3 KAR"/>
    <w:link w:val="Judul3"/>
    <w:rPr>
      <w:rFonts w:ascii="Calisto MT" w:eastAsia="Calisto MT" w:hAnsi="Calisto MT" w:cs="Calisto MT"/>
      <w:b/>
      <w:color w:val="000000"/>
      <w:sz w:val="20"/>
    </w:rPr>
  </w:style>
  <w:style w:type="character" w:customStyle="1" w:styleId="Judul2KAR">
    <w:name w:val="Judul 2 KAR"/>
    <w:link w:val="Judul2"/>
    <w:rPr>
      <w:rFonts w:ascii="Calisto MT" w:eastAsia="Calisto MT" w:hAnsi="Calisto MT" w:cs="Calisto MT"/>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FontParagrafDefault"/>
    <w:uiPriority w:val="99"/>
    <w:unhideWhenUsed/>
    <w:rsid w:val="00D4784C"/>
    <w:rPr>
      <w:color w:val="0563C1" w:themeColor="hyperlink"/>
      <w:u w:val="single"/>
    </w:rPr>
  </w:style>
  <w:style w:type="paragraph" w:styleId="TeksBalon">
    <w:name w:val="Balloon Text"/>
    <w:basedOn w:val="Normal"/>
    <w:link w:val="TeksBalonKAR"/>
    <w:uiPriority w:val="99"/>
    <w:semiHidden/>
    <w:unhideWhenUsed/>
    <w:rsid w:val="00BC7604"/>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BC7604"/>
    <w:rPr>
      <w:rFonts w:ascii="Tahoma" w:eastAsia="Calisto MT" w:hAnsi="Tahoma" w:cs="Tahoma"/>
      <w:color w:val="000000"/>
      <w:sz w:val="16"/>
      <w:szCs w:val="16"/>
    </w:rPr>
  </w:style>
  <w:style w:type="paragraph" w:styleId="DaftarParagraf">
    <w:name w:val="List Paragraph"/>
    <w:aliases w:val="Body Text Char1,Char Char2,List Paragraph2,Char Char21,Tabel,kepala,Body of text,kepala 1,KEPALA 3,Colorful List - Accent 11,Body of textCxSp,Body of text+1,Body of text+2,Body of text+3,List Paragraph11,Medium Grid 1 - Accent 21"/>
    <w:basedOn w:val="Normal"/>
    <w:link w:val="DaftarParagrafKAR"/>
    <w:uiPriority w:val="99"/>
    <w:qFormat/>
    <w:rsid w:val="00A4442B"/>
    <w:pPr>
      <w:spacing w:after="200" w:line="276" w:lineRule="auto"/>
      <w:ind w:left="720" w:right="0" w:firstLine="0"/>
      <w:contextualSpacing/>
      <w:jc w:val="left"/>
    </w:pPr>
    <w:rPr>
      <w:rFonts w:asciiTheme="minorHAnsi" w:eastAsiaTheme="minorHAnsi" w:hAnsiTheme="minorHAnsi" w:cstheme="minorBidi"/>
      <w:color w:val="auto"/>
      <w:lang w:val="en-US" w:eastAsia="en-US"/>
    </w:rPr>
  </w:style>
  <w:style w:type="character" w:customStyle="1" w:styleId="DaftarParagrafKAR">
    <w:name w:val="Daftar Paragraf KAR"/>
    <w:aliases w:val="Body Text Char1 KAR,Char Char2 KAR,List Paragraph2 KAR,Char Char21 KAR,Tabel KAR,kepala KAR,Body of text KAR,kepala 1 KAR,KEPALA 3 KAR,Colorful List - Accent 11 KAR,Body of textCxSp KAR,Body of text+1 KAR,Body of text+2 KAR"/>
    <w:link w:val="DaftarParagraf"/>
    <w:uiPriority w:val="34"/>
    <w:qFormat/>
    <w:locked/>
    <w:rsid w:val="00A4442B"/>
    <w:rPr>
      <w:rFonts w:eastAsiaTheme="minorHAnsi"/>
      <w:lang w:val="en-US" w:eastAsia="en-US"/>
    </w:rPr>
  </w:style>
  <w:style w:type="paragraph" w:styleId="TidakAdaSpasi">
    <w:name w:val="No Spacing"/>
    <w:uiPriority w:val="1"/>
    <w:qFormat/>
    <w:rsid w:val="000F5CC5"/>
    <w:pPr>
      <w:spacing w:after="0" w:line="240" w:lineRule="auto"/>
      <w:ind w:right="77" w:firstLine="710"/>
      <w:jc w:val="both"/>
    </w:pPr>
    <w:rPr>
      <w:rFonts w:ascii="Calisto MT" w:eastAsia="Calisto MT" w:hAnsi="Calisto MT" w:cs="Calisto MT"/>
      <w:color w:val="000000"/>
    </w:rPr>
  </w:style>
  <w:style w:type="table" w:styleId="KisiTabel">
    <w:name w:val="Table Grid"/>
    <w:basedOn w:val="TabelNormal"/>
    <w:uiPriority w:val="39"/>
    <w:rsid w:val="00A67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aftarCahaya-Aksen5">
    <w:name w:val="Light List Accent 5"/>
    <w:basedOn w:val="TabelNormal"/>
    <w:uiPriority w:val="61"/>
    <w:rsid w:val="00F61418"/>
    <w:pPr>
      <w:spacing w:after="0" w:line="240" w:lineRule="auto"/>
    </w:pPr>
    <w:rPr>
      <w:rFonts w:eastAsiaTheme="minorHAnsi"/>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778916">
      <w:bodyDiv w:val="1"/>
      <w:marLeft w:val="0"/>
      <w:marRight w:val="0"/>
      <w:marTop w:val="0"/>
      <w:marBottom w:val="0"/>
      <w:divBdr>
        <w:top w:val="none" w:sz="0" w:space="0" w:color="auto"/>
        <w:left w:val="none" w:sz="0" w:space="0" w:color="auto"/>
        <w:bottom w:val="none" w:sz="0" w:space="0" w:color="auto"/>
        <w:right w:val="none" w:sz="0" w:space="0" w:color="auto"/>
      </w:divBdr>
    </w:div>
    <w:div w:id="500506903">
      <w:bodyDiv w:val="1"/>
      <w:marLeft w:val="0"/>
      <w:marRight w:val="0"/>
      <w:marTop w:val="0"/>
      <w:marBottom w:val="0"/>
      <w:divBdr>
        <w:top w:val="none" w:sz="0" w:space="0" w:color="auto"/>
        <w:left w:val="none" w:sz="0" w:space="0" w:color="auto"/>
        <w:bottom w:val="none" w:sz="0" w:space="0" w:color="auto"/>
        <w:right w:val="none" w:sz="0" w:space="0" w:color="auto"/>
      </w:divBdr>
    </w:div>
    <w:div w:id="773092023">
      <w:bodyDiv w:val="1"/>
      <w:marLeft w:val="0"/>
      <w:marRight w:val="0"/>
      <w:marTop w:val="0"/>
      <w:marBottom w:val="0"/>
      <w:divBdr>
        <w:top w:val="none" w:sz="0" w:space="0" w:color="auto"/>
        <w:left w:val="none" w:sz="0" w:space="0" w:color="auto"/>
        <w:bottom w:val="none" w:sz="0" w:space="0" w:color="auto"/>
        <w:right w:val="none" w:sz="0" w:space="0" w:color="auto"/>
      </w:divBdr>
    </w:div>
    <w:div w:id="823929473">
      <w:bodyDiv w:val="1"/>
      <w:marLeft w:val="0"/>
      <w:marRight w:val="0"/>
      <w:marTop w:val="0"/>
      <w:marBottom w:val="0"/>
      <w:divBdr>
        <w:top w:val="none" w:sz="0" w:space="0" w:color="auto"/>
        <w:left w:val="none" w:sz="0" w:space="0" w:color="auto"/>
        <w:bottom w:val="none" w:sz="0" w:space="0" w:color="auto"/>
        <w:right w:val="none" w:sz="0" w:space="0" w:color="auto"/>
      </w:divBdr>
    </w:div>
    <w:div w:id="1973436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 /><Relationship Id="rId18" Type="http://schemas.openxmlformats.org/officeDocument/2006/relationships/image" Target="media/image6.jpeg" /><Relationship Id="rId26" Type="http://schemas.openxmlformats.org/officeDocument/2006/relationships/image" Target="media/image9.png" /><Relationship Id="rId39" Type="http://schemas.openxmlformats.org/officeDocument/2006/relationships/image" Target="media/image22.png" /><Relationship Id="rId21" Type="http://schemas.openxmlformats.org/officeDocument/2006/relationships/image" Target="media/image7.png" /><Relationship Id="rId34" Type="http://schemas.openxmlformats.org/officeDocument/2006/relationships/image" Target="media/image17.png" /><Relationship Id="rId42" Type="http://schemas.openxmlformats.org/officeDocument/2006/relationships/image" Target="media/image25.png" /><Relationship Id="rId47" Type="http://schemas.openxmlformats.org/officeDocument/2006/relationships/image" Target="media/image30.png" /><Relationship Id="rId50" Type="http://schemas.openxmlformats.org/officeDocument/2006/relationships/image" Target="media/image33.png" /><Relationship Id="rId55" Type="http://schemas.openxmlformats.org/officeDocument/2006/relationships/header" Target="header3.xml" /><Relationship Id="rId7" Type="http://schemas.openxmlformats.org/officeDocument/2006/relationships/image" Target="media/image1.png" /><Relationship Id="rId12" Type="http://schemas.openxmlformats.org/officeDocument/2006/relationships/image" Target="media/image3.jpg" /><Relationship Id="rId17" Type="http://schemas.openxmlformats.org/officeDocument/2006/relationships/image" Target="media/image5.png" /><Relationship Id="rId25" Type="http://schemas.openxmlformats.org/officeDocument/2006/relationships/chart" Target="charts/chart2.xml" /><Relationship Id="rId33" Type="http://schemas.openxmlformats.org/officeDocument/2006/relationships/image" Target="media/image16.png" /><Relationship Id="rId38" Type="http://schemas.openxmlformats.org/officeDocument/2006/relationships/image" Target="media/image21.png" /><Relationship Id="rId46" Type="http://schemas.openxmlformats.org/officeDocument/2006/relationships/image" Target="media/image29.png" /><Relationship Id="rId2" Type="http://schemas.openxmlformats.org/officeDocument/2006/relationships/styles" Target="styles.xml" /><Relationship Id="rId16" Type="http://schemas.openxmlformats.org/officeDocument/2006/relationships/hyperlink" Target="http://inovtech.ppj.unp.ac.id/index.php/inovtech/index" TargetMode="External" /><Relationship Id="rId20" Type="http://schemas.openxmlformats.org/officeDocument/2006/relationships/hyperlink" Target="mailto:ElsaRahmayanti@fip.unp.ac.id" TargetMode="External" /><Relationship Id="rId29" Type="http://schemas.openxmlformats.org/officeDocument/2006/relationships/image" Target="media/image12.png" /><Relationship Id="rId41" Type="http://schemas.openxmlformats.org/officeDocument/2006/relationships/image" Target="media/image24.png" /><Relationship Id="rId54" Type="http://schemas.openxmlformats.org/officeDocument/2006/relationships/footer" Target="footer2.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2.png" /><Relationship Id="rId24" Type="http://schemas.openxmlformats.org/officeDocument/2006/relationships/chart" Target="charts/chart1.xml" /><Relationship Id="rId32" Type="http://schemas.openxmlformats.org/officeDocument/2006/relationships/image" Target="media/image15.png" /><Relationship Id="rId37" Type="http://schemas.openxmlformats.org/officeDocument/2006/relationships/image" Target="media/image20.png" /><Relationship Id="rId40" Type="http://schemas.openxmlformats.org/officeDocument/2006/relationships/image" Target="media/image23.png" /><Relationship Id="rId45" Type="http://schemas.openxmlformats.org/officeDocument/2006/relationships/image" Target="media/image28.png" /><Relationship Id="rId53" Type="http://schemas.openxmlformats.org/officeDocument/2006/relationships/footer" Target="footer1.xml" /><Relationship Id="rId58" Type="http://schemas.openxmlformats.org/officeDocument/2006/relationships/theme" Target="theme/theme1.xml" /><Relationship Id="rId5" Type="http://schemas.openxmlformats.org/officeDocument/2006/relationships/footnotes" Target="footnotes.xml" /><Relationship Id="rId15" Type="http://schemas.openxmlformats.org/officeDocument/2006/relationships/hyperlink" Target="http://inovtech.ppj.unp.ac.id/index.php/inovtech/index" TargetMode="External" /><Relationship Id="rId23" Type="http://schemas.openxmlformats.org/officeDocument/2006/relationships/image" Target="media/image8.png" /><Relationship Id="rId28" Type="http://schemas.openxmlformats.org/officeDocument/2006/relationships/image" Target="media/image11.png" /><Relationship Id="rId36" Type="http://schemas.openxmlformats.org/officeDocument/2006/relationships/image" Target="media/image19.png" /><Relationship Id="rId49" Type="http://schemas.openxmlformats.org/officeDocument/2006/relationships/image" Target="media/image32.png" /><Relationship Id="rId57" Type="http://schemas.openxmlformats.org/officeDocument/2006/relationships/fontTable" Target="fontTable.xml" /><Relationship Id="rId10" Type="http://schemas.openxmlformats.org/officeDocument/2006/relationships/hyperlink" Target="http://inovtech.ppj.unp.ac.id/index.php/inovtech/index" TargetMode="External" /><Relationship Id="rId19" Type="http://schemas.openxmlformats.org/officeDocument/2006/relationships/hyperlink" Target="mailto:mutiaraamsal@fip.unp.ac.id" TargetMode="External" /><Relationship Id="rId31" Type="http://schemas.openxmlformats.org/officeDocument/2006/relationships/image" Target="media/image14.png" /><Relationship Id="rId44" Type="http://schemas.openxmlformats.org/officeDocument/2006/relationships/image" Target="media/image27.png" /><Relationship Id="rId52"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yperlink" Target="http://inovtech.ppj.unp.ac.id/index.php/inovtech/index" TargetMode="External" /><Relationship Id="rId14" Type="http://schemas.openxmlformats.org/officeDocument/2006/relationships/hyperlink" Target="http://inovtech.ppj.unp.ac.id/index.php/inovtech/index" TargetMode="External" /><Relationship Id="rId27" Type="http://schemas.openxmlformats.org/officeDocument/2006/relationships/image" Target="media/image10.png" /><Relationship Id="rId30" Type="http://schemas.openxmlformats.org/officeDocument/2006/relationships/image" Target="media/image13.png" /><Relationship Id="rId35" Type="http://schemas.openxmlformats.org/officeDocument/2006/relationships/image" Target="media/image18.png" /><Relationship Id="rId43" Type="http://schemas.openxmlformats.org/officeDocument/2006/relationships/image" Target="media/image26.png" /><Relationship Id="rId48" Type="http://schemas.openxmlformats.org/officeDocument/2006/relationships/image" Target="media/image31.png" /><Relationship Id="rId56" Type="http://schemas.openxmlformats.org/officeDocument/2006/relationships/footer" Target="footer3.xml" /><Relationship Id="rId8" Type="http://schemas.openxmlformats.org/officeDocument/2006/relationships/hyperlink" Target="http://inovtech.ppj.unp.ac.id/index.php/inovtech/index" TargetMode="External" /><Relationship Id="rId51" Type="http://schemas.openxmlformats.org/officeDocument/2006/relationships/header" Target="header1.xml" /><Relationship Id="rId3" Type="http://schemas.openxmlformats.org/officeDocument/2006/relationships/settings" Target="settings.xml" /></Relationships>
</file>

<file path=word/charts/_rels/chart1.xml.rels><?xml version="1.0" encoding="UTF-8" standalone="yes"?>
<Relationships xmlns="http://schemas.openxmlformats.org/package/2006/relationships"><Relationship Id="rId1" Type="http://schemas.openxmlformats.org/officeDocument/2006/relationships/oleObject" Target="file:///C:\Users\Win%2010%20Pro\Downloads\olahan%20data%20yovie%20bismilah%20bisa%20kompre-1.xlsx" TargetMode="External" /></Relationships>
</file>

<file path=word/charts/_rels/chart2.xml.rels><?xml version="1.0" encoding="UTF-8" standalone="yes"?>
<Relationships xmlns="http://schemas.openxmlformats.org/package/2006/relationships"><Relationship Id="rId1" Type="http://schemas.openxmlformats.org/officeDocument/2006/relationships/oleObject" Target="file:///C:\Users\Win%2010%20Pro\Downloads\olahan%20data%20yovie%20bismilah%20bisa%20kompre-1.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b="1">
                <a:solidFill>
                  <a:schemeClr val="tx1"/>
                </a:solidFill>
                <a:latin typeface="Times New Roman" panose="02020603050405020304" pitchFamily="18" charset="0"/>
                <a:cs typeface="Times New Roman" panose="02020603050405020304" pitchFamily="18" charset="0"/>
              </a:rPr>
              <a:t>Hasil Belajar Kelas</a:t>
            </a:r>
            <a:r>
              <a:rPr lang="en-US" sz="1200" b="1" baseline="0">
                <a:solidFill>
                  <a:schemeClr val="tx1"/>
                </a:solidFill>
                <a:latin typeface="Times New Roman" panose="02020603050405020304" pitchFamily="18" charset="0"/>
                <a:cs typeface="Times New Roman" panose="02020603050405020304" pitchFamily="18" charset="0"/>
              </a:rPr>
              <a:t> Eksperimen</a:t>
            </a:r>
          </a:p>
        </c:rich>
      </c:tx>
      <c:layout>
        <c:manualLayout>
          <c:xMode val="edge"/>
          <c:yMode val="edge"/>
          <c:x val="0.12800786907286307"/>
          <c:y val="5.3165961821537884E-2"/>
        </c:manualLayout>
      </c:layout>
      <c:overlay val="0"/>
      <c:spPr>
        <a:noFill/>
        <a:ln>
          <a:noFill/>
        </a:ln>
        <a:effectLst/>
      </c:spPr>
    </c:title>
    <c:autoTitleDeleted val="0"/>
    <c:plotArea>
      <c:layout/>
      <c:barChart>
        <c:barDir val="col"/>
        <c:grouping val="clustered"/>
        <c:varyColors val="0"/>
        <c:ser>
          <c:idx val="4"/>
          <c:order val="0"/>
          <c:tx>
            <c:strRef>
              <c:f>'Distribusi Frekuensi'!$M$61</c:f>
              <c:strCache>
                <c:ptCount val="1"/>
                <c:pt idx="0">
                  <c:v>Frekuensi</c:v>
                </c:pt>
              </c:strCache>
            </c:strRef>
          </c:tx>
          <c:spPr>
            <a:solidFill>
              <a:schemeClr val="accent6"/>
            </a:solidFill>
            <a:ln>
              <a:solidFill>
                <a:schemeClr val="tx1"/>
              </a:solidFill>
            </a:ln>
            <a:effectLst/>
          </c:spPr>
          <c:invertIfNegative val="0"/>
          <c:cat>
            <c:strRef>
              <c:f>'Distribusi Frekuensi'!$K$62:$K$66</c:f>
              <c:strCache>
                <c:ptCount val="5"/>
                <c:pt idx="0">
                  <c:v>50-59</c:v>
                </c:pt>
                <c:pt idx="1">
                  <c:v>60-69</c:v>
                </c:pt>
                <c:pt idx="2">
                  <c:v>70-79</c:v>
                </c:pt>
                <c:pt idx="3">
                  <c:v>80-89</c:v>
                </c:pt>
                <c:pt idx="4">
                  <c:v>90-99</c:v>
                </c:pt>
              </c:strCache>
            </c:strRef>
          </c:cat>
          <c:val>
            <c:numRef>
              <c:f>'Distribusi Frekuensi'!$M$62:$M$66</c:f>
              <c:numCache>
                <c:formatCode>General</c:formatCode>
                <c:ptCount val="5"/>
                <c:pt idx="0">
                  <c:v>2</c:v>
                </c:pt>
                <c:pt idx="1">
                  <c:v>2</c:v>
                </c:pt>
                <c:pt idx="2">
                  <c:v>1</c:v>
                </c:pt>
                <c:pt idx="3">
                  <c:v>5</c:v>
                </c:pt>
                <c:pt idx="4">
                  <c:v>5</c:v>
                </c:pt>
              </c:numCache>
            </c:numRef>
          </c:val>
          <c:extLst>
            <c:ext xmlns:c16="http://schemas.microsoft.com/office/drawing/2014/chart" uri="{C3380CC4-5D6E-409C-BE32-E72D297353CC}">
              <c16:uniqueId val="{00000000-804B-44F4-8140-49008306E367}"/>
            </c:ext>
          </c:extLst>
        </c:ser>
        <c:dLbls>
          <c:showLegendKey val="0"/>
          <c:showVal val="0"/>
          <c:showCatName val="0"/>
          <c:showSerName val="0"/>
          <c:showPercent val="0"/>
          <c:showBubbleSize val="0"/>
        </c:dLbls>
        <c:gapWidth val="0"/>
        <c:overlap val="1"/>
        <c:axId val="386598784"/>
        <c:axId val="386613248"/>
      </c:barChart>
      <c:catAx>
        <c:axId val="386598784"/>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ID">
                    <a:solidFill>
                      <a:schemeClr val="tx1"/>
                    </a:solidFill>
                    <a:latin typeface="Times New Roman" panose="02020603050405020304" pitchFamily="18" charset="0"/>
                    <a:cs typeface="Times New Roman" panose="02020603050405020304" pitchFamily="18" charset="0"/>
                  </a:rPr>
                  <a:t>Titik Tengah</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386613248"/>
        <c:crosses val="autoZero"/>
        <c:auto val="1"/>
        <c:lblAlgn val="ctr"/>
        <c:lblOffset val="100"/>
        <c:noMultiLvlLbl val="0"/>
      </c:catAx>
      <c:valAx>
        <c:axId val="386613248"/>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solidFill>
                      <a:schemeClr val="tx1"/>
                    </a:solidFill>
                    <a:latin typeface="Times New Roman" panose="02020603050405020304" pitchFamily="18" charset="0"/>
                    <a:cs typeface="Times New Roman" panose="02020603050405020304" pitchFamily="18" charset="0"/>
                  </a:rPr>
                  <a:t>Frekuensi</a:t>
                </a:r>
              </a:p>
            </c:rich>
          </c:tx>
          <c:overlay val="0"/>
          <c:spPr>
            <a:noFill/>
            <a:ln>
              <a:noFill/>
            </a:ln>
            <a:effectLst/>
          </c:spPr>
        </c:title>
        <c:numFmt formatCode="General" sourceLinked="1"/>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386598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2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1200" b="1">
                <a:solidFill>
                  <a:schemeClr val="tx1"/>
                </a:solidFill>
                <a:latin typeface="Times New Roman" panose="02020603050405020304" pitchFamily="18" charset="0"/>
                <a:cs typeface="Times New Roman" panose="02020603050405020304" pitchFamily="18" charset="0"/>
              </a:rPr>
              <a:t>Hasil Belajar</a:t>
            </a:r>
            <a:r>
              <a:rPr lang="en-US" sz="1200" b="1" baseline="0">
                <a:solidFill>
                  <a:schemeClr val="tx1"/>
                </a:solidFill>
                <a:latin typeface="Times New Roman" panose="02020603050405020304" pitchFamily="18" charset="0"/>
                <a:cs typeface="Times New Roman" panose="02020603050405020304" pitchFamily="18" charset="0"/>
              </a:rPr>
              <a:t> Kelas Kontrol</a:t>
            </a:r>
            <a:endParaRPr lang="en-US" sz="12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12034487632508833"/>
          <c:y val="0.24820801951386512"/>
          <c:w val="0.84830664021510638"/>
          <c:h val="0.54120550558923775"/>
        </c:manualLayout>
      </c:layout>
      <c:barChart>
        <c:barDir val="col"/>
        <c:grouping val="clustered"/>
        <c:varyColors val="0"/>
        <c:ser>
          <c:idx val="0"/>
          <c:order val="0"/>
          <c:tx>
            <c:strRef>
              <c:f>'Distribusi Frekuensi'!$M$3</c:f>
              <c:strCache>
                <c:ptCount val="1"/>
                <c:pt idx="0">
                  <c:v>Frekuensi</c:v>
                </c:pt>
              </c:strCache>
            </c:strRef>
          </c:tx>
          <c:spPr>
            <a:solidFill>
              <a:schemeClr val="accent6"/>
            </a:solidFill>
            <a:ln>
              <a:solidFill>
                <a:schemeClr val="tx1"/>
              </a:solidFill>
            </a:ln>
            <a:effectLst/>
          </c:spPr>
          <c:invertIfNegative val="0"/>
          <c:cat>
            <c:strRef>
              <c:f>'Distribusi Frekuensi'!$K$4:$K$8</c:f>
              <c:strCache>
                <c:ptCount val="5"/>
                <c:pt idx="0">
                  <c:v>25-38</c:v>
                </c:pt>
                <c:pt idx="1">
                  <c:v>39-52</c:v>
                </c:pt>
                <c:pt idx="2">
                  <c:v>53-66</c:v>
                </c:pt>
                <c:pt idx="3">
                  <c:v>67-80</c:v>
                </c:pt>
                <c:pt idx="4">
                  <c:v>81-94</c:v>
                </c:pt>
              </c:strCache>
            </c:strRef>
          </c:cat>
          <c:val>
            <c:numRef>
              <c:f>'Distribusi Frekuensi'!$M$4:$M$8</c:f>
              <c:numCache>
                <c:formatCode>General</c:formatCode>
                <c:ptCount val="5"/>
                <c:pt idx="0">
                  <c:v>1</c:v>
                </c:pt>
                <c:pt idx="1">
                  <c:v>3</c:v>
                </c:pt>
                <c:pt idx="2">
                  <c:v>3</c:v>
                </c:pt>
                <c:pt idx="3">
                  <c:v>5</c:v>
                </c:pt>
                <c:pt idx="4">
                  <c:v>3</c:v>
                </c:pt>
              </c:numCache>
            </c:numRef>
          </c:val>
          <c:extLst>
            <c:ext xmlns:c16="http://schemas.microsoft.com/office/drawing/2014/chart" uri="{C3380CC4-5D6E-409C-BE32-E72D297353CC}">
              <c16:uniqueId val="{00000000-6D37-4261-A7AC-83B58525E4AC}"/>
            </c:ext>
          </c:extLst>
        </c:ser>
        <c:dLbls>
          <c:showLegendKey val="0"/>
          <c:showVal val="0"/>
          <c:showCatName val="0"/>
          <c:showSerName val="0"/>
          <c:showPercent val="0"/>
          <c:showBubbleSize val="0"/>
        </c:dLbls>
        <c:gapWidth val="0"/>
        <c:overlap val="54"/>
        <c:axId val="386625920"/>
        <c:axId val="386627840"/>
      </c:barChart>
      <c:catAx>
        <c:axId val="386625920"/>
        <c:scaling>
          <c:orientation val="minMax"/>
        </c:scaling>
        <c:delete val="0"/>
        <c:axPos val="b"/>
        <c:title>
          <c:tx>
            <c:rich>
              <a:bodyPr rot="0" spcFirstLastPara="1" vertOverflow="ellipsis" vert="horz" wrap="square" anchor="ctr" anchorCtr="1"/>
              <a:lstStyle/>
              <a:p>
                <a:pPr>
                  <a:defRPr lang="en-US"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sz="1050">
                    <a:solidFill>
                      <a:schemeClr val="tx1"/>
                    </a:solidFill>
                    <a:latin typeface="Times New Roman" panose="02020603050405020304" pitchFamily="18" charset="0"/>
                    <a:cs typeface="Times New Roman" panose="02020603050405020304" pitchFamily="18" charset="0"/>
                  </a:rPr>
                  <a:t>Interval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386627840"/>
        <c:crosses val="autoZero"/>
        <c:auto val="1"/>
        <c:lblAlgn val="ctr"/>
        <c:lblOffset val="100"/>
        <c:noMultiLvlLbl val="0"/>
      </c:catAx>
      <c:valAx>
        <c:axId val="38662784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r>
                  <a:rPr lang="en-ID" sz="1000">
                    <a:solidFill>
                      <a:schemeClr val="tx1"/>
                    </a:solidFill>
                    <a:latin typeface="Times New Roman" panose="02020603050405020304" pitchFamily="18" charset="0"/>
                    <a:cs typeface="Times New Roman" panose="02020603050405020304" pitchFamily="18" charset="0"/>
                  </a:rPr>
                  <a:t>Frekuensi</a:t>
                </a:r>
              </a:p>
            </c:rich>
          </c:tx>
          <c:layout>
            <c:manualLayout>
              <c:xMode val="edge"/>
              <c:yMode val="edge"/>
              <c:x val="2.2194957978646419E-2"/>
              <c:y val="0.35087563852466841"/>
            </c:manualLayout>
          </c:layout>
          <c:overlay val="0"/>
          <c:spPr>
            <a:noFill/>
            <a:ln>
              <a:noFill/>
            </a:ln>
            <a:effectLst/>
          </c:spPr>
        </c:title>
        <c:numFmt formatCode="General" sourceLinked="1"/>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id-ID"/>
          </a:p>
        </c:txPr>
        <c:crossAx val="386625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2899</Words>
  <Characters>16528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5459</dc:creator>
  <cp:lastModifiedBy>Thoriq Haikal</cp:lastModifiedBy>
  <cp:revision>2</cp:revision>
  <cp:lastPrinted>2024-05-26T14:34:00Z</cp:lastPrinted>
  <dcterms:created xsi:type="dcterms:W3CDTF">2024-06-03T23:51:00Z</dcterms:created>
  <dcterms:modified xsi:type="dcterms:W3CDTF">2024-06-03T23:51:00Z</dcterms:modified>
</cp:coreProperties>
</file>