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05603" w14:textId="77777777" w:rsidR="00114AEB" w:rsidRPr="00F02D1A" w:rsidRDefault="00114AEB" w:rsidP="00A60A60">
      <w:pPr>
        <w:autoSpaceDE w:val="0"/>
        <w:autoSpaceDN w:val="0"/>
        <w:adjustRightInd w:val="0"/>
        <w:spacing w:after="0" w:line="240" w:lineRule="auto"/>
        <w:ind w:right="521"/>
        <w:rPr>
          <w:rFonts w:ascii="Times New Roman" w:hAnsi="Times New Roman" w:cs="Times New Roman"/>
          <w:b/>
          <w:color w:val="000000" w:themeColor="text1"/>
          <w:sz w:val="20"/>
          <w:szCs w:val="20"/>
          <w:lang w:val="en-US"/>
        </w:rPr>
      </w:pPr>
    </w:p>
    <w:p w14:paraId="53BD020C" w14:textId="26AB5E6F" w:rsidR="009A58D4" w:rsidRPr="00B5329A" w:rsidRDefault="009A58D4" w:rsidP="00B5329A">
      <w:pPr>
        <w:autoSpaceDE w:val="0"/>
        <w:autoSpaceDN w:val="0"/>
        <w:adjustRightInd w:val="0"/>
        <w:spacing w:after="0" w:line="240" w:lineRule="auto"/>
        <w:rPr>
          <w:rFonts w:ascii="Calisto MT" w:hAnsi="Calisto MT" w:cs="Times New Roman"/>
          <w:b/>
          <w:bCs/>
          <w:sz w:val="30"/>
          <w:szCs w:val="30"/>
        </w:rPr>
      </w:pPr>
      <w:r w:rsidRPr="00B5329A">
        <w:rPr>
          <w:rFonts w:ascii="Calisto MT" w:hAnsi="Calisto MT" w:cs="Times New Roman"/>
          <w:b/>
          <w:bCs/>
          <w:sz w:val="30"/>
          <w:szCs w:val="30"/>
        </w:rPr>
        <w:t>EFEKTIVITAS PENGGUNAAN VIDEO PEMBELAJARAN TERHADAP</w:t>
      </w:r>
      <w:r w:rsidRPr="00B5329A">
        <w:rPr>
          <w:rFonts w:ascii="Calisto MT" w:hAnsi="Calisto MT" w:cs="Times New Roman"/>
          <w:b/>
          <w:bCs/>
          <w:sz w:val="30"/>
          <w:szCs w:val="30"/>
          <w:lang w:val="en-US"/>
        </w:rPr>
        <w:t xml:space="preserve"> </w:t>
      </w:r>
      <w:r w:rsidRPr="00B5329A">
        <w:rPr>
          <w:rFonts w:ascii="Calisto MT" w:hAnsi="Calisto MT" w:cs="Times New Roman"/>
          <w:b/>
          <w:bCs/>
          <w:sz w:val="30"/>
          <w:szCs w:val="30"/>
        </w:rPr>
        <w:t>AKTIVITAS BELAJAR</w:t>
      </w:r>
      <w:r w:rsidR="00F02D1A" w:rsidRPr="00B5329A">
        <w:rPr>
          <w:rFonts w:ascii="Calisto MT" w:hAnsi="Calisto MT" w:cs="Times New Roman"/>
          <w:b/>
          <w:bCs/>
          <w:sz w:val="30"/>
          <w:szCs w:val="30"/>
          <w:lang w:val="en-US"/>
        </w:rPr>
        <w:t xml:space="preserve"> </w:t>
      </w:r>
      <w:r w:rsidRPr="00B5329A">
        <w:rPr>
          <w:rFonts w:ascii="Calisto MT" w:hAnsi="Calisto MT" w:cs="Times New Roman"/>
          <w:b/>
          <w:bCs/>
          <w:sz w:val="30"/>
          <w:szCs w:val="30"/>
        </w:rPr>
        <w:t>SISWA PADA MA</w:t>
      </w:r>
      <w:r w:rsidR="00D83C83">
        <w:rPr>
          <w:rFonts w:ascii="Calisto MT" w:hAnsi="Calisto MT" w:cs="Times New Roman"/>
          <w:b/>
          <w:bCs/>
          <w:sz w:val="30"/>
          <w:szCs w:val="30"/>
          <w:lang w:val="en-US"/>
        </w:rPr>
        <w:t xml:space="preserve">TA </w:t>
      </w:r>
      <w:r w:rsidRPr="00B5329A">
        <w:rPr>
          <w:rFonts w:ascii="Calisto MT" w:hAnsi="Calisto MT" w:cs="Times New Roman"/>
          <w:b/>
          <w:bCs/>
          <w:sz w:val="30"/>
          <w:szCs w:val="30"/>
        </w:rPr>
        <w:t>PEL</w:t>
      </w:r>
      <w:r w:rsidR="00D83C83">
        <w:rPr>
          <w:rFonts w:ascii="Calisto MT" w:hAnsi="Calisto MT" w:cs="Times New Roman"/>
          <w:b/>
          <w:bCs/>
          <w:sz w:val="30"/>
          <w:szCs w:val="30"/>
          <w:lang w:val="en-US"/>
        </w:rPr>
        <w:t>AJARAN</w:t>
      </w:r>
      <w:r w:rsidRPr="00B5329A">
        <w:rPr>
          <w:rFonts w:ascii="Calisto MT" w:hAnsi="Calisto MT" w:cs="Times New Roman"/>
          <w:b/>
          <w:bCs/>
          <w:sz w:val="30"/>
          <w:szCs w:val="30"/>
        </w:rPr>
        <w:t xml:space="preserve"> PAI KELAS IV SDN 23 PASIR SEBELAH</w:t>
      </w:r>
    </w:p>
    <w:p w14:paraId="1B5D31AE" w14:textId="77777777" w:rsidR="00B5329A" w:rsidRPr="00F02D1A" w:rsidRDefault="00B5329A" w:rsidP="00B5329A">
      <w:pPr>
        <w:autoSpaceDE w:val="0"/>
        <w:autoSpaceDN w:val="0"/>
        <w:adjustRightInd w:val="0"/>
        <w:spacing w:after="0" w:line="240" w:lineRule="auto"/>
        <w:rPr>
          <w:rFonts w:ascii="Times New Roman" w:hAnsi="Times New Roman" w:cs="Times New Roman"/>
          <w:color w:val="000000" w:themeColor="text1"/>
          <w:sz w:val="20"/>
          <w:szCs w:val="20"/>
        </w:rPr>
      </w:pPr>
    </w:p>
    <w:p w14:paraId="67EAA828" w14:textId="77777777" w:rsidR="009A58D4" w:rsidRPr="00F02D1A" w:rsidRDefault="009A58D4" w:rsidP="00022178">
      <w:pPr>
        <w:autoSpaceDE w:val="0"/>
        <w:autoSpaceDN w:val="0"/>
        <w:adjustRightInd w:val="0"/>
        <w:spacing w:after="0" w:line="240" w:lineRule="auto"/>
        <w:jc w:val="both"/>
        <w:rPr>
          <w:rFonts w:ascii="Times New Roman" w:hAnsi="Times New Roman" w:cs="Times New Roman"/>
          <w:color w:val="000000" w:themeColor="text1"/>
          <w:sz w:val="20"/>
          <w:szCs w:val="20"/>
          <w:vertAlign w:val="superscript"/>
          <w:lang w:val="en-US"/>
        </w:rPr>
      </w:pPr>
      <w:r w:rsidRPr="00F02D1A">
        <w:rPr>
          <w:rFonts w:ascii="Times New Roman" w:hAnsi="Times New Roman" w:cs="Times New Roman"/>
          <w:color w:val="000000" w:themeColor="text1"/>
          <w:sz w:val="20"/>
          <w:szCs w:val="20"/>
          <w:lang w:val="en-US"/>
        </w:rPr>
        <w:t>Delvi Gustina</w:t>
      </w:r>
      <w:r w:rsidRPr="00F02D1A">
        <w:rPr>
          <w:rFonts w:ascii="Times New Roman" w:hAnsi="Times New Roman" w:cs="Times New Roman"/>
          <w:color w:val="000000" w:themeColor="text1"/>
          <w:sz w:val="20"/>
          <w:szCs w:val="20"/>
          <w:vertAlign w:val="superscript"/>
          <w:lang w:val="en-US"/>
        </w:rPr>
        <w:t>1</w:t>
      </w:r>
      <w:r w:rsidRPr="00F02D1A">
        <w:rPr>
          <w:rFonts w:ascii="Times New Roman" w:hAnsi="Times New Roman" w:cs="Times New Roman"/>
          <w:color w:val="000000" w:themeColor="text1"/>
          <w:sz w:val="20"/>
          <w:szCs w:val="20"/>
        </w:rPr>
        <w:t xml:space="preserve">, </w:t>
      </w:r>
      <w:r w:rsidRPr="00F02D1A">
        <w:rPr>
          <w:rFonts w:ascii="Times New Roman" w:hAnsi="Times New Roman" w:cs="Times New Roman"/>
          <w:color w:val="000000" w:themeColor="text1"/>
          <w:sz w:val="20"/>
          <w:szCs w:val="20"/>
          <w:lang w:val="en-US"/>
        </w:rPr>
        <w:t>Novrianti</w:t>
      </w:r>
      <w:r w:rsidRPr="00F02D1A">
        <w:rPr>
          <w:rFonts w:ascii="Times New Roman" w:hAnsi="Times New Roman" w:cs="Times New Roman"/>
          <w:color w:val="000000" w:themeColor="text1"/>
          <w:sz w:val="20"/>
          <w:szCs w:val="20"/>
          <w:vertAlign w:val="superscript"/>
          <w:lang w:val="en-US"/>
        </w:rPr>
        <w:t>2</w:t>
      </w:r>
      <w:r w:rsidRPr="00F02D1A">
        <w:rPr>
          <w:rFonts w:ascii="Times New Roman" w:hAnsi="Times New Roman" w:cs="Times New Roman"/>
          <w:color w:val="000000" w:themeColor="text1"/>
          <w:sz w:val="20"/>
          <w:szCs w:val="20"/>
          <w:lang w:val="en-US"/>
        </w:rPr>
        <w:t>, Zelhendri Zen</w:t>
      </w:r>
      <w:r w:rsidRPr="00F02D1A">
        <w:rPr>
          <w:rFonts w:ascii="Times New Roman" w:hAnsi="Times New Roman" w:cs="Times New Roman"/>
          <w:color w:val="000000" w:themeColor="text1"/>
          <w:sz w:val="20"/>
          <w:szCs w:val="20"/>
          <w:vertAlign w:val="superscript"/>
          <w:lang w:val="en-US"/>
        </w:rPr>
        <w:t>3</w:t>
      </w:r>
      <w:r w:rsidRPr="00F02D1A">
        <w:rPr>
          <w:rFonts w:ascii="Times New Roman" w:hAnsi="Times New Roman" w:cs="Times New Roman"/>
          <w:color w:val="000000" w:themeColor="text1"/>
          <w:sz w:val="20"/>
          <w:szCs w:val="20"/>
          <w:lang w:val="en-US"/>
        </w:rPr>
        <w:t>, Mutiara Felicita Amsal</w:t>
      </w:r>
      <w:r w:rsidRPr="00F02D1A">
        <w:rPr>
          <w:rFonts w:ascii="Times New Roman" w:hAnsi="Times New Roman" w:cs="Times New Roman"/>
          <w:color w:val="000000" w:themeColor="text1"/>
          <w:sz w:val="20"/>
          <w:szCs w:val="20"/>
          <w:vertAlign w:val="superscript"/>
          <w:lang w:val="en-US"/>
        </w:rPr>
        <w:t>4</w:t>
      </w:r>
    </w:p>
    <w:p w14:paraId="3041FCFF" w14:textId="77777777" w:rsidR="009A58D4" w:rsidRPr="00F02D1A" w:rsidRDefault="009A58D4" w:rsidP="00022178">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F02D1A">
        <w:rPr>
          <w:rFonts w:ascii="Times New Roman" w:hAnsi="Times New Roman" w:cs="Times New Roman"/>
          <w:color w:val="000000" w:themeColor="text1"/>
          <w:sz w:val="20"/>
          <w:szCs w:val="20"/>
          <w:vertAlign w:val="superscript"/>
          <w:lang w:val="en-US"/>
        </w:rPr>
        <w:t>1,2,3,4</w:t>
      </w:r>
      <w:r w:rsidRPr="00F02D1A">
        <w:rPr>
          <w:rFonts w:ascii="Times New Roman" w:hAnsi="Times New Roman" w:cs="Times New Roman"/>
          <w:color w:val="000000" w:themeColor="text1"/>
          <w:sz w:val="20"/>
          <w:szCs w:val="20"/>
          <w:lang w:val="en-US"/>
        </w:rPr>
        <w:t>Universitas Negeri Padang, Padang, Indonesia</w:t>
      </w:r>
    </w:p>
    <w:p w14:paraId="3DA4F210" w14:textId="77777777" w:rsidR="00C502A5" w:rsidRPr="00022178" w:rsidRDefault="005B6108" w:rsidP="00022178">
      <w:pPr>
        <w:autoSpaceDE w:val="0"/>
        <w:autoSpaceDN w:val="0"/>
        <w:adjustRightInd w:val="0"/>
        <w:spacing w:after="0" w:line="240" w:lineRule="auto"/>
        <w:jc w:val="both"/>
        <w:rPr>
          <w:rFonts w:ascii="Times New Roman" w:hAnsi="Times New Roman" w:cs="Times New Roman"/>
          <w:sz w:val="20"/>
          <w:szCs w:val="20"/>
          <w:lang w:val="en-US"/>
        </w:rPr>
      </w:pPr>
      <w:r w:rsidRPr="00022178">
        <w:rPr>
          <w:rFonts w:ascii="Times New Roman" w:hAnsi="Times New Roman" w:cs="Times New Roman"/>
          <w:sz w:val="20"/>
          <w:szCs w:val="20"/>
          <w:lang w:val="en-US"/>
        </w:rPr>
        <w:t xml:space="preserve">*Delvi Gustina, email : </w:t>
      </w:r>
      <w:hyperlink r:id="rId8" w:history="1">
        <w:r w:rsidRPr="00022178">
          <w:rPr>
            <w:rStyle w:val="Hyperlink"/>
            <w:rFonts w:ascii="Times New Roman" w:hAnsi="Times New Roman" w:cs="Times New Roman"/>
            <w:sz w:val="20"/>
            <w:szCs w:val="20"/>
            <w:lang w:val="en-US"/>
          </w:rPr>
          <w:t>delvigustina12@gmail.com</w:t>
        </w:r>
      </w:hyperlink>
      <w:r w:rsidRPr="00022178">
        <w:rPr>
          <w:rFonts w:ascii="Times New Roman" w:hAnsi="Times New Roman" w:cs="Times New Roman"/>
          <w:sz w:val="20"/>
          <w:szCs w:val="20"/>
          <w:lang w:val="en-US"/>
        </w:rPr>
        <w:t xml:space="preserve"> </w:t>
      </w:r>
      <w:r w:rsidR="00DC45E2" w:rsidRPr="00022178">
        <w:rPr>
          <w:rFonts w:ascii="Times New Roman" w:hAnsi="Times New Roman" w:cs="Times New Roman"/>
          <w:sz w:val="20"/>
          <w:szCs w:val="20"/>
          <w:lang w:val="en-US"/>
        </w:rPr>
        <w:t xml:space="preserve">Novrianti, email : </w:t>
      </w:r>
      <w:hyperlink r:id="rId9" w:history="1">
        <w:r w:rsidR="00DC45E2" w:rsidRPr="00022178">
          <w:rPr>
            <w:rStyle w:val="Hyperlink"/>
            <w:rFonts w:ascii="Times New Roman" w:hAnsi="Times New Roman" w:cs="Times New Roman"/>
            <w:sz w:val="20"/>
            <w:szCs w:val="20"/>
            <w:lang w:val="en-US"/>
          </w:rPr>
          <w:t>novrianti@fip.unp.ac.id</w:t>
        </w:r>
      </w:hyperlink>
      <w:r w:rsidR="00DC45E2" w:rsidRPr="00022178">
        <w:rPr>
          <w:rFonts w:ascii="Times New Roman" w:hAnsi="Times New Roman" w:cs="Times New Roman"/>
          <w:sz w:val="20"/>
          <w:szCs w:val="20"/>
          <w:lang w:val="en-US"/>
        </w:rPr>
        <w:t xml:space="preserve">  </w:t>
      </w:r>
    </w:p>
    <w:p w14:paraId="2C8C6A42" w14:textId="5DF9D225" w:rsidR="00A42CFF" w:rsidRPr="00022178" w:rsidRDefault="00085FC1" w:rsidP="00085FC1">
      <w:pPr>
        <w:autoSpaceDE w:val="0"/>
        <w:autoSpaceDN w:val="0"/>
        <w:adjustRightInd w:val="0"/>
        <w:spacing w:after="0" w:line="240" w:lineRule="auto"/>
        <w:jc w:val="both"/>
        <w:rPr>
          <w:rFonts w:ascii="Times New Roman" w:hAnsi="Times New Roman" w:cs="Times New Roman"/>
          <w:color w:val="0563C1" w:themeColor="hyperlink"/>
          <w:sz w:val="20"/>
          <w:szCs w:val="20"/>
          <w:u w:val="single"/>
          <w:lang w:val="en-US"/>
        </w:rPr>
      </w:pPr>
      <w:r>
        <w:rPr>
          <w:rFonts w:ascii="Times New Roman" w:hAnsi="Times New Roman" w:cs="Times New Roman"/>
          <w:sz w:val="20"/>
          <w:szCs w:val="20"/>
          <w:lang w:val="en-US"/>
        </w:rPr>
        <w:t xml:space="preserve">  </w:t>
      </w:r>
      <w:r w:rsidR="00DC45E2" w:rsidRPr="00022178">
        <w:rPr>
          <w:rFonts w:ascii="Times New Roman" w:hAnsi="Times New Roman" w:cs="Times New Roman"/>
          <w:sz w:val="20"/>
          <w:szCs w:val="20"/>
          <w:lang w:val="en-US"/>
        </w:rPr>
        <w:t xml:space="preserve">Zelhendri </w:t>
      </w:r>
      <w:r w:rsidR="00022178">
        <w:rPr>
          <w:rFonts w:ascii="Times New Roman" w:hAnsi="Times New Roman" w:cs="Times New Roman"/>
          <w:sz w:val="20"/>
          <w:szCs w:val="20"/>
          <w:lang w:val="en-US"/>
        </w:rPr>
        <w:t>Z</w:t>
      </w:r>
      <w:r w:rsidR="00DC45E2" w:rsidRPr="00022178">
        <w:rPr>
          <w:rFonts w:ascii="Times New Roman" w:hAnsi="Times New Roman" w:cs="Times New Roman"/>
          <w:sz w:val="20"/>
          <w:szCs w:val="20"/>
          <w:lang w:val="en-US"/>
        </w:rPr>
        <w:t>en</w:t>
      </w:r>
      <w:r w:rsidR="00C502A5" w:rsidRPr="00022178">
        <w:rPr>
          <w:rFonts w:ascii="Times New Roman" w:hAnsi="Times New Roman" w:cs="Times New Roman"/>
          <w:sz w:val="20"/>
          <w:szCs w:val="20"/>
          <w:lang w:val="en-US"/>
        </w:rPr>
        <w:t xml:space="preserve">, email : </w:t>
      </w:r>
      <w:hyperlink r:id="rId10" w:history="1">
        <w:r w:rsidR="00C502A5" w:rsidRPr="00022178">
          <w:rPr>
            <w:rStyle w:val="Hyperlink"/>
            <w:rFonts w:ascii="Times New Roman" w:hAnsi="Times New Roman" w:cs="Times New Roman"/>
            <w:sz w:val="20"/>
            <w:szCs w:val="20"/>
            <w:shd w:val="clear" w:color="auto" w:fill="FFFFFF"/>
          </w:rPr>
          <w:t>zelhendrizen@fip.unp.ac.id</w:t>
        </w:r>
      </w:hyperlink>
      <w:r w:rsidR="00C502A5" w:rsidRPr="00022178">
        <w:rPr>
          <w:rFonts w:ascii="Times New Roman" w:hAnsi="Times New Roman" w:cs="Times New Roman"/>
          <w:sz w:val="20"/>
          <w:szCs w:val="20"/>
          <w:lang w:val="en-US"/>
        </w:rPr>
        <w:t xml:space="preserve"> Mutiara Felicita Amsal, email :</w:t>
      </w:r>
      <w:r w:rsidR="00022178" w:rsidRPr="00022178">
        <w:rPr>
          <w:rFonts w:ascii="Times New Roman" w:hAnsi="Times New Roman" w:cs="Times New Roman"/>
          <w:sz w:val="20"/>
          <w:szCs w:val="20"/>
        </w:rPr>
        <w:t xml:space="preserve"> </w:t>
      </w:r>
      <w:hyperlink r:id="rId11" w:history="1">
        <w:r w:rsidR="00022178" w:rsidRPr="00022178">
          <w:rPr>
            <w:rStyle w:val="Hyperlink"/>
            <w:rFonts w:ascii="Times New Roman" w:hAnsi="Times New Roman" w:cs="Times New Roman"/>
            <w:sz w:val="20"/>
            <w:szCs w:val="20"/>
          </w:rPr>
          <w:t>mutiaraamsal@fip.unp.ac.id</w:t>
        </w:r>
      </w:hyperlink>
    </w:p>
    <w:p w14:paraId="183C24D1" w14:textId="77777777" w:rsidR="00BF7E74" w:rsidRPr="00F02D1A" w:rsidRDefault="00BF7E74" w:rsidP="009A58D4">
      <w:pPr>
        <w:autoSpaceDE w:val="0"/>
        <w:autoSpaceDN w:val="0"/>
        <w:adjustRightInd w:val="0"/>
        <w:spacing w:after="0" w:line="240" w:lineRule="auto"/>
        <w:jc w:val="center"/>
        <w:rPr>
          <w:rFonts w:ascii="Times New Roman" w:hAnsi="Times New Roman" w:cs="Times New Roman"/>
          <w:color w:val="000000" w:themeColor="text1"/>
          <w:sz w:val="20"/>
          <w:szCs w:val="20"/>
          <w:lang w:val="en-US"/>
        </w:rPr>
      </w:pPr>
    </w:p>
    <w:p w14:paraId="0CED82FE" w14:textId="77777777" w:rsidR="009A58D4" w:rsidRPr="00F02D1A" w:rsidRDefault="009A58D4" w:rsidP="0062012A">
      <w:pPr>
        <w:spacing w:line="240" w:lineRule="auto"/>
        <w:ind w:left="851" w:right="805"/>
        <w:jc w:val="both"/>
        <w:rPr>
          <w:rFonts w:ascii="Times New Roman" w:hAnsi="Times New Roman" w:cs="Times New Roman"/>
          <w:b/>
          <w:bCs/>
          <w:sz w:val="20"/>
          <w:szCs w:val="20"/>
          <w:lang w:val="en-US"/>
        </w:rPr>
      </w:pPr>
      <w:r w:rsidRPr="00F02D1A">
        <w:rPr>
          <w:rFonts w:ascii="Times New Roman" w:hAnsi="Times New Roman" w:cs="Times New Roman"/>
          <w:b/>
          <w:bCs/>
          <w:sz w:val="20"/>
          <w:szCs w:val="20"/>
          <w:lang w:val="en-US"/>
        </w:rPr>
        <w:t xml:space="preserve">ABSTRAK </w:t>
      </w:r>
    </w:p>
    <w:p w14:paraId="5A2D2CBA" w14:textId="79EB93EE" w:rsidR="009A58D4" w:rsidRPr="008D077D" w:rsidRDefault="00DD43FB" w:rsidP="009F3290">
      <w:pPr>
        <w:spacing w:after="0" w:line="240" w:lineRule="auto"/>
        <w:ind w:left="851" w:firstLine="720"/>
        <w:jc w:val="both"/>
        <w:rPr>
          <w:rFonts w:ascii="Times New Roman" w:hAnsi="Times New Roman" w:cs="Times New Roman"/>
          <w:sz w:val="20"/>
          <w:szCs w:val="20"/>
          <w:lang w:val="en-US"/>
        </w:rPr>
      </w:pPr>
      <w:bookmarkStart w:id="0" w:name="_Hlk155266786"/>
      <w:bookmarkStart w:id="1" w:name="_Hlk156251715"/>
      <w:r>
        <w:rPr>
          <w:rFonts w:ascii="Times New Roman" w:hAnsi="Times New Roman" w:cs="Times New Roman"/>
          <w:sz w:val="20"/>
          <w:szCs w:val="20"/>
          <w:lang w:val="en-US"/>
        </w:rPr>
        <w:t>B</w:t>
      </w:r>
      <w:r w:rsidR="009A58D4" w:rsidRPr="00F02D1A">
        <w:rPr>
          <w:rFonts w:ascii="Times New Roman" w:hAnsi="Times New Roman" w:cs="Times New Roman"/>
          <w:sz w:val="20"/>
          <w:szCs w:val="20"/>
        </w:rPr>
        <w:t>erdasarkan observasi di SDN 23 Pasir Sebelah di kelas IV</w:t>
      </w:r>
      <w:r w:rsidR="006D3BE7">
        <w:rPr>
          <w:rFonts w:ascii="Times New Roman" w:hAnsi="Times New Roman" w:cs="Times New Roman"/>
          <w:sz w:val="20"/>
          <w:szCs w:val="20"/>
          <w:lang w:val="en-US"/>
        </w:rPr>
        <w:t xml:space="preserve"> </w:t>
      </w:r>
      <w:r w:rsidR="009A58D4" w:rsidRPr="00F02D1A">
        <w:rPr>
          <w:rFonts w:ascii="Times New Roman" w:hAnsi="Times New Roman" w:cs="Times New Roman"/>
          <w:sz w:val="20"/>
          <w:szCs w:val="20"/>
        </w:rPr>
        <w:t xml:space="preserve">menunjukkan aktivitas belajar siswa dikelas kurang maksimal,seperti malas membaca,tidak aktif bertanya,tidak berdiskusi dan tidak </w:t>
      </w:r>
      <w:r w:rsidR="009A58D4" w:rsidRPr="00F02D1A">
        <w:rPr>
          <w:rFonts w:ascii="Times New Roman" w:hAnsi="Times New Roman" w:cs="Times New Roman"/>
          <w:sz w:val="20"/>
          <w:szCs w:val="20"/>
          <w:lang w:val="en-US"/>
        </w:rPr>
        <w:t>menyelesaikan latihan yang ditugaskan oleh guru</w:t>
      </w:r>
      <w:r w:rsidR="009A58D4" w:rsidRPr="00F02D1A">
        <w:rPr>
          <w:rFonts w:ascii="Times New Roman" w:hAnsi="Times New Roman" w:cs="Times New Roman"/>
          <w:sz w:val="20"/>
          <w:szCs w:val="20"/>
        </w:rPr>
        <w:t>. Pemanfaatan video sebagai media pembelajaran dianggap efektif jika diterapkan dalam proses pembelajaran</w:t>
      </w:r>
      <w:r w:rsidR="005C5978">
        <w:rPr>
          <w:rFonts w:ascii="Times New Roman" w:hAnsi="Times New Roman" w:cs="Times New Roman"/>
          <w:sz w:val="20"/>
          <w:szCs w:val="20"/>
          <w:lang w:val="en-US"/>
        </w:rPr>
        <w:t xml:space="preserve">. </w:t>
      </w:r>
      <w:r w:rsidR="00A613CB">
        <w:rPr>
          <w:rFonts w:ascii="Times New Roman" w:hAnsi="Times New Roman" w:cs="Times New Roman"/>
          <w:sz w:val="20"/>
          <w:szCs w:val="20"/>
          <w:lang w:val="en-US"/>
        </w:rPr>
        <w:t>Dengan begitu dilakukan penelitian yang bertujuan</w:t>
      </w:r>
      <w:r w:rsidR="009A58D4" w:rsidRPr="00F02D1A">
        <w:rPr>
          <w:rFonts w:ascii="Times New Roman" w:hAnsi="Times New Roman" w:cs="Times New Roman"/>
          <w:sz w:val="20"/>
          <w:szCs w:val="20"/>
          <w:lang w:val="en-US"/>
        </w:rPr>
        <w:t xml:space="preserve"> untuk</w:t>
      </w:r>
      <w:r w:rsidR="009A58D4" w:rsidRPr="00F02D1A">
        <w:rPr>
          <w:rFonts w:ascii="Times New Roman" w:hAnsi="Times New Roman" w:cs="Times New Roman"/>
          <w:sz w:val="20"/>
          <w:szCs w:val="20"/>
        </w:rPr>
        <w:t xml:space="preserve"> melihat</w:t>
      </w:r>
      <w:r w:rsidR="009A58D4" w:rsidRPr="00F02D1A">
        <w:rPr>
          <w:rFonts w:ascii="Times New Roman" w:hAnsi="Times New Roman" w:cs="Times New Roman"/>
          <w:sz w:val="20"/>
          <w:szCs w:val="20"/>
          <w:lang w:val="en-US"/>
        </w:rPr>
        <w:t xml:space="preserve"> keefektifan</w:t>
      </w:r>
      <w:r w:rsidR="009A58D4" w:rsidRPr="00F02D1A">
        <w:rPr>
          <w:rFonts w:ascii="Times New Roman" w:hAnsi="Times New Roman" w:cs="Times New Roman"/>
          <w:sz w:val="20"/>
          <w:szCs w:val="20"/>
        </w:rPr>
        <w:t xml:space="preserve"> </w:t>
      </w:r>
      <w:r w:rsidR="009A58D4" w:rsidRPr="00F02D1A">
        <w:rPr>
          <w:rFonts w:ascii="Times New Roman" w:hAnsi="Times New Roman" w:cs="Times New Roman"/>
          <w:sz w:val="20"/>
          <w:szCs w:val="20"/>
          <w:lang w:val="en-US"/>
        </w:rPr>
        <w:t>video</w:t>
      </w:r>
      <w:r w:rsidR="009A58D4" w:rsidRPr="00F02D1A">
        <w:rPr>
          <w:rFonts w:ascii="Times New Roman" w:hAnsi="Times New Roman" w:cs="Times New Roman"/>
          <w:sz w:val="20"/>
          <w:szCs w:val="20"/>
        </w:rPr>
        <w:t xml:space="preserve"> pembelajaran terhadap aktivitas belajar siswa</w:t>
      </w:r>
      <w:r w:rsidR="005C5978">
        <w:rPr>
          <w:rFonts w:ascii="Times New Roman" w:hAnsi="Times New Roman" w:cs="Times New Roman"/>
          <w:sz w:val="20"/>
          <w:szCs w:val="20"/>
          <w:lang w:val="en-US"/>
        </w:rPr>
        <w:t>.</w:t>
      </w:r>
      <w:r w:rsidR="009A58D4" w:rsidRPr="00F02D1A">
        <w:rPr>
          <w:rFonts w:ascii="Times New Roman" w:hAnsi="Times New Roman" w:cs="Times New Roman"/>
          <w:sz w:val="20"/>
          <w:szCs w:val="20"/>
          <w:lang w:val="en-US"/>
        </w:rPr>
        <w:t xml:space="preserve">Penelitian kuantitatif dengan jenis </w:t>
      </w:r>
      <w:r w:rsidR="009A58D4" w:rsidRPr="00F02D1A">
        <w:rPr>
          <w:rFonts w:ascii="Times New Roman" w:hAnsi="Times New Roman" w:cs="Times New Roman"/>
          <w:i/>
          <w:iCs/>
          <w:sz w:val="20"/>
          <w:szCs w:val="20"/>
          <w:lang w:val="en-US"/>
        </w:rPr>
        <w:t xml:space="preserve">quasy experiment </w:t>
      </w:r>
      <w:r w:rsidR="009A58D4" w:rsidRPr="00F02D1A">
        <w:rPr>
          <w:rFonts w:ascii="Times New Roman" w:hAnsi="Times New Roman" w:cs="Times New Roman"/>
          <w:sz w:val="20"/>
          <w:szCs w:val="20"/>
          <w:lang w:val="en-US"/>
        </w:rPr>
        <w:t xml:space="preserve">digunakan </w:t>
      </w:r>
      <w:r w:rsidR="009A58D4" w:rsidRPr="00F02D1A">
        <w:rPr>
          <w:rFonts w:ascii="Times New Roman" w:hAnsi="Times New Roman" w:cs="Times New Roman"/>
          <w:sz w:val="20"/>
          <w:szCs w:val="20"/>
        </w:rPr>
        <w:t xml:space="preserve">untuk melihat perbandingan aktivitas belajar siswa </w:t>
      </w:r>
      <w:r w:rsidR="009A58D4" w:rsidRPr="00F02D1A">
        <w:rPr>
          <w:rFonts w:ascii="Times New Roman" w:hAnsi="Times New Roman" w:cs="Times New Roman"/>
          <w:sz w:val="20"/>
          <w:szCs w:val="20"/>
          <w:lang w:val="en-US"/>
        </w:rPr>
        <w:t>kelas kontrol dan eksperimen</w:t>
      </w:r>
      <w:r w:rsidR="009A58D4" w:rsidRPr="00F02D1A">
        <w:rPr>
          <w:rFonts w:ascii="Times New Roman" w:hAnsi="Times New Roman" w:cs="Times New Roman"/>
          <w:sz w:val="20"/>
          <w:szCs w:val="20"/>
        </w:rPr>
        <w:t xml:space="preserve">. </w:t>
      </w:r>
      <w:r w:rsidR="009A58D4" w:rsidRPr="00F02D1A">
        <w:rPr>
          <w:rFonts w:ascii="Times New Roman" w:hAnsi="Times New Roman" w:cs="Times New Roman"/>
          <w:sz w:val="20"/>
          <w:szCs w:val="20"/>
          <w:lang w:val="en-US"/>
        </w:rPr>
        <w:t>Kelas IVA dan IVB menjadi sampel dalam penelitian dengan jumlah masing-masing kelasnya yaitu 25 siswa</w:t>
      </w:r>
      <w:r w:rsidR="009A58D4" w:rsidRPr="00F02D1A">
        <w:rPr>
          <w:rFonts w:ascii="Times New Roman" w:hAnsi="Times New Roman" w:cs="Times New Roman"/>
          <w:sz w:val="20"/>
          <w:szCs w:val="20"/>
        </w:rPr>
        <w:t xml:space="preserve">. Teknik pengumpulan data menggunakan angket aktivitas belajar siswa sebanyak 22 </w:t>
      </w:r>
      <w:r w:rsidR="007B41D5">
        <w:rPr>
          <w:rFonts w:ascii="Times New Roman" w:hAnsi="Times New Roman" w:cs="Times New Roman"/>
          <w:sz w:val="20"/>
          <w:szCs w:val="20"/>
          <w:lang w:val="en-US"/>
        </w:rPr>
        <w:t>pernyataan</w:t>
      </w:r>
      <w:r w:rsidR="009A58D4" w:rsidRPr="00F02D1A">
        <w:rPr>
          <w:rFonts w:ascii="Times New Roman" w:hAnsi="Times New Roman" w:cs="Times New Roman"/>
          <w:sz w:val="20"/>
          <w:szCs w:val="20"/>
        </w:rPr>
        <w:t xml:space="preserve"> yang sudah diuji validitas dan reliabilitas. </w:t>
      </w:r>
      <w:r w:rsidR="00046A7A">
        <w:rPr>
          <w:rFonts w:ascii="Times New Roman" w:hAnsi="Times New Roman" w:cs="Times New Roman"/>
          <w:sz w:val="20"/>
          <w:szCs w:val="20"/>
          <w:lang w:val="en-US"/>
        </w:rPr>
        <w:t>H</w:t>
      </w:r>
      <w:r w:rsidR="009A58D4" w:rsidRPr="00F02D1A">
        <w:rPr>
          <w:rFonts w:ascii="Times New Roman" w:hAnsi="Times New Roman" w:cs="Times New Roman"/>
          <w:sz w:val="20"/>
          <w:szCs w:val="20"/>
          <w:lang w:val="en-US"/>
        </w:rPr>
        <w:t xml:space="preserve">ipotesis penelitian </w:t>
      </w:r>
      <w:r w:rsidR="00046A7A">
        <w:rPr>
          <w:rFonts w:ascii="Times New Roman" w:hAnsi="Times New Roman" w:cs="Times New Roman"/>
          <w:sz w:val="20"/>
          <w:szCs w:val="20"/>
          <w:lang w:val="en-US"/>
        </w:rPr>
        <w:t xml:space="preserve">ini menggunakan  </w:t>
      </w:r>
      <w:r w:rsidR="009A58D4" w:rsidRPr="00F02D1A">
        <w:rPr>
          <w:rFonts w:ascii="Times New Roman" w:hAnsi="Times New Roman" w:cs="Times New Roman"/>
          <w:sz w:val="20"/>
          <w:szCs w:val="20"/>
          <w:lang w:val="en-US"/>
        </w:rPr>
        <w:t xml:space="preserve">teknik analisis data </w:t>
      </w:r>
      <w:r w:rsidR="00046A7A">
        <w:rPr>
          <w:rFonts w:ascii="Times New Roman" w:hAnsi="Times New Roman" w:cs="Times New Roman"/>
          <w:sz w:val="20"/>
          <w:szCs w:val="20"/>
          <w:lang w:val="en-US"/>
        </w:rPr>
        <w:t xml:space="preserve">dengan </w:t>
      </w:r>
      <w:r w:rsidR="009A58D4" w:rsidRPr="00F02D1A">
        <w:rPr>
          <w:rFonts w:ascii="Times New Roman" w:hAnsi="Times New Roman" w:cs="Times New Roman"/>
          <w:sz w:val="20"/>
          <w:szCs w:val="20"/>
          <w:lang w:val="en-US"/>
        </w:rPr>
        <w:t>uji t-test</w:t>
      </w:r>
      <w:r w:rsidR="00046A7A">
        <w:rPr>
          <w:rFonts w:ascii="Times New Roman" w:hAnsi="Times New Roman" w:cs="Times New Roman"/>
          <w:sz w:val="20"/>
          <w:szCs w:val="20"/>
          <w:lang w:val="en-US"/>
        </w:rPr>
        <w:t>.</w:t>
      </w:r>
      <w:r w:rsidR="008D077D">
        <w:rPr>
          <w:rFonts w:ascii="Times New Roman" w:hAnsi="Times New Roman" w:cs="Times New Roman"/>
          <w:sz w:val="20"/>
          <w:szCs w:val="20"/>
          <w:lang w:val="en-US"/>
        </w:rPr>
        <w:t xml:space="preserve"> </w:t>
      </w:r>
      <w:r w:rsidR="009A58D4" w:rsidRPr="00F02D1A">
        <w:rPr>
          <w:rFonts w:ascii="Times New Roman" w:hAnsi="Times New Roman" w:cs="Times New Roman"/>
          <w:sz w:val="20"/>
          <w:szCs w:val="20"/>
        </w:rPr>
        <w:t>Hasil penelitian menunjukkan bahwa nilai rata-rata kelas eksperimen 71,24 lebih tinggi dari nilai rata-rata kelas kontrol 57,08. Dari hasil analisis uji-t diperoleh t</w:t>
      </w:r>
      <w:r w:rsidR="009A58D4" w:rsidRPr="00F02D1A">
        <w:rPr>
          <w:rFonts w:ascii="Times New Roman" w:hAnsi="Times New Roman" w:cs="Times New Roman"/>
          <w:sz w:val="20"/>
          <w:szCs w:val="20"/>
          <w:vertAlign w:val="subscript"/>
        </w:rPr>
        <w:t>hitung</w:t>
      </w:r>
      <w:r w:rsidR="009A58D4" w:rsidRPr="00F02D1A">
        <w:rPr>
          <w:rFonts w:ascii="Times New Roman" w:hAnsi="Times New Roman" w:cs="Times New Roman"/>
          <w:sz w:val="20"/>
          <w:szCs w:val="20"/>
        </w:rPr>
        <w:t>&gt;t</w:t>
      </w:r>
      <w:r w:rsidR="009A58D4" w:rsidRPr="00F02D1A">
        <w:rPr>
          <w:rFonts w:ascii="Times New Roman" w:hAnsi="Times New Roman" w:cs="Times New Roman"/>
          <w:sz w:val="20"/>
          <w:szCs w:val="20"/>
          <w:vertAlign w:val="subscript"/>
        </w:rPr>
        <w:t xml:space="preserve">tabel </w:t>
      </w:r>
      <w:r w:rsidR="009A58D4" w:rsidRPr="00F02D1A">
        <w:rPr>
          <w:rFonts w:ascii="Times New Roman" w:hAnsi="Times New Roman" w:cs="Times New Roman"/>
          <w:sz w:val="20"/>
          <w:szCs w:val="20"/>
        </w:rPr>
        <w:t>yaitu 5,133&gt;2,010 pada tarif signifikan α 0,05</w:t>
      </w:r>
      <w:r w:rsidR="009A58D4" w:rsidRPr="00F02D1A">
        <w:rPr>
          <w:rFonts w:ascii="Times New Roman" w:hAnsi="Times New Roman" w:cs="Times New Roman"/>
          <w:sz w:val="20"/>
          <w:szCs w:val="20"/>
          <w:vertAlign w:val="subscript"/>
        </w:rPr>
        <w:t xml:space="preserve">, </w:t>
      </w:r>
      <w:r w:rsidR="00FA1526">
        <w:rPr>
          <w:rFonts w:ascii="Times New Roman" w:hAnsi="Times New Roman" w:cs="Times New Roman"/>
          <w:sz w:val="20"/>
          <w:szCs w:val="20"/>
          <w:lang w:val="en-US"/>
        </w:rPr>
        <w:t xml:space="preserve">artinya </w:t>
      </w:r>
      <w:r w:rsidR="009A58D4" w:rsidRPr="00F02D1A">
        <w:rPr>
          <w:rFonts w:ascii="Times New Roman" w:hAnsi="Times New Roman" w:cs="Times New Roman"/>
          <w:sz w:val="20"/>
          <w:szCs w:val="20"/>
        </w:rPr>
        <w:t>H</w:t>
      </w:r>
      <w:r w:rsidR="009A58D4" w:rsidRPr="00F02D1A">
        <w:rPr>
          <w:rFonts w:ascii="Times New Roman" w:hAnsi="Times New Roman" w:cs="Times New Roman"/>
          <w:sz w:val="20"/>
          <w:szCs w:val="20"/>
          <w:vertAlign w:val="subscript"/>
        </w:rPr>
        <w:t>o</w:t>
      </w:r>
      <w:r w:rsidR="009A58D4" w:rsidRPr="00F02D1A">
        <w:rPr>
          <w:rFonts w:ascii="Times New Roman" w:hAnsi="Times New Roman" w:cs="Times New Roman"/>
          <w:sz w:val="20"/>
          <w:szCs w:val="20"/>
        </w:rPr>
        <w:t xml:space="preserve"> ditolak dan H</w:t>
      </w:r>
      <w:r w:rsidR="009A58D4" w:rsidRPr="00F02D1A">
        <w:rPr>
          <w:rFonts w:ascii="Times New Roman" w:hAnsi="Times New Roman" w:cs="Times New Roman"/>
          <w:sz w:val="20"/>
          <w:szCs w:val="20"/>
          <w:vertAlign w:val="subscript"/>
        </w:rPr>
        <w:t>a</w:t>
      </w:r>
      <w:r w:rsidR="009A58D4" w:rsidRPr="00F02D1A">
        <w:rPr>
          <w:rFonts w:ascii="Times New Roman" w:hAnsi="Times New Roman" w:cs="Times New Roman"/>
          <w:sz w:val="20"/>
          <w:szCs w:val="20"/>
        </w:rPr>
        <w:t xml:space="preserve"> diterima. </w:t>
      </w:r>
      <w:bookmarkEnd w:id="0"/>
    </w:p>
    <w:p w14:paraId="006FFC47" w14:textId="77777777" w:rsidR="008D077D" w:rsidRPr="00F02D1A" w:rsidRDefault="008D077D" w:rsidP="009F3290">
      <w:pPr>
        <w:spacing w:after="0" w:line="240" w:lineRule="auto"/>
        <w:ind w:left="851" w:firstLine="720"/>
        <w:jc w:val="both"/>
        <w:rPr>
          <w:rFonts w:ascii="Times New Roman" w:hAnsi="Times New Roman" w:cs="Times New Roman"/>
          <w:sz w:val="20"/>
          <w:szCs w:val="20"/>
        </w:rPr>
      </w:pPr>
    </w:p>
    <w:bookmarkEnd w:id="1"/>
    <w:p w14:paraId="413A1ECF" w14:textId="5C204E07" w:rsidR="00CB5618" w:rsidRPr="00F02D1A" w:rsidRDefault="009A58D4" w:rsidP="009F3290">
      <w:pPr>
        <w:tabs>
          <w:tab w:val="left" w:pos="8787"/>
        </w:tabs>
        <w:spacing w:after="0" w:line="240" w:lineRule="auto"/>
        <w:ind w:left="851" w:right="-2"/>
        <w:jc w:val="both"/>
        <w:rPr>
          <w:rFonts w:ascii="Times New Roman" w:hAnsi="Times New Roman" w:cs="Times New Roman"/>
          <w:b/>
          <w:sz w:val="20"/>
          <w:szCs w:val="20"/>
        </w:rPr>
      </w:pPr>
      <w:r w:rsidRPr="00F02D1A">
        <w:rPr>
          <w:rFonts w:ascii="Times New Roman" w:hAnsi="Times New Roman" w:cs="Times New Roman"/>
          <w:b/>
          <w:bCs/>
          <w:sz w:val="20"/>
          <w:szCs w:val="20"/>
        </w:rPr>
        <w:t xml:space="preserve">Kata Kunci : </w:t>
      </w:r>
      <w:bookmarkStart w:id="2" w:name="_Hlk155266871"/>
      <w:r w:rsidRPr="00F02D1A">
        <w:rPr>
          <w:rFonts w:ascii="Times New Roman" w:hAnsi="Times New Roman" w:cs="Times New Roman"/>
          <w:b/>
          <w:bCs/>
          <w:sz w:val="20"/>
          <w:szCs w:val="20"/>
        </w:rPr>
        <w:t>Aktivitas Belajar Siswa</w:t>
      </w:r>
      <w:r w:rsidR="0026372A" w:rsidRPr="00F02D1A">
        <w:rPr>
          <w:rFonts w:ascii="Times New Roman" w:hAnsi="Times New Roman" w:cs="Times New Roman"/>
          <w:b/>
          <w:bCs/>
          <w:sz w:val="20"/>
          <w:szCs w:val="20"/>
          <w:lang w:val="en-US"/>
        </w:rPr>
        <w:t>;</w:t>
      </w:r>
      <w:r w:rsidRPr="00F02D1A">
        <w:rPr>
          <w:rFonts w:ascii="Times New Roman" w:hAnsi="Times New Roman" w:cs="Times New Roman"/>
          <w:b/>
          <w:bCs/>
          <w:sz w:val="20"/>
          <w:szCs w:val="20"/>
        </w:rPr>
        <w:t xml:space="preserve"> Efektivitas</w:t>
      </w:r>
      <w:r w:rsidR="00493CEA">
        <w:rPr>
          <w:rFonts w:ascii="Times New Roman" w:hAnsi="Times New Roman" w:cs="Times New Roman"/>
          <w:b/>
          <w:bCs/>
          <w:sz w:val="20"/>
          <w:szCs w:val="20"/>
          <w:lang w:val="en-US"/>
        </w:rPr>
        <w:t>;</w:t>
      </w:r>
      <w:r w:rsidRPr="00F02D1A">
        <w:rPr>
          <w:rFonts w:ascii="Times New Roman" w:hAnsi="Times New Roman" w:cs="Times New Roman"/>
          <w:b/>
          <w:bCs/>
          <w:sz w:val="20"/>
          <w:szCs w:val="20"/>
        </w:rPr>
        <w:t xml:space="preserve"> Video Pembelajaran</w:t>
      </w:r>
      <w:bookmarkEnd w:id="2"/>
    </w:p>
    <w:p w14:paraId="6DBCC6E9" w14:textId="77777777" w:rsidR="006E1D40" w:rsidRPr="00F02D1A" w:rsidRDefault="006E1D40" w:rsidP="009F3290">
      <w:pPr>
        <w:pStyle w:val="ListParagraph"/>
        <w:spacing w:after="0" w:line="240" w:lineRule="auto"/>
        <w:ind w:left="851" w:right="-2"/>
        <w:contextualSpacing w:val="0"/>
        <w:jc w:val="both"/>
        <w:rPr>
          <w:rFonts w:ascii="Times New Roman" w:hAnsi="Times New Roman" w:cs="Times New Roman"/>
          <w:b/>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F02D1A" w14:paraId="268199D0" w14:textId="77777777" w:rsidTr="00DA00DE">
        <w:tc>
          <w:tcPr>
            <w:tcW w:w="9016" w:type="dxa"/>
            <w:tcBorders>
              <w:top w:val="single" w:sz="4" w:space="0" w:color="auto"/>
              <w:left w:val="nil"/>
              <w:bottom w:val="single" w:sz="6" w:space="0" w:color="auto"/>
              <w:right w:val="nil"/>
            </w:tcBorders>
            <w:vAlign w:val="center"/>
          </w:tcPr>
          <w:p w14:paraId="55D9FB11" w14:textId="77777777" w:rsidR="00CB5618" w:rsidRPr="00F02D1A" w:rsidRDefault="004D06AE" w:rsidP="00DA00DE">
            <w:pPr>
              <w:pStyle w:val="OpenAcces"/>
              <w:spacing w:before="80" w:after="80"/>
              <w:ind w:left="738"/>
              <w:jc w:val="both"/>
              <w:rPr>
                <w:rFonts w:ascii="Times New Roman" w:hAnsi="Times New Roman" w:cs="Times New Roman"/>
                <w:sz w:val="20"/>
                <w:szCs w:val="20"/>
              </w:rPr>
            </w:pPr>
            <w:r w:rsidRPr="003C5ADB">
              <w:rPr>
                <w:rFonts w:ascii="Times New Roman" w:hAnsi="Times New Roman" w:cs="Times New Roman"/>
                <w:noProof/>
                <w:sz w:val="14"/>
                <w:szCs w:val="14"/>
                <w:lang w:val="id-ID" w:eastAsia="id-ID"/>
              </w:rPr>
              <w:drawing>
                <wp:anchor distT="0" distB="0" distL="71755" distR="71755" simplePos="0" relativeHeight="251660288" behindDoc="1" locked="0" layoutInCell="1" allowOverlap="1" wp14:anchorId="2BE15EFE" wp14:editId="303FC00F">
                  <wp:simplePos x="0" y="0"/>
                  <wp:positionH relativeFrom="column">
                    <wp:posOffset>-642620</wp:posOffset>
                  </wp:positionH>
                  <wp:positionV relativeFrom="paragraph">
                    <wp:posOffset>23495</wp:posOffset>
                  </wp:positionV>
                  <wp:extent cx="599440" cy="238125"/>
                  <wp:effectExtent l="0" t="0" r="0" b="9525"/>
                  <wp:wrapTight wrapText="bothSides">
                    <wp:wrapPolygon edited="0">
                      <wp:start x="0" y="0"/>
                      <wp:lineTo x="0" y="20736"/>
                      <wp:lineTo x="20593" y="20736"/>
                      <wp:lineTo x="20593" y="0"/>
                      <wp:lineTo x="0"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99440" cy="238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5ADB">
              <w:rPr>
                <w:rStyle w:val="OpenAccesChar"/>
                <w:rFonts w:ascii="Times New Roman" w:hAnsi="Times New Roman" w:cs="Times New Roman"/>
                <w:sz w:val="14"/>
                <w:szCs w:val="14"/>
              </w:rPr>
              <w:t>This is an open access article distributed under the Creative Commons 4.0 Attribution License, which permits unrestricted use, distribution, and reproduction in any medium, provided the original work is properly cited</w:t>
            </w:r>
            <w:r w:rsidRPr="003C5ADB">
              <w:rPr>
                <w:rFonts w:ascii="Times New Roman" w:hAnsi="Times New Roman" w:cs="Times New Roman"/>
                <w:iCs/>
                <w:sz w:val="14"/>
                <w:szCs w:val="14"/>
              </w:rPr>
              <w:t>.</w:t>
            </w:r>
            <w:r w:rsidRPr="003C5ADB">
              <w:rPr>
                <w:rFonts w:ascii="Times New Roman" w:hAnsi="Times New Roman" w:cs="Times New Roman"/>
                <w:sz w:val="14"/>
                <w:szCs w:val="14"/>
              </w:rPr>
              <w:t xml:space="preserve"> ©2017 by author and </w:t>
            </w:r>
            <w:r w:rsidR="0064003A" w:rsidRPr="003C5ADB">
              <w:rPr>
                <w:rFonts w:ascii="Times New Roman" w:hAnsi="Times New Roman" w:cs="Times New Roman"/>
                <w:sz w:val="14"/>
                <w:szCs w:val="14"/>
              </w:rPr>
              <w:t>Universitas Negeri Padang</w:t>
            </w:r>
            <w:r w:rsidRPr="003C5ADB">
              <w:rPr>
                <w:rFonts w:ascii="Times New Roman" w:hAnsi="Times New Roman" w:cs="Times New Roman"/>
                <w:sz w:val="14"/>
                <w:szCs w:val="14"/>
              </w:rPr>
              <w:t>.</w:t>
            </w:r>
          </w:p>
        </w:tc>
      </w:tr>
    </w:tbl>
    <w:p w14:paraId="54F683D9" w14:textId="77777777" w:rsidR="00CB5618" w:rsidRPr="00F02D1A" w:rsidRDefault="00CB5618" w:rsidP="009557ED">
      <w:pPr>
        <w:spacing w:after="0" w:line="240" w:lineRule="auto"/>
        <w:jc w:val="both"/>
        <w:rPr>
          <w:rFonts w:ascii="Times New Roman" w:hAnsi="Times New Roman" w:cs="Times New Roman"/>
          <w:b/>
          <w:sz w:val="20"/>
          <w:szCs w:val="20"/>
        </w:rPr>
      </w:pPr>
    </w:p>
    <w:p w14:paraId="14055797" w14:textId="77777777" w:rsidR="009A58D4" w:rsidRPr="00F02D1A" w:rsidRDefault="009A58D4" w:rsidP="009A58D4">
      <w:pPr>
        <w:tabs>
          <w:tab w:val="left" w:pos="2595"/>
        </w:tabs>
        <w:spacing w:after="120" w:line="240" w:lineRule="auto"/>
        <w:jc w:val="both"/>
        <w:rPr>
          <w:rFonts w:ascii="Times New Roman" w:hAnsi="Times New Roman" w:cs="Times New Roman"/>
          <w:b/>
          <w:sz w:val="20"/>
          <w:szCs w:val="20"/>
          <w:lang w:val="en-US"/>
        </w:rPr>
      </w:pPr>
      <w:r w:rsidRPr="00F02D1A">
        <w:rPr>
          <w:rFonts w:ascii="Times New Roman" w:hAnsi="Times New Roman" w:cs="Times New Roman"/>
          <w:b/>
          <w:sz w:val="20"/>
          <w:szCs w:val="20"/>
          <w:lang w:val="en-US"/>
        </w:rPr>
        <w:t>PENDAHULUAN</w:t>
      </w:r>
      <w:r w:rsidRPr="00F02D1A">
        <w:rPr>
          <w:rFonts w:ascii="Times New Roman" w:hAnsi="Times New Roman" w:cs="Times New Roman"/>
          <w:b/>
          <w:sz w:val="20"/>
          <w:szCs w:val="20"/>
          <w:lang w:val="en-US"/>
        </w:rPr>
        <w:tab/>
      </w:r>
    </w:p>
    <w:p w14:paraId="2BFE079C" w14:textId="77777777" w:rsidR="009A58D4" w:rsidRPr="00F02D1A" w:rsidRDefault="009A58D4" w:rsidP="00C734B5">
      <w:pPr>
        <w:tabs>
          <w:tab w:val="left" w:pos="2595"/>
        </w:tabs>
        <w:spacing w:after="0" w:line="240" w:lineRule="auto"/>
        <w:ind w:firstLine="426"/>
        <w:jc w:val="both"/>
        <w:rPr>
          <w:rFonts w:ascii="Times New Roman" w:hAnsi="Times New Roman" w:cs="Times New Roman"/>
          <w:sz w:val="20"/>
          <w:szCs w:val="20"/>
          <w:lang w:val="en-US"/>
        </w:rPr>
      </w:pPr>
      <w:r w:rsidRPr="00F02D1A">
        <w:rPr>
          <w:rFonts w:ascii="Times New Roman" w:hAnsi="Times New Roman" w:cs="Times New Roman"/>
          <w:sz w:val="20"/>
          <w:szCs w:val="20"/>
        </w:rPr>
        <w:t xml:space="preserve">Kemajuan suatu negara tidak dapat dipisahkan dari kemajuan </w:t>
      </w:r>
      <w:r w:rsidRPr="00F02D1A">
        <w:rPr>
          <w:rFonts w:ascii="Times New Roman" w:hAnsi="Times New Roman" w:cs="Times New Roman"/>
          <w:sz w:val="20"/>
          <w:szCs w:val="20"/>
          <w:lang w:val="en-US"/>
        </w:rPr>
        <w:t>pendidikan</w:t>
      </w:r>
      <w:r w:rsidRPr="00F02D1A">
        <w:rPr>
          <w:rFonts w:ascii="Times New Roman" w:hAnsi="Times New Roman" w:cs="Times New Roman"/>
          <w:sz w:val="20"/>
          <w:szCs w:val="20"/>
        </w:rPr>
        <w:t xml:space="preserve">. Karena, </w:t>
      </w:r>
      <w:r w:rsidRPr="00F02D1A">
        <w:rPr>
          <w:rFonts w:ascii="Times New Roman" w:hAnsi="Times New Roman" w:cs="Times New Roman"/>
          <w:sz w:val="20"/>
          <w:szCs w:val="20"/>
          <w:lang w:val="en-US"/>
        </w:rPr>
        <w:t>pendidikan</w:t>
      </w:r>
      <w:r w:rsidRPr="00F02D1A">
        <w:rPr>
          <w:rFonts w:ascii="Times New Roman" w:hAnsi="Times New Roman" w:cs="Times New Roman"/>
          <w:sz w:val="20"/>
          <w:szCs w:val="20"/>
        </w:rPr>
        <w:t xml:space="preserve"> adalah bagian utama untuk mendapatkan SDM yang berkualitas, </w:t>
      </w:r>
      <w:r w:rsidRPr="00F02D1A">
        <w:rPr>
          <w:rFonts w:ascii="Times New Roman" w:hAnsi="Times New Roman" w:cs="Times New Roman"/>
          <w:sz w:val="20"/>
          <w:szCs w:val="20"/>
          <w:lang w:val="en-US"/>
        </w:rPr>
        <w:t>kreatif</w:t>
      </w:r>
      <w:r w:rsidRPr="00F02D1A">
        <w:rPr>
          <w:rFonts w:ascii="Times New Roman" w:hAnsi="Times New Roman" w:cs="Times New Roman"/>
          <w:sz w:val="20"/>
          <w:szCs w:val="20"/>
        </w:rPr>
        <w:t xml:space="preserve"> dan </w:t>
      </w:r>
      <w:r w:rsidRPr="00F02D1A">
        <w:rPr>
          <w:rFonts w:ascii="Times New Roman" w:hAnsi="Times New Roman" w:cs="Times New Roman"/>
          <w:sz w:val="20"/>
          <w:szCs w:val="20"/>
          <w:lang w:val="en-US"/>
        </w:rPr>
        <w:t>inovatif</w:t>
      </w:r>
      <w:r w:rsidRPr="00F02D1A">
        <w:rPr>
          <w:rFonts w:ascii="Times New Roman" w:hAnsi="Times New Roman" w:cs="Times New Roman"/>
          <w:sz w:val="20"/>
          <w:szCs w:val="20"/>
        </w:rPr>
        <w:t>. Untuk mengakui SDM berkualitas, pe</w:t>
      </w:r>
      <w:r w:rsidRPr="00F02D1A">
        <w:rPr>
          <w:rFonts w:ascii="Times New Roman" w:hAnsi="Times New Roman" w:cs="Times New Roman"/>
          <w:sz w:val="20"/>
          <w:szCs w:val="20"/>
          <w:lang w:val="en-US"/>
        </w:rPr>
        <w:t>ndidikan</w:t>
      </w:r>
      <w:r w:rsidRPr="00F02D1A">
        <w:rPr>
          <w:rFonts w:ascii="Times New Roman" w:hAnsi="Times New Roman" w:cs="Times New Roman"/>
          <w:sz w:val="20"/>
          <w:szCs w:val="20"/>
        </w:rPr>
        <w:t xml:space="preserve"> berkualitas juga harus dilaksanakan. </w:t>
      </w:r>
      <w:r w:rsidRPr="00F02D1A">
        <w:rPr>
          <w:rFonts w:ascii="Times New Roman" w:hAnsi="Times New Roman" w:cs="Times New Roman"/>
          <w:sz w:val="20"/>
          <w:szCs w:val="20"/>
          <w:lang w:val="en-US"/>
        </w:rPr>
        <w:t>Meningkatkan proses</w:t>
      </w:r>
      <w:r w:rsidRPr="00F02D1A">
        <w:rPr>
          <w:rFonts w:ascii="Times New Roman" w:hAnsi="Times New Roman" w:cs="Times New Roman"/>
          <w:sz w:val="20"/>
          <w:szCs w:val="20"/>
        </w:rPr>
        <w:t xml:space="preserve"> </w:t>
      </w:r>
      <w:r w:rsidRPr="00F02D1A">
        <w:rPr>
          <w:rFonts w:ascii="Times New Roman" w:hAnsi="Times New Roman" w:cs="Times New Roman"/>
          <w:sz w:val="20"/>
          <w:szCs w:val="20"/>
          <w:lang w:val="en-US"/>
        </w:rPr>
        <w:t xml:space="preserve">pembelajaran merupakan </w:t>
      </w:r>
      <w:r w:rsidRPr="00F02D1A">
        <w:rPr>
          <w:rFonts w:ascii="Times New Roman" w:hAnsi="Times New Roman" w:cs="Times New Roman"/>
          <w:sz w:val="20"/>
          <w:szCs w:val="20"/>
        </w:rPr>
        <w:t xml:space="preserve">Salah satu upaya untuk </w:t>
      </w:r>
      <w:r w:rsidRPr="00F02D1A">
        <w:rPr>
          <w:rFonts w:ascii="Times New Roman" w:hAnsi="Times New Roman" w:cs="Times New Roman"/>
          <w:sz w:val="20"/>
          <w:szCs w:val="20"/>
          <w:lang w:val="en-US"/>
        </w:rPr>
        <w:t>meningkatkan kualitas pendidikan</w:t>
      </w:r>
      <w:r w:rsidRPr="00F02D1A">
        <w:rPr>
          <w:rFonts w:ascii="Times New Roman" w:hAnsi="Times New Roman" w:cs="Times New Roman"/>
          <w:sz w:val="20"/>
          <w:szCs w:val="20"/>
        </w:rPr>
        <w:t xml:space="preserve"> . Titik fokus utama </w:t>
      </w:r>
      <w:r w:rsidRPr="00F02D1A">
        <w:rPr>
          <w:rFonts w:ascii="Times New Roman" w:hAnsi="Times New Roman" w:cs="Times New Roman"/>
          <w:sz w:val="20"/>
          <w:szCs w:val="20"/>
          <w:lang w:val="en-US"/>
        </w:rPr>
        <w:t>pendidikan</w:t>
      </w:r>
      <w:r w:rsidRPr="00F02D1A">
        <w:rPr>
          <w:rFonts w:ascii="Times New Roman" w:hAnsi="Times New Roman" w:cs="Times New Roman"/>
          <w:sz w:val="20"/>
          <w:szCs w:val="20"/>
        </w:rPr>
        <w:t xml:space="preserve"> saat ini adalah untuk membuat lingkungan belajar dan </w:t>
      </w:r>
      <w:r w:rsidRPr="00F02D1A">
        <w:rPr>
          <w:rFonts w:ascii="Times New Roman" w:hAnsi="Times New Roman" w:cs="Times New Roman"/>
          <w:sz w:val="20"/>
          <w:szCs w:val="20"/>
          <w:lang w:val="en-US"/>
        </w:rPr>
        <w:t>proses pembelajaran yang efektif</w:t>
      </w:r>
      <w:r w:rsidRPr="00F02D1A">
        <w:rPr>
          <w:rFonts w:ascii="Times New Roman" w:hAnsi="Times New Roman" w:cs="Times New Roman"/>
          <w:sz w:val="20"/>
          <w:szCs w:val="20"/>
        </w:rPr>
        <w:t xml:space="preserve"> (Taufiq et al dalam</w:t>
      </w:r>
      <w:r w:rsidRPr="00F02D1A">
        <w:rPr>
          <w:rFonts w:ascii="Times New Roman" w:hAnsi="Times New Roman" w:cs="Times New Roman"/>
          <w:sz w:val="20"/>
          <w:szCs w:val="20"/>
          <w:lang w:val="en-US"/>
        </w:rPr>
        <w:t xml:space="preserve"> Syah, 2019).</w:t>
      </w:r>
    </w:p>
    <w:p w14:paraId="4B76B7A6" w14:textId="77777777" w:rsidR="009A58D4" w:rsidRPr="00F02D1A" w:rsidRDefault="009A58D4" w:rsidP="00C734B5">
      <w:pPr>
        <w:tabs>
          <w:tab w:val="left" w:pos="2595"/>
        </w:tabs>
        <w:spacing w:after="0" w:line="240" w:lineRule="auto"/>
        <w:ind w:firstLine="426"/>
        <w:jc w:val="both"/>
        <w:rPr>
          <w:rFonts w:ascii="Times New Roman" w:hAnsi="Times New Roman" w:cs="Times New Roman"/>
          <w:sz w:val="20"/>
          <w:szCs w:val="20"/>
        </w:rPr>
      </w:pPr>
      <w:r w:rsidRPr="00F02D1A">
        <w:rPr>
          <w:rFonts w:ascii="Times New Roman" w:hAnsi="Times New Roman" w:cs="Times New Roman"/>
          <w:sz w:val="20"/>
          <w:szCs w:val="20"/>
        </w:rPr>
        <w:t>Pembelajaran yang efektif ber</w:t>
      </w:r>
      <w:r w:rsidRPr="00F02D1A">
        <w:rPr>
          <w:rFonts w:ascii="Times New Roman" w:hAnsi="Times New Roman" w:cs="Times New Roman"/>
          <w:sz w:val="20"/>
          <w:szCs w:val="20"/>
          <w:lang w:val="en-US"/>
        </w:rPr>
        <w:t>hubungan</w:t>
      </w:r>
      <w:r w:rsidRPr="00F02D1A">
        <w:rPr>
          <w:rFonts w:ascii="Times New Roman" w:hAnsi="Times New Roman" w:cs="Times New Roman"/>
          <w:sz w:val="20"/>
          <w:szCs w:val="20"/>
        </w:rPr>
        <w:t xml:space="preserve"> </w:t>
      </w:r>
      <w:r w:rsidRPr="00F02D1A">
        <w:rPr>
          <w:rFonts w:ascii="Times New Roman" w:hAnsi="Times New Roman" w:cs="Times New Roman"/>
          <w:sz w:val="20"/>
          <w:szCs w:val="20"/>
          <w:lang w:val="en-US"/>
        </w:rPr>
        <w:t>dengan</w:t>
      </w:r>
      <w:r w:rsidRPr="00F02D1A">
        <w:rPr>
          <w:rFonts w:ascii="Times New Roman" w:hAnsi="Times New Roman" w:cs="Times New Roman"/>
          <w:sz w:val="20"/>
          <w:szCs w:val="20"/>
        </w:rPr>
        <w:t xml:space="preserve"> </w:t>
      </w:r>
      <w:r w:rsidRPr="00F02D1A">
        <w:rPr>
          <w:rFonts w:ascii="Times New Roman" w:hAnsi="Times New Roman" w:cs="Times New Roman"/>
          <w:sz w:val="20"/>
          <w:szCs w:val="20"/>
          <w:lang w:val="en-US"/>
        </w:rPr>
        <w:t>seluruh komponen</w:t>
      </w:r>
      <w:r w:rsidRPr="00F02D1A">
        <w:rPr>
          <w:rFonts w:ascii="Times New Roman" w:hAnsi="Times New Roman" w:cs="Times New Roman"/>
          <w:sz w:val="20"/>
          <w:szCs w:val="20"/>
        </w:rPr>
        <w:t xml:space="preserve"> pembelajaran dan </w:t>
      </w:r>
      <w:r w:rsidRPr="00F02D1A">
        <w:rPr>
          <w:rFonts w:ascii="Times New Roman" w:hAnsi="Times New Roman" w:cs="Times New Roman"/>
          <w:sz w:val="20"/>
          <w:szCs w:val="20"/>
          <w:lang w:val="en-US"/>
        </w:rPr>
        <w:t>kompetensi</w:t>
      </w:r>
      <w:r w:rsidRPr="00F02D1A">
        <w:rPr>
          <w:rFonts w:ascii="Times New Roman" w:hAnsi="Times New Roman" w:cs="Times New Roman"/>
          <w:sz w:val="20"/>
          <w:szCs w:val="20"/>
        </w:rPr>
        <w:t xml:space="preserve"> guru dalam </w:t>
      </w:r>
      <w:r w:rsidRPr="00F02D1A">
        <w:rPr>
          <w:rFonts w:ascii="Times New Roman" w:hAnsi="Times New Roman" w:cs="Times New Roman"/>
          <w:sz w:val="20"/>
          <w:szCs w:val="20"/>
          <w:lang w:val="en-US"/>
        </w:rPr>
        <w:t>menemukan</w:t>
      </w:r>
      <w:r w:rsidRPr="00F02D1A">
        <w:rPr>
          <w:rFonts w:ascii="Times New Roman" w:hAnsi="Times New Roman" w:cs="Times New Roman"/>
          <w:sz w:val="20"/>
          <w:szCs w:val="20"/>
        </w:rPr>
        <w:t xml:space="preserve"> </w:t>
      </w:r>
      <w:r w:rsidRPr="00F02D1A">
        <w:rPr>
          <w:rFonts w:ascii="Times New Roman" w:hAnsi="Times New Roman" w:cs="Times New Roman"/>
          <w:sz w:val="20"/>
          <w:szCs w:val="20"/>
          <w:lang w:val="en-US"/>
        </w:rPr>
        <w:t>pembelajaran</w:t>
      </w:r>
      <w:r w:rsidRPr="00F02D1A">
        <w:rPr>
          <w:rFonts w:ascii="Times New Roman" w:hAnsi="Times New Roman" w:cs="Times New Roman"/>
          <w:sz w:val="20"/>
          <w:szCs w:val="20"/>
        </w:rPr>
        <w:t xml:space="preserve"> yang </w:t>
      </w:r>
      <w:r w:rsidRPr="00F02D1A">
        <w:rPr>
          <w:rFonts w:ascii="Times New Roman" w:hAnsi="Times New Roman" w:cs="Times New Roman"/>
          <w:sz w:val="20"/>
          <w:szCs w:val="20"/>
          <w:lang w:val="en-US"/>
        </w:rPr>
        <w:t>mengacu</w:t>
      </w:r>
      <w:r w:rsidRPr="00F02D1A">
        <w:rPr>
          <w:rFonts w:ascii="Times New Roman" w:hAnsi="Times New Roman" w:cs="Times New Roman"/>
          <w:sz w:val="20"/>
          <w:szCs w:val="20"/>
        </w:rPr>
        <w:t xml:space="preserve"> pada </w:t>
      </w:r>
      <w:r w:rsidRPr="00F02D1A">
        <w:rPr>
          <w:rFonts w:ascii="Times New Roman" w:hAnsi="Times New Roman" w:cs="Times New Roman"/>
          <w:sz w:val="20"/>
          <w:szCs w:val="20"/>
          <w:lang w:val="en-US"/>
        </w:rPr>
        <w:t>tercapainya</w:t>
      </w:r>
      <w:r w:rsidRPr="00F02D1A">
        <w:rPr>
          <w:rFonts w:ascii="Times New Roman" w:hAnsi="Times New Roman" w:cs="Times New Roman"/>
          <w:sz w:val="20"/>
          <w:szCs w:val="20"/>
        </w:rPr>
        <w:t xml:space="preserve"> </w:t>
      </w:r>
      <w:r w:rsidRPr="00F02D1A">
        <w:rPr>
          <w:rFonts w:ascii="Times New Roman" w:hAnsi="Times New Roman" w:cs="Times New Roman"/>
          <w:sz w:val="20"/>
          <w:szCs w:val="20"/>
          <w:lang w:val="en-US"/>
        </w:rPr>
        <w:t>tujuan</w:t>
      </w:r>
      <w:r w:rsidRPr="00F02D1A">
        <w:rPr>
          <w:rFonts w:ascii="Times New Roman" w:hAnsi="Times New Roman" w:cs="Times New Roman"/>
          <w:sz w:val="20"/>
          <w:szCs w:val="20"/>
        </w:rPr>
        <w:t xml:space="preserve"> yang diharapkan. </w:t>
      </w:r>
      <w:r w:rsidRPr="00F02D1A">
        <w:rPr>
          <w:rFonts w:ascii="Times New Roman" w:hAnsi="Times New Roman" w:cs="Times New Roman"/>
          <w:sz w:val="20"/>
          <w:szCs w:val="20"/>
          <w:lang w:val="en-US"/>
        </w:rPr>
        <w:t>Standar keberhasilan proses interaksi peserta didik dan pendidik dalam pendidikan dalam mencapai tujuan pendidikan adalah efektifitas pembelajaran, yang dilihat dari proses kegiatan aktivitas belajar siswa selama dikelas, respon dan penguasaan materi oleh siswa</w:t>
      </w:r>
      <w:r w:rsidRPr="00F02D1A">
        <w:rPr>
          <w:rFonts w:ascii="Times New Roman" w:hAnsi="Times New Roman" w:cs="Times New Roman"/>
          <w:sz w:val="20"/>
          <w:szCs w:val="20"/>
        </w:rPr>
        <w:t xml:space="preserve">. </w:t>
      </w:r>
      <w:r w:rsidRPr="00F02D1A">
        <w:rPr>
          <w:rFonts w:ascii="Times New Roman" w:hAnsi="Times New Roman" w:cs="Times New Roman"/>
          <w:sz w:val="20"/>
          <w:szCs w:val="20"/>
          <w:lang w:val="en-US"/>
        </w:rPr>
        <w:t>Efektifitas pembelajaran ini dapat dicapai jika seluruh aspek dapat berperan dalam mencapai komponen perkembangan peserta didik adapun aspek yang dimaksud yaitu  peserta didik dan pendidik, lingkungan, sarana dan prasarana, dan media pembelajaran.</w:t>
      </w:r>
    </w:p>
    <w:p w14:paraId="24703C30" w14:textId="7073B30E" w:rsidR="009A58D4" w:rsidRPr="00F02D1A" w:rsidRDefault="009A58D4" w:rsidP="00C734B5">
      <w:pPr>
        <w:tabs>
          <w:tab w:val="left" w:pos="2595"/>
        </w:tabs>
        <w:spacing w:after="0" w:line="240" w:lineRule="auto"/>
        <w:ind w:firstLine="426"/>
        <w:jc w:val="both"/>
        <w:rPr>
          <w:rFonts w:ascii="Times New Roman" w:hAnsi="Times New Roman" w:cs="Times New Roman"/>
          <w:sz w:val="20"/>
          <w:szCs w:val="20"/>
        </w:rPr>
      </w:pPr>
      <w:r w:rsidRPr="00F02D1A">
        <w:rPr>
          <w:rFonts w:ascii="Times New Roman" w:hAnsi="Times New Roman" w:cs="Times New Roman"/>
          <w:sz w:val="20"/>
          <w:szCs w:val="20"/>
          <w:lang w:val="en-US"/>
        </w:rPr>
        <w:t>Untuk meningkatkan efektivitas pembelajaran dapat dilakukan oleh guru yaitu menggunakan media</w:t>
      </w:r>
      <w:r w:rsidRPr="00F02D1A">
        <w:rPr>
          <w:rFonts w:ascii="Times New Roman" w:hAnsi="Times New Roman" w:cs="Times New Roman"/>
          <w:sz w:val="20"/>
          <w:szCs w:val="20"/>
        </w:rPr>
        <w:t xml:space="preserve">. </w:t>
      </w:r>
      <w:bookmarkStart w:id="3" w:name="_Hlk155306068"/>
      <w:r w:rsidRPr="00F02D1A">
        <w:rPr>
          <w:rFonts w:ascii="Times New Roman" w:hAnsi="Times New Roman" w:cs="Times New Roman"/>
          <w:sz w:val="20"/>
          <w:szCs w:val="20"/>
          <w:lang w:val="en-US"/>
        </w:rPr>
        <w:t xml:space="preserve">Dikarenakan penggunaan teknologi sangat berpengaruh pada seluruh aspek bidang kehidupan termasuk pendidikan, sehingga sangat dituntut pada pendidik untuk bisa menggunakan media yang sudah ada ataupun membuat media tersebut. Miarso </w:t>
      </w:r>
      <w:r w:rsidR="00221C90" w:rsidRPr="00F02D1A">
        <w:rPr>
          <w:rFonts w:ascii="Times New Roman" w:hAnsi="Times New Roman" w:cs="Times New Roman"/>
          <w:sz w:val="20"/>
          <w:szCs w:val="20"/>
          <w:lang w:val="en-US"/>
        </w:rPr>
        <w:fldChar w:fldCharType="begin" w:fldLock="1"/>
      </w:r>
      <w:r w:rsidR="00221C90" w:rsidRPr="00F02D1A">
        <w:rPr>
          <w:rFonts w:ascii="Times New Roman" w:hAnsi="Times New Roman" w:cs="Times New Roman"/>
          <w:sz w:val="20"/>
          <w:szCs w:val="20"/>
          <w:lang w:val="en-US"/>
        </w:rPr>
        <w:instrText>ADDIN CSL_CITATION {"citationItems":[{"id":"ITEM-1","itemData":{"abstract":"This research is a procedural development with research subjects 4 respondents, consisting of two people validator media experts and two experts: two lecturers material UNP and two Masters SMP N 1 Batusanggkar. The instrument includes the content of the material aspects and aspects of the media. Data was analyzed by qualitative descriptive to determine the quality of interactive multimedia in teaching IPS.Hasil analysis pointed that the interactive multimedia teaching material, entitled Development-based Interactive Media Mind Mapping with director Macromedia MX 2004 applications for learning social studies to junior class IX are packaged in a CD Learning this into Category Very Baik.Berdasarkan Results deskripstif test data experts point out that this interactive multimedia teaching materials fit for use as a source of learning and alternative media in solving problems of social studies in junior high. Kata Kunci: Media Interaktif, Macromedia Director MX 2004, Mata Pelajaran IPS","author":[{"dropping-particle":"","family":"Novrianti","given":"","non-dropping-particle":"","parse-names":false,"suffix":""}],"container-title":"E-TECH : Jurnal Ilmiah Teknologi Pendidikan","id":"ITEM-1","issue":"November","issued":{"date-parts":[["2016"]]},"page":"1-6","title":"Pengembangan Media Interaktif Berbasis Mind Mapping Dengan Aplikasi Macromedia Director MX 2004 Pada Mata Pelajaran IPS Untuk Kelas IX SMP","type":"article-journal","volume":"1"},"uris":["http://www.mendeley.com/documents/?uuid=47626c7c-db98-4570-9e51-08a9c93c8d01"]}],"mendeley":{"formattedCitation":"(Novrianti, 2016)","manualFormatting":"(dalam Novrianti, 2016)","plainTextFormattedCitation":"(Novrianti, 2016)"},"properties":{"noteIndex":0},"schema":"https://github.com/citation-style-language/schema/raw/master/csl-citation.json"}</w:instrText>
      </w:r>
      <w:r w:rsidR="00221C90" w:rsidRPr="00F02D1A">
        <w:rPr>
          <w:rFonts w:ascii="Times New Roman" w:hAnsi="Times New Roman" w:cs="Times New Roman"/>
          <w:sz w:val="20"/>
          <w:szCs w:val="20"/>
          <w:lang w:val="en-US"/>
        </w:rPr>
        <w:fldChar w:fldCharType="separate"/>
      </w:r>
      <w:r w:rsidR="00221C90" w:rsidRPr="00F02D1A">
        <w:rPr>
          <w:rFonts w:ascii="Times New Roman" w:hAnsi="Times New Roman" w:cs="Times New Roman"/>
          <w:noProof/>
          <w:sz w:val="20"/>
          <w:szCs w:val="20"/>
          <w:lang w:val="en-US"/>
        </w:rPr>
        <w:t>(dalam Novrianti, 2016)</w:t>
      </w:r>
      <w:r w:rsidR="00221C90" w:rsidRPr="00F02D1A">
        <w:rPr>
          <w:rFonts w:ascii="Times New Roman" w:hAnsi="Times New Roman" w:cs="Times New Roman"/>
          <w:sz w:val="20"/>
          <w:szCs w:val="20"/>
          <w:lang w:val="en-US"/>
        </w:rPr>
        <w:fldChar w:fldCharType="end"/>
      </w:r>
      <w:r w:rsidR="00DD2401">
        <w:rPr>
          <w:rFonts w:ascii="Times New Roman" w:hAnsi="Times New Roman" w:cs="Times New Roman"/>
          <w:sz w:val="20"/>
          <w:szCs w:val="20"/>
          <w:lang w:val="en-US"/>
        </w:rPr>
        <w:t xml:space="preserve"> </w:t>
      </w:r>
      <w:r w:rsidRPr="00F02D1A">
        <w:rPr>
          <w:rFonts w:ascii="Times New Roman" w:hAnsi="Times New Roman" w:cs="Times New Roman"/>
          <w:sz w:val="20"/>
          <w:szCs w:val="20"/>
          <w:lang w:val="en-US"/>
        </w:rPr>
        <w:t>berpendapat bahwa segala sesuatu yang digunakan dalam memberikan informasi dan menstimulasi pikiran, emosi, minat dan keinginan siswa, dengan begitu mampu mendorong pembelajaran secara sadar, terarah dan terkendali.</w:t>
      </w:r>
      <w:r w:rsidRPr="00F02D1A">
        <w:rPr>
          <w:rFonts w:ascii="Times New Roman" w:hAnsi="Times New Roman" w:cs="Times New Roman"/>
          <w:sz w:val="20"/>
          <w:szCs w:val="20"/>
        </w:rPr>
        <w:t xml:space="preserve"> </w:t>
      </w:r>
      <w:bookmarkEnd w:id="3"/>
      <w:r w:rsidRPr="00F02D1A">
        <w:rPr>
          <w:rFonts w:ascii="Times New Roman" w:hAnsi="Times New Roman" w:cs="Times New Roman"/>
          <w:sz w:val="20"/>
          <w:szCs w:val="20"/>
          <w:lang w:val="en-US"/>
        </w:rPr>
        <w:t>Jadi media ini mampu membantu siswa menguasai materi lebih cepat dan baik, dengan begitu pemahaman siswa mampu menyerap lebih lama</w:t>
      </w:r>
      <w:r w:rsidRPr="00F02D1A">
        <w:rPr>
          <w:rFonts w:ascii="Times New Roman" w:hAnsi="Times New Roman" w:cs="Times New Roman"/>
          <w:sz w:val="20"/>
          <w:szCs w:val="20"/>
        </w:rPr>
        <w:t xml:space="preserve">. </w:t>
      </w:r>
    </w:p>
    <w:p w14:paraId="00C1D1F6" w14:textId="5759BDF3" w:rsidR="009A58D4" w:rsidRPr="00F02D1A" w:rsidRDefault="009A58D4" w:rsidP="00C734B5">
      <w:pPr>
        <w:tabs>
          <w:tab w:val="left" w:pos="2595"/>
        </w:tabs>
        <w:spacing w:after="0" w:line="240" w:lineRule="auto"/>
        <w:ind w:firstLine="426"/>
        <w:jc w:val="both"/>
        <w:rPr>
          <w:rFonts w:ascii="Times New Roman" w:hAnsi="Times New Roman" w:cs="Times New Roman"/>
          <w:sz w:val="20"/>
          <w:szCs w:val="20"/>
        </w:rPr>
      </w:pPr>
      <w:r w:rsidRPr="00F02D1A">
        <w:rPr>
          <w:rFonts w:ascii="Times New Roman" w:hAnsi="Times New Roman" w:cs="Times New Roman"/>
          <w:sz w:val="20"/>
          <w:szCs w:val="20"/>
        </w:rPr>
        <w:t xml:space="preserve">Namun guru masih kesulitan dalam memilih media yang sesuai untuk kebutuhan proses pembelajaran. Pemilihan media </w:t>
      </w:r>
      <w:r w:rsidRPr="00F02D1A">
        <w:rPr>
          <w:rFonts w:ascii="Times New Roman" w:hAnsi="Times New Roman" w:cs="Times New Roman"/>
          <w:sz w:val="20"/>
          <w:szCs w:val="20"/>
          <w:lang w:val="en-US"/>
        </w:rPr>
        <w:t>didasarkan pada</w:t>
      </w:r>
      <w:r w:rsidRPr="00F02D1A">
        <w:rPr>
          <w:rFonts w:ascii="Times New Roman" w:hAnsi="Times New Roman" w:cs="Times New Roman"/>
          <w:sz w:val="20"/>
          <w:szCs w:val="20"/>
        </w:rPr>
        <w:t xml:space="preserve"> kebutuhan peserta didik dan </w:t>
      </w:r>
      <w:r w:rsidRPr="00F02D1A">
        <w:rPr>
          <w:rFonts w:ascii="Times New Roman" w:hAnsi="Times New Roman" w:cs="Times New Roman"/>
          <w:sz w:val="20"/>
          <w:szCs w:val="20"/>
          <w:lang w:val="en-US"/>
        </w:rPr>
        <w:t>kebutuhan materi</w:t>
      </w:r>
      <w:r w:rsidR="00DD2401">
        <w:rPr>
          <w:rFonts w:ascii="Times New Roman" w:hAnsi="Times New Roman" w:cs="Times New Roman"/>
          <w:sz w:val="20"/>
          <w:szCs w:val="20"/>
          <w:lang w:val="en-US"/>
        </w:rPr>
        <w:t xml:space="preserve">. </w:t>
      </w:r>
      <w:r w:rsidRPr="00F02D1A">
        <w:rPr>
          <w:rFonts w:ascii="Times New Roman" w:hAnsi="Times New Roman" w:cs="Times New Roman"/>
          <w:sz w:val="20"/>
          <w:szCs w:val="20"/>
        </w:rPr>
        <w:t xml:space="preserve">Untuk siswa sekolah dasar yang menyukai sesuatu yang berwarna dan bergerak, maka media audio visual (video) yang cocok untuk siswa sekolah dasar. Elihami, dkk (2017) </w:t>
      </w:r>
      <w:r w:rsidRPr="00F02D1A">
        <w:rPr>
          <w:rFonts w:ascii="Times New Roman" w:hAnsi="Times New Roman" w:cs="Times New Roman"/>
          <w:sz w:val="20"/>
          <w:szCs w:val="20"/>
          <w:lang w:val="en-US"/>
        </w:rPr>
        <w:t xml:space="preserve">berpendapat bahwa media yang dapat menyampaikan pesan  dalam benduk audio dan visual disebut sebagai media video. Penggunaan video dianggap lebih efektif digunakan dikarenakan video banyak </w:t>
      </w:r>
      <w:r w:rsidRPr="00F02D1A">
        <w:rPr>
          <w:rFonts w:ascii="Times New Roman" w:hAnsi="Times New Roman" w:cs="Times New Roman"/>
          <w:sz w:val="20"/>
          <w:szCs w:val="20"/>
          <w:lang w:val="en-US"/>
        </w:rPr>
        <w:lastRenderedPageBreak/>
        <w:t>melibatkan alat indra sehingga melalui video siswa dapat melihat dan mendengar materi, dibandingkan media lainnya.</w:t>
      </w:r>
      <w:r w:rsidRPr="00F02D1A">
        <w:rPr>
          <w:rFonts w:ascii="Times New Roman" w:hAnsi="Times New Roman" w:cs="Times New Roman"/>
          <w:sz w:val="20"/>
          <w:szCs w:val="20"/>
        </w:rPr>
        <w:t xml:space="preserve"> </w:t>
      </w:r>
      <w:r w:rsidRPr="00F02D1A">
        <w:rPr>
          <w:rFonts w:ascii="Times New Roman" w:hAnsi="Times New Roman" w:cs="Times New Roman"/>
          <w:sz w:val="20"/>
          <w:szCs w:val="20"/>
          <w:lang w:val="en-US"/>
        </w:rPr>
        <w:t>Penggunaan</w:t>
      </w:r>
      <w:r w:rsidRPr="00F02D1A">
        <w:rPr>
          <w:rFonts w:ascii="Times New Roman" w:hAnsi="Times New Roman" w:cs="Times New Roman"/>
          <w:sz w:val="20"/>
          <w:szCs w:val="20"/>
        </w:rPr>
        <w:t xml:space="preserve"> video pembelajaran diharapkan </w:t>
      </w:r>
      <w:r w:rsidRPr="00F02D1A">
        <w:rPr>
          <w:rFonts w:ascii="Times New Roman" w:hAnsi="Times New Roman" w:cs="Times New Roman"/>
          <w:sz w:val="20"/>
          <w:szCs w:val="20"/>
          <w:lang w:val="en-US"/>
        </w:rPr>
        <w:t>mampu</w:t>
      </w:r>
      <w:r w:rsidRPr="00F02D1A">
        <w:rPr>
          <w:rFonts w:ascii="Times New Roman" w:hAnsi="Times New Roman" w:cs="Times New Roman"/>
          <w:sz w:val="20"/>
          <w:szCs w:val="20"/>
        </w:rPr>
        <w:t xml:space="preserve"> </w:t>
      </w:r>
      <w:r w:rsidRPr="00F02D1A">
        <w:rPr>
          <w:rFonts w:ascii="Times New Roman" w:hAnsi="Times New Roman" w:cs="Times New Roman"/>
          <w:sz w:val="20"/>
          <w:szCs w:val="20"/>
          <w:lang w:val="en-US"/>
        </w:rPr>
        <w:t>mendukung proses</w:t>
      </w:r>
      <w:r w:rsidRPr="00F02D1A">
        <w:rPr>
          <w:rFonts w:ascii="Times New Roman" w:hAnsi="Times New Roman" w:cs="Times New Roman"/>
          <w:sz w:val="20"/>
          <w:szCs w:val="20"/>
        </w:rPr>
        <w:t xml:space="preserve"> aktivitas belajar karena aktivitas belajar siswa inilah yang menjadi </w:t>
      </w:r>
      <w:r w:rsidRPr="00F02D1A">
        <w:rPr>
          <w:rFonts w:ascii="Times New Roman" w:hAnsi="Times New Roman" w:cs="Times New Roman"/>
          <w:sz w:val="20"/>
          <w:szCs w:val="20"/>
          <w:lang w:val="en-US"/>
        </w:rPr>
        <w:t>bagian</w:t>
      </w:r>
      <w:r w:rsidRPr="00F02D1A">
        <w:rPr>
          <w:rFonts w:ascii="Times New Roman" w:hAnsi="Times New Roman" w:cs="Times New Roman"/>
          <w:sz w:val="20"/>
          <w:szCs w:val="20"/>
        </w:rPr>
        <w:t xml:space="preserve"> indikator efektivitas pembelajaran. </w:t>
      </w:r>
      <w:r w:rsidRPr="00F02D1A">
        <w:rPr>
          <w:rFonts w:ascii="Times New Roman" w:hAnsi="Times New Roman" w:cs="Times New Roman"/>
          <w:sz w:val="20"/>
          <w:szCs w:val="20"/>
          <w:lang w:val="en-US"/>
        </w:rPr>
        <w:t>Kegiatan seseorang yang bisa mengarahkan pada perubahan yang baik bagi siswa disebabkan terjadinya interaksi antara komponen pembelajaran, yaitu siswa, guru dan lingkungan</w:t>
      </w:r>
      <w:r w:rsidRPr="00F02D1A">
        <w:rPr>
          <w:rFonts w:ascii="Times New Roman" w:hAnsi="Times New Roman" w:cs="Times New Roman"/>
          <w:sz w:val="20"/>
          <w:szCs w:val="20"/>
        </w:rPr>
        <w:t xml:space="preserve"> (Sardiman dalam Marlena, 2021). </w:t>
      </w:r>
    </w:p>
    <w:p w14:paraId="26A079A6" w14:textId="77777777" w:rsidR="009A58D4" w:rsidRPr="00F02D1A" w:rsidRDefault="009A58D4" w:rsidP="00C734B5">
      <w:pPr>
        <w:tabs>
          <w:tab w:val="left" w:pos="2595"/>
        </w:tabs>
        <w:spacing w:after="0" w:line="240" w:lineRule="auto"/>
        <w:ind w:firstLine="426"/>
        <w:jc w:val="both"/>
        <w:rPr>
          <w:rFonts w:ascii="Times New Roman" w:hAnsi="Times New Roman" w:cs="Times New Roman"/>
          <w:sz w:val="20"/>
          <w:szCs w:val="20"/>
        </w:rPr>
      </w:pPr>
      <w:r w:rsidRPr="00F02D1A">
        <w:rPr>
          <w:rFonts w:ascii="Times New Roman" w:hAnsi="Times New Roman" w:cs="Times New Roman"/>
          <w:sz w:val="20"/>
          <w:szCs w:val="20"/>
        </w:rPr>
        <w:t>Namun ke</w:t>
      </w:r>
      <w:r w:rsidRPr="00F02D1A">
        <w:rPr>
          <w:rFonts w:ascii="Times New Roman" w:hAnsi="Times New Roman" w:cs="Times New Roman"/>
          <w:sz w:val="20"/>
          <w:szCs w:val="20"/>
          <w:lang w:val="en-US"/>
        </w:rPr>
        <w:t>adaan</w:t>
      </w:r>
      <w:r w:rsidRPr="00F02D1A">
        <w:rPr>
          <w:rFonts w:ascii="Times New Roman" w:hAnsi="Times New Roman" w:cs="Times New Roman"/>
          <w:sz w:val="20"/>
          <w:szCs w:val="20"/>
        </w:rPr>
        <w:t xml:space="preserve"> di lapangan tidak seperti yang diharapkan. Berdasarkan observasi di SDN 23 Pasir Sebelah di kelas IV, menunjukkan aktivitas belajar siswa dikelas kurang maksimal, seperti siswa malas membaca, tidak aktif bertanya, tidak berdiskusi dengan siswa lain dan </w:t>
      </w:r>
      <w:r w:rsidRPr="00F02D1A">
        <w:rPr>
          <w:rFonts w:ascii="Times New Roman" w:hAnsi="Times New Roman" w:cs="Times New Roman"/>
          <w:sz w:val="20"/>
          <w:szCs w:val="20"/>
          <w:lang w:val="en-US"/>
        </w:rPr>
        <w:t>tidak menyelesaikan latihan yang diberikan guru</w:t>
      </w:r>
      <w:r w:rsidRPr="00F02D1A">
        <w:rPr>
          <w:rFonts w:ascii="Times New Roman" w:hAnsi="Times New Roman" w:cs="Times New Roman"/>
          <w:sz w:val="20"/>
          <w:szCs w:val="20"/>
        </w:rPr>
        <w:t xml:space="preserve">. </w:t>
      </w:r>
      <w:r w:rsidRPr="00F02D1A">
        <w:rPr>
          <w:rFonts w:ascii="Times New Roman" w:hAnsi="Times New Roman" w:cs="Times New Roman"/>
          <w:sz w:val="20"/>
          <w:szCs w:val="20"/>
          <w:lang w:val="en-US"/>
        </w:rPr>
        <w:t>S</w:t>
      </w:r>
      <w:r w:rsidRPr="00F02D1A">
        <w:rPr>
          <w:rFonts w:ascii="Times New Roman" w:hAnsi="Times New Roman" w:cs="Times New Roman"/>
          <w:sz w:val="20"/>
          <w:szCs w:val="20"/>
        </w:rPr>
        <w:t xml:space="preserve">aat </w:t>
      </w:r>
      <w:r w:rsidRPr="00F02D1A">
        <w:rPr>
          <w:rFonts w:ascii="Times New Roman" w:hAnsi="Times New Roman" w:cs="Times New Roman"/>
          <w:sz w:val="20"/>
          <w:szCs w:val="20"/>
          <w:lang w:val="en-US"/>
        </w:rPr>
        <w:t xml:space="preserve">dilakukan </w:t>
      </w:r>
      <w:r w:rsidRPr="00F02D1A">
        <w:rPr>
          <w:rFonts w:ascii="Times New Roman" w:hAnsi="Times New Roman" w:cs="Times New Roman"/>
          <w:sz w:val="20"/>
          <w:szCs w:val="20"/>
        </w:rPr>
        <w:t xml:space="preserve">wawancara dengan guru kelas IV SDN 23 Pasir Sebelah pada Juli 2023 beliau mengatakan ini disebabkan karena peralihan dari daring ke luring pasca covid-19, pada saat pembelajaran daring siswa tidak </w:t>
      </w:r>
      <w:r w:rsidRPr="00F02D1A">
        <w:rPr>
          <w:rFonts w:ascii="Times New Roman" w:hAnsi="Times New Roman" w:cs="Times New Roman"/>
          <w:sz w:val="20"/>
          <w:szCs w:val="20"/>
          <w:lang w:val="en-US"/>
        </w:rPr>
        <w:t xml:space="preserve">bisa </w:t>
      </w:r>
      <w:r w:rsidRPr="00F02D1A">
        <w:rPr>
          <w:rFonts w:ascii="Times New Roman" w:hAnsi="Times New Roman" w:cs="Times New Roman"/>
          <w:sz w:val="20"/>
          <w:szCs w:val="20"/>
        </w:rPr>
        <w:t>di</w:t>
      </w:r>
      <w:r w:rsidRPr="00F02D1A">
        <w:rPr>
          <w:rFonts w:ascii="Times New Roman" w:hAnsi="Times New Roman" w:cs="Times New Roman"/>
          <w:sz w:val="20"/>
          <w:szCs w:val="20"/>
          <w:lang w:val="en-US"/>
        </w:rPr>
        <w:t>awasi</w:t>
      </w:r>
      <w:r w:rsidRPr="00F02D1A">
        <w:rPr>
          <w:rFonts w:ascii="Times New Roman" w:hAnsi="Times New Roman" w:cs="Times New Roman"/>
          <w:sz w:val="20"/>
          <w:szCs w:val="20"/>
        </w:rPr>
        <w:t xml:space="preserve"> </w:t>
      </w:r>
      <w:r w:rsidRPr="00F02D1A">
        <w:rPr>
          <w:rFonts w:ascii="Times New Roman" w:hAnsi="Times New Roman" w:cs="Times New Roman"/>
          <w:sz w:val="20"/>
          <w:szCs w:val="20"/>
          <w:lang w:val="en-US"/>
        </w:rPr>
        <w:t>o</w:t>
      </w:r>
      <w:r w:rsidRPr="00F02D1A">
        <w:rPr>
          <w:rFonts w:ascii="Times New Roman" w:hAnsi="Times New Roman" w:cs="Times New Roman"/>
          <w:sz w:val="20"/>
          <w:szCs w:val="20"/>
        </w:rPr>
        <w:t>leh guru</w:t>
      </w:r>
      <w:r w:rsidRPr="00F02D1A">
        <w:rPr>
          <w:rFonts w:ascii="Times New Roman" w:hAnsi="Times New Roman" w:cs="Times New Roman"/>
          <w:sz w:val="20"/>
          <w:szCs w:val="20"/>
          <w:lang w:val="en-US"/>
        </w:rPr>
        <w:t xml:space="preserve"> secara langsung</w:t>
      </w:r>
      <w:r w:rsidRPr="00F02D1A">
        <w:rPr>
          <w:rFonts w:ascii="Times New Roman" w:hAnsi="Times New Roman" w:cs="Times New Roman"/>
          <w:sz w:val="20"/>
          <w:szCs w:val="20"/>
        </w:rPr>
        <w:t xml:space="preserve"> sehingga banyak tugas siswa yang dikerjakan oleh orang tua murid yang </w:t>
      </w:r>
      <w:r w:rsidRPr="00F02D1A">
        <w:rPr>
          <w:rFonts w:ascii="Times New Roman" w:hAnsi="Times New Roman" w:cs="Times New Roman"/>
          <w:sz w:val="20"/>
          <w:szCs w:val="20"/>
          <w:lang w:val="en-US"/>
        </w:rPr>
        <w:t>menjadikan</w:t>
      </w:r>
      <w:r w:rsidRPr="00F02D1A">
        <w:rPr>
          <w:rFonts w:ascii="Times New Roman" w:hAnsi="Times New Roman" w:cs="Times New Roman"/>
          <w:sz w:val="20"/>
          <w:szCs w:val="20"/>
        </w:rPr>
        <w:t xml:space="preserve"> siswa tidak </w:t>
      </w:r>
      <w:r w:rsidRPr="00F02D1A">
        <w:rPr>
          <w:rFonts w:ascii="Times New Roman" w:hAnsi="Times New Roman" w:cs="Times New Roman"/>
          <w:sz w:val="20"/>
          <w:szCs w:val="20"/>
          <w:lang w:val="en-US"/>
        </w:rPr>
        <w:t xml:space="preserve">memahami </w:t>
      </w:r>
      <w:r w:rsidRPr="00F02D1A">
        <w:rPr>
          <w:rFonts w:ascii="Times New Roman" w:hAnsi="Times New Roman" w:cs="Times New Roman"/>
          <w:sz w:val="20"/>
          <w:szCs w:val="20"/>
        </w:rPr>
        <w:t xml:space="preserve">materi dan siswa malas belajar. </w:t>
      </w:r>
    </w:p>
    <w:p w14:paraId="7567A062" w14:textId="77777777" w:rsidR="009A58D4" w:rsidRPr="00F02D1A" w:rsidRDefault="009A58D4" w:rsidP="00C734B5">
      <w:pPr>
        <w:tabs>
          <w:tab w:val="left" w:pos="2595"/>
        </w:tabs>
        <w:spacing w:after="0" w:line="240" w:lineRule="auto"/>
        <w:ind w:firstLine="567"/>
        <w:jc w:val="both"/>
        <w:rPr>
          <w:rFonts w:ascii="Times New Roman" w:hAnsi="Times New Roman" w:cs="Times New Roman"/>
          <w:sz w:val="20"/>
          <w:szCs w:val="20"/>
          <w:lang w:val="en-US"/>
        </w:rPr>
      </w:pPr>
      <w:r w:rsidRPr="00F02D1A">
        <w:rPr>
          <w:rFonts w:ascii="Times New Roman" w:hAnsi="Times New Roman" w:cs="Times New Roman"/>
          <w:sz w:val="20"/>
          <w:szCs w:val="20"/>
          <w:lang w:val="en-US"/>
        </w:rPr>
        <w:t xml:space="preserve">PAI merupakan salah satu mapel yang aktivitas belajarnya belum maksimal. </w:t>
      </w:r>
      <w:r w:rsidRPr="00F02D1A">
        <w:rPr>
          <w:rFonts w:ascii="Times New Roman" w:hAnsi="Times New Roman" w:cs="Times New Roman"/>
          <w:sz w:val="20"/>
          <w:szCs w:val="20"/>
        </w:rPr>
        <w:t>P</w:t>
      </w:r>
      <w:r w:rsidRPr="00F02D1A">
        <w:rPr>
          <w:rFonts w:ascii="Times New Roman" w:hAnsi="Times New Roman" w:cs="Times New Roman"/>
          <w:sz w:val="20"/>
          <w:szCs w:val="20"/>
          <w:lang w:val="en-US"/>
        </w:rPr>
        <w:t xml:space="preserve">endidikan </w:t>
      </w:r>
      <w:r w:rsidRPr="00F02D1A">
        <w:rPr>
          <w:rFonts w:ascii="Times New Roman" w:hAnsi="Times New Roman" w:cs="Times New Roman"/>
          <w:sz w:val="20"/>
          <w:szCs w:val="20"/>
        </w:rPr>
        <w:t>A</w:t>
      </w:r>
      <w:r w:rsidRPr="00F02D1A">
        <w:rPr>
          <w:rFonts w:ascii="Times New Roman" w:hAnsi="Times New Roman" w:cs="Times New Roman"/>
          <w:sz w:val="20"/>
          <w:szCs w:val="20"/>
          <w:lang w:val="en-US"/>
        </w:rPr>
        <w:t xml:space="preserve">gama </w:t>
      </w:r>
      <w:r w:rsidRPr="00F02D1A">
        <w:rPr>
          <w:rFonts w:ascii="Times New Roman" w:hAnsi="Times New Roman" w:cs="Times New Roman"/>
          <w:sz w:val="20"/>
          <w:szCs w:val="20"/>
        </w:rPr>
        <w:t>I</w:t>
      </w:r>
      <w:r w:rsidRPr="00F02D1A">
        <w:rPr>
          <w:rFonts w:ascii="Times New Roman" w:hAnsi="Times New Roman" w:cs="Times New Roman"/>
          <w:sz w:val="20"/>
          <w:szCs w:val="20"/>
          <w:lang w:val="en-US"/>
        </w:rPr>
        <w:t>slam</w:t>
      </w:r>
      <w:r w:rsidRPr="00F02D1A">
        <w:rPr>
          <w:rFonts w:ascii="Times New Roman" w:hAnsi="Times New Roman" w:cs="Times New Roman"/>
          <w:sz w:val="20"/>
          <w:szCs w:val="20"/>
        </w:rPr>
        <w:t xml:space="preserve"> </w:t>
      </w:r>
      <w:r w:rsidRPr="00F02D1A">
        <w:rPr>
          <w:rFonts w:ascii="Times New Roman" w:hAnsi="Times New Roman" w:cs="Times New Roman"/>
          <w:sz w:val="20"/>
          <w:szCs w:val="20"/>
          <w:lang w:val="en-US"/>
        </w:rPr>
        <w:t>ini bertujuan</w:t>
      </w:r>
      <w:r w:rsidRPr="00F02D1A">
        <w:rPr>
          <w:rFonts w:ascii="Times New Roman" w:hAnsi="Times New Roman" w:cs="Times New Roman"/>
          <w:sz w:val="20"/>
          <w:szCs w:val="20"/>
        </w:rPr>
        <w:t xml:space="preserve"> </w:t>
      </w:r>
      <w:r w:rsidRPr="00F02D1A">
        <w:rPr>
          <w:rFonts w:ascii="Times New Roman" w:hAnsi="Times New Roman" w:cs="Times New Roman"/>
          <w:sz w:val="20"/>
          <w:szCs w:val="20"/>
          <w:lang w:val="en-US"/>
        </w:rPr>
        <w:t>mewujudkan</w:t>
      </w:r>
      <w:r w:rsidRPr="00F02D1A">
        <w:rPr>
          <w:rFonts w:ascii="Times New Roman" w:hAnsi="Times New Roman" w:cs="Times New Roman"/>
          <w:sz w:val="20"/>
          <w:szCs w:val="20"/>
        </w:rPr>
        <w:t xml:space="preserve"> manusia</w:t>
      </w:r>
      <w:r w:rsidRPr="00F02D1A">
        <w:rPr>
          <w:rFonts w:ascii="Times New Roman" w:hAnsi="Times New Roman" w:cs="Times New Roman"/>
          <w:sz w:val="20"/>
          <w:szCs w:val="20"/>
          <w:lang w:val="en-US"/>
        </w:rPr>
        <w:t xml:space="preserve"> atau siswa/i</w:t>
      </w:r>
      <w:r w:rsidRPr="00F02D1A">
        <w:rPr>
          <w:rFonts w:ascii="Times New Roman" w:hAnsi="Times New Roman" w:cs="Times New Roman"/>
          <w:sz w:val="20"/>
          <w:szCs w:val="20"/>
        </w:rPr>
        <w:t xml:space="preserve"> yang beriman dan bertaqwa serta berakhlak sesuai dengan </w:t>
      </w:r>
      <w:r w:rsidRPr="00F02D1A">
        <w:rPr>
          <w:rFonts w:ascii="Times New Roman" w:hAnsi="Times New Roman" w:cs="Times New Roman"/>
          <w:sz w:val="20"/>
          <w:szCs w:val="20"/>
          <w:lang w:val="en-US"/>
        </w:rPr>
        <w:t>ajaran syariat Islam</w:t>
      </w:r>
      <w:r w:rsidRPr="00F02D1A">
        <w:rPr>
          <w:rFonts w:ascii="Times New Roman" w:hAnsi="Times New Roman" w:cs="Times New Roman"/>
          <w:sz w:val="20"/>
          <w:szCs w:val="20"/>
        </w:rPr>
        <w:t xml:space="preserve"> (Satriani, 2020). Jadi PAI </w:t>
      </w:r>
      <w:r w:rsidRPr="00F02D1A">
        <w:rPr>
          <w:rFonts w:ascii="Times New Roman" w:hAnsi="Times New Roman" w:cs="Times New Roman"/>
          <w:sz w:val="20"/>
          <w:szCs w:val="20"/>
          <w:lang w:val="en-US"/>
        </w:rPr>
        <w:t>menjadi mapel wajib yang dipelajari siswa untuk membentuk karakter yang lebih baik</w:t>
      </w:r>
      <w:r w:rsidRPr="00F02D1A">
        <w:rPr>
          <w:rFonts w:ascii="Times New Roman" w:hAnsi="Times New Roman" w:cs="Times New Roman"/>
          <w:sz w:val="20"/>
          <w:szCs w:val="20"/>
        </w:rPr>
        <w:t>. Namun untuk pembelajaran PAI di sekolah umum hanya dialokasikan selama dua jam pelajaran perminggu. Dengan alokasi waktu tersebut, belum maksimal dalam membekali siswa dengan pengetahuan, sikap dan karakter agama yang memadai. Pemanfaatan metode ceramah dalam pembelajaran tentu saja bukanlah pilihan salah namun, diperlukan</w:t>
      </w:r>
      <w:r w:rsidRPr="00F02D1A">
        <w:rPr>
          <w:rFonts w:ascii="Times New Roman" w:hAnsi="Times New Roman" w:cs="Times New Roman"/>
          <w:sz w:val="20"/>
          <w:szCs w:val="20"/>
          <w:lang w:val="en-US"/>
        </w:rPr>
        <w:t xml:space="preserve"> penunjang yang</w:t>
      </w:r>
      <w:r w:rsidRPr="00F02D1A">
        <w:rPr>
          <w:rFonts w:ascii="Times New Roman" w:hAnsi="Times New Roman" w:cs="Times New Roman"/>
          <w:sz w:val="20"/>
          <w:szCs w:val="20"/>
        </w:rPr>
        <w:t xml:space="preserve"> bisa membantu guru dalam pelaksanaan pembelajaran</w:t>
      </w:r>
      <w:r w:rsidRPr="00F02D1A">
        <w:rPr>
          <w:rFonts w:ascii="Times New Roman" w:hAnsi="Times New Roman" w:cs="Times New Roman"/>
          <w:sz w:val="20"/>
          <w:szCs w:val="20"/>
          <w:lang w:val="en-US"/>
        </w:rPr>
        <w:t xml:space="preserve"> dikelas</w:t>
      </w:r>
      <w:r w:rsidRPr="00F02D1A">
        <w:rPr>
          <w:rFonts w:ascii="Times New Roman" w:hAnsi="Times New Roman" w:cs="Times New Roman"/>
          <w:sz w:val="20"/>
          <w:szCs w:val="20"/>
        </w:rPr>
        <w:t xml:space="preserve">, agar tercapainya keefektifan dalam pembelajaran pada mapel </w:t>
      </w:r>
      <w:r w:rsidRPr="00F02D1A">
        <w:rPr>
          <w:rFonts w:ascii="Times New Roman" w:hAnsi="Times New Roman" w:cs="Times New Roman"/>
          <w:sz w:val="20"/>
          <w:szCs w:val="20"/>
          <w:lang w:val="en-US"/>
        </w:rPr>
        <w:t>Pendidikan Agama Islam</w:t>
      </w:r>
      <w:r w:rsidRPr="00F02D1A">
        <w:rPr>
          <w:rFonts w:ascii="Times New Roman" w:hAnsi="Times New Roman" w:cs="Times New Roman"/>
          <w:sz w:val="20"/>
          <w:szCs w:val="20"/>
        </w:rPr>
        <w:t>.</w:t>
      </w:r>
      <w:r w:rsidRPr="00F02D1A">
        <w:rPr>
          <w:rFonts w:ascii="Times New Roman" w:hAnsi="Times New Roman" w:cs="Times New Roman"/>
          <w:sz w:val="20"/>
          <w:szCs w:val="20"/>
          <w:lang w:val="en-US"/>
        </w:rPr>
        <w:t xml:space="preserve"> Salah satu penunjang yang bisa diterapkan guru adalah media pembelajaran, dikarenakan media ini mampu memudahakan guru dalam mentransfer ilmu kepada siswa yang diajarkan.</w:t>
      </w:r>
    </w:p>
    <w:p w14:paraId="2380B518" w14:textId="77777777" w:rsidR="009A58D4" w:rsidRPr="00F02D1A" w:rsidRDefault="009A58D4" w:rsidP="00C734B5">
      <w:pPr>
        <w:tabs>
          <w:tab w:val="left" w:pos="2595"/>
        </w:tabs>
        <w:spacing w:after="0" w:line="240" w:lineRule="auto"/>
        <w:ind w:firstLine="426"/>
        <w:jc w:val="both"/>
        <w:rPr>
          <w:rFonts w:ascii="Times New Roman" w:hAnsi="Times New Roman" w:cs="Times New Roman"/>
          <w:sz w:val="20"/>
          <w:szCs w:val="20"/>
          <w:lang w:val="en-US"/>
        </w:rPr>
      </w:pPr>
      <w:r w:rsidRPr="00F02D1A">
        <w:rPr>
          <w:rFonts w:ascii="Times New Roman" w:hAnsi="Times New Roman" w:cs="Times New Roman"/>
          <w:sz w:val="20"/>
          <w:szCs w:val="20"/>
        </w:rPr>
        <w:t xml:space="preserve">Adapun menurut P. B. Dierich (dalam Ngalimun, 2017) jenis aktivitas belajar siswa terdiri 8 golongan yaitu : </w:t>
      </w:r>
      <w:r w:rsidRPr="00F02D1A">
        <w:rPr>
          <w:rFonts w:ascii="Times New Roman" w:hAnsi="Times New Roman" w:cs="Times New Roman"/>
          <w:sz w:val="20"/>
          <w:szCs w:val="20"/>
          <w:lang w:val="en-US"/>
        </w:rPr>
        <w:t>kegiatan visual</w:t>
      </w:r>
      <w:r w:rsidRPr="00F02D1A">
        <w:rPr>
          <w:rFonts w:ascii="Times New Roman" w:hAnsi="Times New Roman" w:cs="Times New Roman"/>
          <w:i/>
          <w:iCs/>
          <w:sz w:val="20"/>
          <w:szCs w:val="20"/>
        </w:rPr>
        <w:t>,</w:t>
      </w:r>
      <w:r w:rsidRPr="00F02D1A">
        <w:rPr>
          <w:rFonts w:ascii="Times New Roman" w:hAnsi="Times New Roman" w:cs="Times New Roman"/>
          <w:i/>
          <w:iCs/>
          <w:sz w:val="20"/>
          <w:szCs w:val="20"/>
          <w:lang w:val="en-US"/>
        </w:rPr>
        <w:t xml:space="preserve"> </w:t>
      </w:r>
      <w:r w:rsidRPr="00F02D1A">
        <w:rPr>
          <w:rFonts w:ascii="Times New Roman" w:hAnsi="Times New Roman" w:cs="Times New Roman"/>
          <w:sz w:val="20"/>
          <w:szCs w:val="20"/>
          <w:lang w:val="en-US"/>
        </w:rPr>
        <w:t>kegiatan lisan</w:t>
      </w:r>
      <w:r w:rsidRPr="00F02D1A">
        <w:rPr>
          <w:rFonts w:ascii="Times New Roman" w:hAnsi="Times New Roman" w:cs="Times New Roman"/>
          <w:i/>
          <w:iCs/>
          <w:sz w:val="20"/>
          <w:szCs w:val="20"/>
        </w:rPr>
        <w:t xml:space="preserve">, </w:t>
      </w:r>
      <w:r w:rsidRPr="00F02D1A">
        <w:rPr>
          <w:rFonts w:ascii="Times New Roman" w:hAnsi="Times New Roman" w:cs="Times New Roman"/>
          <w:sz w:val="20"/>
          <w:szCs w:val="20"/>
          <w:lang w:val="en-US"/>
        </w:rPr>
        <w:t>kegiatan mendengarkan</w:t>
      </w:r>
      <w:r w:rsidRPr="00F02D1A">
        <w:rPr>
          <w:rFonts w:ascii="Times New Roman" w:hAnsi="Times New Roman" w:cs="Times New Roman"/>
          <w:i/>
          <w:iCs/>
          <w:sz w:val="20"/>
          <w:szCs w:val="20"/>
        </w:rPr>
        <w:t xml:space="preserve">, </w:t>
      </w:r>
      <w:r w:rsidRPr="00F02D1A">
        <w:rPr>
          <w:rFonts w:ascii="Times New Roman" w:hAnsi="Times New Roman" w:cs="Times New Roman"/>
          <w:sz w:val="20"/>
          <w:szCs w:val="20"/>
          <w:lang w:val="en-US"/>
        </w:rPr>
        <w:t>kegiatan menulis</w:t>
      </w:r>
      <w:r w:rsidRPr="00F02D1A">
        <w:rPr>
          <w:rFonts w:ascii="Times New Roman" w:hAnsi="Times New Roman" w:cs="Times New Roman"/>
          <w:i/>
          <w:iCs/>
          <w:sz w:val="20"/>
          <w:szCs w:val="20"/>
        </w:rPr>
        <w:t xml:space="preserve">, </w:t>
      </w:r>
      <w:r w:rsidRPr="00F02D1A">
        <w:rPr>
          <w:rFonts w:ascii="Times New Roman" w:hAnsi="Times New Roman" w:cs="Times New Roman"/>
          <w:sz w:val="20"/>
          <w:szCs w:val="20"/>
          <w:lang w:val="en-US"/>
        </w:rPr>
        <w:t>kegiatan menggambar</w:t>
      </w:r>
      <w:r w:rsidRPr="00F02D1A">
        <w:rPr>
          <w:rFonts w:ascii="Times New Roman" w:hAnsi="Times New Roman" w:cs="Times New Roman"/>
          <w:i/>
          <w:iCs/>
          <w:sz w:val="20"/>
          <w:szCs w:val="20"/>
        </w:rPr>
        <w:t xml:space="preserve">, </w:t>
      </w:r>
      <w:r w:rsidRPr="00F02D1A">
        <w:rPr>
          <w:rFonts w:ascii="Times New Roman" w:hAnsi="Times New Roman" w:cs="Times New Roman"/>
          <w:sz w:val="20"/>
          <w:szCs w:val="20"/>
          <w:lang w:val="en-US"/>
        </w:rPr>
        <w:t>kegiatan motorik</w:t>
      </w:r>
      <w:r w:rsidRPr="00F02D1A">
        <w:rPr>
          <w:rFonts w:ascii="Times New Roman" w:hAnsi="Times New Roman" w:cs="Times New Roman"/>
          <w:i/>
          <w:iCs/>
          <w:sz w:val="20"/>
          <w:szCs w:val="20"/>
        </w:rPr>
        <w:t xml:space="preserve">, </w:t>
      </w:r>
      <w:r w:rsidRPr="00F02D1A">
        <w:rPr>
          <w:rFonts w:ascii="Times New Roman" w:hAnsi="Times New Roman" w:cs="Times New Roman"/>
          <w:sz w:val="20"/>
          <w:szCs w:val="20"/>
          <w:lang w:val="en-US"/>
        </w:rPr>
        <w:t>kegiatan mental</w:t>
      </w:r>
      <w:r w:rsidRPr="00F02D1A">
        <w:rPr>
          <w:rFonts w:ascii="Times New Roman" w:hAnsi="Times New Roman" w:cs="Times New Roman"/>
          <w:i/>
          <w:iCs/>
          <w:sz w:val="20"/>
          <w:szCs w:val="20"/>
        </w:rPr>
        <w:t xml:space="preserve"> </w:t>
      </w:r>
      <w:r w:rsidRPr="00F02D1A">
        <w:rPr>
          <w:rFonts w:ascii="Times New Roman" w:hAnsi="Times New Roman" w:cs="Times New Roman"/>
          <w:sz w:val="20"/>
          <w:szCs w:val="20"/>
        </w:rPr>
        <w:t>dan</w:t>
      </w:r>
      <w:r w:rsidRPr="00F02D1A">
        <w:rPr>
          <w:rFonts w:ascii="Times New Roman" w:hAnsi="Times New Roman" w:cs="Times New Roman"/>
          <w:i/>
          <w:iCs/>
          <w:sz w:val="20"/>
          <w:szCs w:val="20"/>
        </w:rPr>
        <w:t xml:space="preserve"> </w:t>
      </w:r>
      <w:r w:rsidRPr="00F02D1A">
        <w:rPr>
          <w:rFonts w:ascii="Times New Roman" w:hAnsi="Times New Roman" w:cs="Times New Roman"/>
          <w:sz w:val="20"/>
          <w:szCs w:val="20"/>
          <w:lang w:val="en-US"/>
        </w:rPr>
        <w:t>kegiatan emosional</w:t>
      </w:r>
      <w:r w:rsidRPr="00F02D1A">
        <w:rPr>
          <w:rFonts w:ascii="Times New Roman" w:hAnsi="Times New Roman" w:cs="Times New Roman"/>
          <w:sz w:val="20"/>
          <w:szCs w:val="20"/>
        </w:rPr>
        <w:t>. Aktivitas belajar yang berkaitan dengan capaian pembelajaran PAI kelas IV yaitu mampu membaca dan menulis surah-surah pendek, memahami dan menjelaskan sifat-sifat Allah, menyampaikan pendapat dalam musyawarah, dan menceritakan kondisi arab pra-Islam (Kemendikbud, 2022).  Dilihat dari capaian pembelajaran tersebut maka fokus dari aktivitas belajar PAI kelas IV yang sesuai dengan ragam aktivitas belajar siswa menurut P. B. Dierich yaitu:</w:t>
      </w:r>
      <w:r w:rsidRPr="00F02D1A">
        <w:rPr>
          <w:rFonts w:ascii="Times New Roman" w:hAnsi="Times New Roman" w:cs="Times New Roman"/>
          <w:sz w:val="20"/>
          <w:szCs w:val="20"/>
          <w:lang w:val="en-US"/>
        </w:rPr>
        <w:t xml:space="preserve"> kegiatan visual</w:t>
      </w:r>
      <w:r w:rsidRPr="00F02D1A">
        <w:rPr>
          <w:rFonts w:ascii="Times New Roman" w:hAnsi="Times New Roman" w:cs="Times New Roman"/>
          <w:i/>
          <w:iCs/>
          <w:sz w:val="20"/>
          <w:szCs w:val="20"/>
        </w:rPr>
        <w:t>,</w:t>
      </w:r>
      <w:r w:rsidRPr="00F02D1A">
        <w:rPr>
          <w:rFonts w:ascii="Times New Roman" w:hAnsi="Times New Roman" w:cs="Times New Roman"/>
          <w:i/>
          <w:iCs/>
          <w:sz w:val="20"/>
          <w:szCs w:val="20"/>
          <w:lang w:val="en-US"/>
        </w:rPr>
        <w:t xml:space="preserve"> </w:t>
      </w:r>
      <w:r w:rsidRPr="00F02D1A">
        <w:rPr>
          <w:rFonts w:ascii="Times New Roman" w:hAnsi="Times New Roman" w:cs="Times New Roman"/>
          <w:sz w:val="20"/>
          <w:szCs w:val="20"/>
          <w:lang w:val="en-US"/>
        </w:rPr>
        <w:t>kegiatan lisan</w:t>
      </w:r>
      <w:r w:rsidRPr="00F02D1A">
        <w:rPr>
          <w:rFonts w:ascii="Times New Roman" w:hAnsi="Times New Roman" w:cs="Times New Roman"/>
          <w:i/>
          <w:iCs/>
          <w:sz w:val="20"/>
          <w:szCs w:val="20"/>
        </w:rPr>
        <w:t xml:space="preserve">, </w:t>
      </w:r>
      <w:r w:rsidRPr="00F02D1A">
        <w:rPr>
          <w:rFonts w:ascii="Times New Roman" w:hAnsi="Times New Roman" w:cs="Times New Roman"/>
          <w:sz w:val="20"/>
          <w:szCs w:val="20"/>
          <w:lang w:val="en-US"/>
        </w:rPr>
        <w:t>kegiatan mendengarkan</w:t>
      </w:r>
      <w:r w:rsidRPr="00F02D1A">
        <w:rPr>
          <w:rFonts w:ascii="Times New Roman" w:hAnsi="Times New Roman" w:cs="Times New Roman"/>
          <w:i/>
          <w:iCs/>
          <w:sz w:val="20"/>
          <w:szCs w:val="20"/>
        </w:rPr>
        <w:t xml:space="preserve">, </w:t>
      </w:r>
      <w:r w:rsidRPr="00F02D1A">
        <w:rPr>
          <w:rFonts w:ascii="Times New Roman" w:hAnsi="Times New Roman" w:cs="Times New Roman"/>
          <w:sz w:val="20"/>
          <w:szCs w:val="20"/>
          <w:lang w:val="en-US"/>
        </w:rPr>
        <w:t>kegiatan menulis</w:t>
      </w:r>
      <w:r w:rsidRPr="00F02D1A">
        <w:rPr>
          <w:rFonts w:ascii="Times New Roman" w:hAnsi="Times New Roman" w:cs="Times New Roman"/>
          <w:i/>
          <w:iCs/>
          <w:sz w:val="20"/>
          <w:szCs w:val="20"/>
        </w:rPr>
        <w:t xml:space="preserve">, </w:t>
      </w:r>
      <w:r w:rsidRPr="00F02D1A">
        <w:rPr>
          <w:rFonts w:ascii="Times New Roman" w:hAnsi="Times New Roman" w:cs="Times New Roman"/>
          <w:sz w:val="20"/>
          <w:szCs w:val="20"/>
          <w:lang w:val="en-US"/>
        </w:rPr>
        <w:t>kegiatan mental</w:t>
      </w:r>
      <w:r w:rsidRPr="00F02D1A">
        <w:rPr>
          <w:rFonts w:ascii="Times New Roman" w:hAnsi="Times New Roman" w:cs="Times New Roman"/>
          <w:i/>
          <w:iCs/>
          <w:sz w:val="20"/>
          <w:szCs w:val="20"/>
        </w:rPr>
        <w:t xml:space="preserve"> </w:t>
      </w:r>
      <w:r w:rsidRPr="00F02D1A">
        <w:rPr>
          <w:rFonts w:ascii="Times New Roman" w:hAnsi="Times New Roman" w:cs="Times New Roman"/>
          <w:sz w:val="20"/>
          <w:szCs w:val="20"/>
        </w:rPr>
        <w:t>dan</w:t>
      </w:r>
      <w:r w:rsidRPr="00F02D1A">
        <w:rPr>
          <w:rFonts w:ascii="Times New Roman" w:hAnsi="Times New Roman" w:cs="Times New Roman"/>
          <w:i/>
          <w:iCs/>
          <w:sz w:val="20"/>
          <w:szCs w:val="20"/>
        </w:rPr>
        <w:t xml:space="preserve"> </w:t>
      </w:r>
      <w:r w:rsidRPr="00F02D1A">
        <w:rPr>
          <w:rFonts w:ascii="Times New Roman" w:hAnsi="Times New Roman" w:cs="Times New Roman"/>
          <w:sz w:val="20"/>
          <w:szCs w:val="20"/>
          <w:lang w:val="en-US"/>
        </w:rPr>
        <w:t>kegiatan emosional</w:t>
      </w:r>
      <w:r w:rsidRPr="00F02D1A">
        <w:rPr>
          <w:rFonts w:ascii="Times New Roman" w:hAnsi="Times New Roman" w:cs="Times New Roman"/>
          <w:sz w:val="20"/>
          <w:szCs w:val="20"/>
        </w:rPr>
        <w:t>.</w:t>
      </w:r>
    </w:p>
    <w:p w14:paraId="3F1F6A52" w14:textId="77777777" w:rsidR="00581F35" w:rsidRDefault="009A58D4" w:rsidP="00430C87">
      <w:pPr>
        <w:tabs>
          <w:tab w:val="left" w:pos="2595"/>
        </w:tabs>
        <w:spacing w:after="0" w:line="240" w:lineRule="auto"/>
        <w:ind w:firstLine="426"/>
        <w:jc w:val="both"/>
        <w:rPr>
          <w:rFonts w:ascii="Times New Roman" w:hAnsi="Times New Roman" w:cs="Times New Roman"/>
          <w:sz w:val="20"/>
          <w:szCs w:val="20"/>
        </w:rPr>
      </w:pPr>
      <w:r w:rsidRPr="00F02D1A">
        <w:rPr>
          <w:rFonts w:ascii="Times New Roman" w:hAnsi="Times New Roman" w:cs="Times New Roman"/>
          <w:sz w:val="20"/>
          <w:szCs w:val="20"/>
          <w:lang w:val="en-US"/>
        </w:rPr>
        <w:t>Penggunaan video pembelajaran dianggap mampu menciptakan pembelajaran yang efektif disekolah, pemilihan video sebagai media dapat memadukan antara komunikasi secara langsung dengan kelompok yang memanfaat audio dan teks</w:t>
      </w:r>
      <w:r w:rsidRPr="00F02D1A">
        <w:rPr>
          <w:rFonts w:ascii="Times New Roman" w:hAnsi="Times New Roman" w:cs="Times New Roman"/>
          <w:sz w:val="20"/>
          <w:szCs w:val="20"/>
        </w:rPr>
        <w:t xml:space="preserve">. Sudjana dan Rivai dalam Yudianto (2017) </w:t>
      </w:r>
      <w:r w:rsidRPr="00F02D1A">
        <w:rPr>
          <w:rFonts w:ascii="Times New Roman" w:hAnsi="Times New Roman" w:cs="Times New Roman"/>
          <w:sz w:val="20"/>
          <w:szCs w:val="20"/>
          <w:lang w:val="en-US"/>
        </w:rPr>
        <w:t xml:space="preserve">berpendapat ada beberapa </w:t>
      </w:r>
      <w:r w:rsidRPr="00F02D1A">
        <w:rPr>
          <w:rFonts w:ascii="Times New Roman" w:hAnsi="Times New Roman" w:cs="Times New Roman"/>
          <w:sz w:val="20"/>
          <w:szCs w:val="20"/>
        </w:rPr>
        <w:t xml:space="preserve">manfaat media video yaitu : (1) </w:t>
      </w:r>
      <w:r w:rsidRPr="00F02D1A">
        <w:rPr>
          <w:rFonts w:ascii="Times New Roman" w:hAnsi="Times New Roman" w:cs="Times New Roman"/>
          <w:sz w:val="20"/>
          <w:szCs w:val="20"/>
          <w:lang w:val="en-US"/>
        </w:rPr>
        <w:t>mampu meningkatkan</w:t>
      </w:r>
      <w:r w:rsidRPr="00F02D1A">
        <w:rPr>
          <w:rFonts w:ascii="Times New Roman" w:hAnsi="Times New Roman" w:cs="Times New Roman"/>
          <w:sz w:val="20"/>
          <w:szCs w:val="20"/>
        </w:rPr>
        <w:t xml:space="preserve"> motivasi; (2) </w:t>
      </w:r>
      <w:r w:rsidRPr="00F02D1A">
        <w:rPr>
          <w:rFonts w:ascii="Times New Roman" w:hAnsi="Times New Roman" w:cs="Times New Roman"/>
          <w:sz w:val="20"/>
          <w:szCs w:val="20"/>
          <w:lang w:val="en-US"/>
        </w:rPr>
        <w:t>informasi yang disampaikan jelas sehingga peserta didik mampu memahaminya dan adanya penguasaan dengan begitu tercapainya tujuan penyampaian</w:t>
      </w:r>
      <w:r w:rsidRPr="00F02D1A">
        <w:rPr>
          <w:rFonts w:ascii="Times New Roman" w:hAnsi="Times New Roman" w:cs="Times New Roman"/>
          <w:sz w:val="20"/>
          <w:szCs w:val="20"/>
        </w:rPr>
        <w:t xml:space="preserve">. </w:t>
      </w:r>
    </w:p>
    <w:p w14:paraId="1BB021BA" w14:textId="038F6CEC" w:rsidR="009A58D4" w:rsidRPr="00F02D1A" w:rsidRDefault="009A58D4" w:rsidP="00430C87">
      <w:pPr>
        <w:tabs>
          <w:tab w:val="left" w:pos="2595"/>
        </w:tabs>
        <w:spacing w:after="0" w:line="240" w:lineRule="auto"/>
        <w:ind w:firstLine="426"/>
        <w:jc w:val="both"/>
        <w:rPr>
          <w:rFonts w:ascii="Times New Roman" w:hAnsi="Times New Roman" w:cs="Times New Roman"/>
          <w:sz w:val="20"/>
          <w:szCs w:val="20"/>
          <w:lang w:val="en-US"/>
        </w:rPr>
      </w:pPr>
      <w:r w:rsidRPr="00F02D1A">
        <w:rPr>
          <w:rFonts w:ascii="Times New Roman" w:hAnsi="Times New Roman" w:cs="Times New Roman"/>
          <w:sz w:val="20"/>
          <w:szCs w:val="20"/>
        </w:rPr>
        <w:t>Dilihat dari keunggulan media video tersebut</w:t>
      </w:r>
      <w:r w:rsidR="003E7767">
        <w:rPr>
          <w:rFonts w:ascii="Times New Roman" w:hAnsi="Times New Roman" w:cs="Times New Roman"/>
          <w:sz w:val="20"/>
          <w:szCs w:val="20"/>
          <w:lang w:val="en-US"/>
        </w:rPr>
        <w:t xml:space="preserve"> dan uraian masalah diatas</w:t>
      </w:r>
      <w:r w:rsidRPr="00F02D1A">
        <w:rPr>
          <w:rFonts w:ascii="Times New Roman" w:hAnsi="Times New Roman" w:cs="Times New Roman"/>
          <w:sz w:val="20"/>
          <w:szCs w:val="20"/>
        </w:rPr>
        <w:t xml:space="preserve">, maka perlu </w:t>
      </w:r>
      <w:r w:rsidR="003E7767">
        <w:rPr>
          <w:rFonts w:ascii="Times New Roman" w:hAnsi="Times New Roman" w:cs="Times New Roman"/>
          <w:sz w:val="20"/>
          <w:szCs w:val="20"/>
          <w:lang w:val="en-US"/>
        </w:rPr>
        <w:t>di</w:t>
      </w:r>
      <w:r w:rsidRPr="00F02D1A">
        <w:rPr>
          <w:rFonts w:ascii="Times New Roman" w:hAnsi="Times New Roman" w:cs="Times New Roman"/>
          <w:sz w:val="20"/>
          <w:szCs w:val="20"/>
        </w:rPr>
        <w:t>lakukan penelitian tentang p</w:t>
      </w:r>
      <w:r w:rsidRPr="00F02D1A">
        <w:rPr>
          <w:rFonts w:ascii="Times New Roman" w:hAnsi="Times New Roman" w:cs="Times New Roman"/>
          <w:sz w:val="20"/>
          <w:szCs w:val="20"/>
          <w:lang w:val="en-US"/>
        </w:rPr>
        <w:t>enggunaan</w:t>
      </w:r>
      <w:r w:rsidRPr="00F02D1A">
        <w:rPr>
          <w:rFonts w:ascii="Times New Roman" w:hAnsi="Times New Roman" w:cs="Times New Roman"/>
          <w:sz w:val="20"/>
          <w:szCs w:val="20"/>
        </w:rPr>
        <w:t xml:space="preserve"> video </w:t>
      </w:r>
      <w:r w:rsidR="003E7767">
        <w:rPr>
          <w:rFonts w:ascii="Times New Roman" w:hAnsi="Times New Roman" w:cs="Times New Roman"/>
          <w:sz w:val="20"/>
          <w:szCs w:val="20"/>
          <w:lang w:val="en-US"/>
        </w:rPr>
        <w:t xml:space="preserve">terkhususnya </w:t>
      </w:r>
      <w:r w:rsidRPr="00F02D1A">
        <w:rPr>
          <w:rFonts w:ascii="Times New Roman" w:hAnsi="Times New Roman" w:cs="Times New Roman"/>
          <w:sz w:val="20"/>
          <w:szCs w:val="20"/>
        </w:rPr>
        <w:t>dalam pembelajaran PAI</w:t>
      </w:r>
      <w:r w:rsidR="003E7767">
        <w:rPr>
          <w:rFonts w:ascii="Times New Roman" w:hAnsi="Times New Roman" w:cs="Times New Roman"/>
          <w:sz w:val="20"/>
          <w:szCs w:val="20"/>
          <w:lang w:val="en-US"/>
        </w:rPr>
        <w:t xml:space="preserve"> </w:t>
      </w:r>
      <w:r w:rsidR="00581F35">
        <w:rPr>
          <w:rFonts w:ascii="Times New Roman" w:hAnsi="Times New Roman" w:cs="Times New Roman"/>
          <w:sz w:val="20"/>
          <w:szCs w:val="20"/>
          <w:lang w:val="en-US"/>
        </w:rPr>
        <w:t>untuk mendukung aktivitas belajar siswa</w:t>
      </w:r>
      <w:r w:rsidRPr="00F02D1A">
        <w:rPr>
          <w:rFonts w:ascii="Times New Roman" w:hAnsi="Times New Roman" w:cs="Times New Roman"/>
          <w:sz w:val="20"/>
          <w:szCs w:val="20"/>
        </w:rPr>
        <w:t xml:space="preserve">. </w:t>
      </w:r>
      <w:r w:rsidRPr="00F02D1A">
        <w:rPr>
          <w:rFonts w:ascii="Times New Roman" w:hAnsi="Times New Roman" w:cs="Times New Roman"/>
          <w:sz w:val="20"/>
          <w:szCs w:val="20"/>
          <w:lang w:val="en-US"/>
        </w:rPr>
        <w:t>D</w:t>
      </w:r>
      <w:r w:rsidR="00C47F35">
        <w:rPr>
          <w:rFonts w:ascii="Times New Roman" w:hAnsi="Times New Roman" w:cs="Times New Roman"/>
          <w:sz w:val="20"/>
          <w:szCs w:val="20"/>
          <w:lang w:val="en-US"/>
        </w:rPr>
        <w:t>engan begitu d</w:t>
      </w:r>
      <w:r w:rsidRPr="00F02D1A">
        <w:rPr>
          <w:rFonts w:ascii="Times New Roman" w:hAnsi="Times New Roman" w:cs="Times New Roman"/>
          <w:sz w:val="20"/>
          <w:szCs w:val="20"/>
          <w:lang w:val="en-US"/>
        </w:rPr>
        <w:t xml:space="preserve">iharapkan video pembelajaran ini mampu membantu guru dalam mendukung aktivitas belajar siswa pada pembelajaran PAI. </w:t>
      </w:r>
    </w:p>
    <w:p w14:paraId="4F0AA566" w14:textId="77777777" w:rsidR="009A58D4" w:rsidRPr="00F02D1A" w:rsidRDefault="009A58D4" w:rsidP="009A58D4">
      <w:pPr>
        <w:spacing w:after="0" w:line="240" w:lineRule="auto"/>
        <w:jc w:val="both"/>
        <w:rPr>
          <w:rFonts w:ascii="Times New Roman" w:eastAsiaTheme="minorEastAsia" w:hAnsi="Times New Roman" w:cs="Times New Roman"/>
          <w:b/>
          <w:color w:val="231F20"/>
          <w:sz w:val="20"/>
          <w:szCs w:val="20"/>
          <w:lang w:val="en-US" w:eastAsia="ja-JP"/>
        </w:rPr>
      </w:pPr>
    </w:p>
    <w:p w14:paraId="6678292C" w14:textId="77777777" w:rsidR="009A58D4" w:rsidRPr="00F02D1A" w:rsidRDefault="009A58D4" w:rsidP="009A58D4">
      <w:pPr>
        <w:spacing w:after="120" w:line="240" w:lineRule="auto"/>
        <w:jc w:val="both"/>
        <w:rPr>
          <w:rFonts w:ascii="Times New Roman" w:eastAsiaTheme="minorEastAsia" w:hAnsi="Times New Roman" w:cs="Times New Roman"/>
          <w:b/>
          <w:color w:val="231F20"/>
          <w:sz w:val="20"/>
          <w:szCs w:val="20"/>
          <w:lang w:val="en-US" w:eastAsia="ja-JP"/>
        </w:rPr>
      </w:pPr>
      <w:r w:rsidRPr="00F02D1A">
        <w:rPr>
          <w:rFonts w:ascii="Times New Roman" w:eastAsiaTheme="minorEastAsia" w:hAnsi="Times New Roman" w:cs="Times New Roman"/>
          <w:b/>
          <w:color w:val="231F20"/>
          <w:sz w:val="20"/>
          <w:szCs w:val="20"/>
          <w:lang w:val="en-US" w:eastAsia="ja-JP"/>
        </w:rPr>
        <w:t>METODE PENELITIAN</w:t>
      </w:r>
    </w:p>
    <w:p w14:paraId="2AD06523" w14:textId="0B085937" w:rsidR="009A58D4" w:rsidRPr="00F02D1A" w:rsidRDefault="009A58D4" w:rsidP="00430C87">
      <w:pPr>
        <w:spacing w:after="0" w:line="240" w:lineRule="auto"/>
        <w:ind w:firstLine="426"/>
        <w:jc w:val="both"/>
        <w:rPr>
          <w:rFonts w:ascii="Times New Roman" w:hAnsi="Times New Roman" w:cs="Times New Roman"/>
          <w:sz w:val="20"/>
          <w:szCs w:val="20"/>
        </w:rPr>
      </w:pPr>
      <w:r w:rsidRPr="00F02D1A">
        <w:rPr>
          <w:rFonts w:ascii="Times New Roman" w:hAnsi="Times New Roman" w:cs="Times New Roman"/>
          <w:sz w:val="20"/>
          <w:szCs w:val="20"/>
          <w:lang w:val="en-US"/>
        </w:rPr>
        <w:t>Penelitian ini menggunakan metode kuantitatif dengan</w:t>
      </w:r>
      <w:r w:rsidRPr="00F02D1A">
        <w:rPr>
          <w:rFonts w:ascii="Times New Roman" w:hAnsi="Times New Roman" w:cs="Times New Roman"/>
          <w:sz w:val="20"/>
          <w:szCs w:val="20"/>
        </w:rPr>
        <w:t xml:space="preserve"> jenis </w:t>
      </w:r>
      <w:r w:rsidRPr="00F02D1A">
        <w:rPr>
          <w:rFonts w:ascii="Times New Roman" w:hAnsi="Times New Roman" w:cs="Times New Roman"/>
          <w:i/>
          <w:iCs/>
          <w:sz w:val="20"/>
          <w:szCs w:val="20"/>
        </w:rPr>
        <w:t>Quasi Experimen (</w:t>
      </w:r>
      <w:r w:rsidRPr="00F02D1A">
        <w:rPr>
          <w:rFonts w:ascii="Times New Roman" w:hAnsi="Times New Roman" w:cs="Times New Roman"/>
          <w:sz w:val="20"/>
          <w:szCs w:val="20"/>
        </w:rPr>
        <w:t xml:space="preserve">Eksperimen Semu). </w:t>
      </w:r>
      <w:r w:rsidRPr="00F02D1A">
        <w:rPr>
          <w:rFonts w:ascii="Times New Roman" w:hAnsi="Times New Roman" w:cs="Times New Roman"/>
          <w:sz w:val="20"/>
          <w:szCs w:val="20"/>
          <w:lang w:val="en-US"/>
        </w:rPr>
        <w:t xml:space="preserve">Mohammad Nasir </w:t>
      </w:r>
      <w:r w:rsidR="00424093" w:rsidRPr="00F02D1A">
        <w:rPr>
          <w:rFonts w:ascii="Times New Roman" w:hAnsi="Times New Roman" w:cs="Times New Roman"/>
          <w:sz w:val="20"/>
          <w:szCs w:val="20"/>
          <w:lang w:val="en-US"/>
        </w:rPr>
        <w:fldChar w:fldCharType="begin" w:fldLock="1"/>
      </w:r>
      <w:r w:rsidR="00424093" w:rsidRPr="00F02D1A">
        <w:rPr>
          <w:rFonts w:ascii="Times New Roman" w:hAnsi="Times New Roman" w:cs="Times New Roman"/>
          <w:sz w:val="20"/>
          <w:szCs w:val="20"/>
          <w:lang w:val="en-US"/>
        </w:rPr>
        <w:instrText>ADDIN CSL_CITATION {"citationItems":[{"id":"ITEM-1","itemData":{"DOI":"10.1007/XXXXXX-XX-0000-00","abstract":"The background of this research is the reality found in the field, namely at SMP Negeri 12 Padang, that the lack of motivation and concentration of students in learning, only some students dare to ask questions or express opinions in class, while other students only accept what is given by the teacher. Researchers see the conventional way of teaching teachers, where learning is only centered on the teacher, especially in social studies lessons, teachers are only motivated by textbooks, students only listen and take notes, at the end of learning students answer LKS, so there are still many class VII students who get results. low learning. To overcome this problem, one alternative that can be applied is to use a cooperative learning model of the Question Student Have type. This study uses a quantitative approach in the form of a quasi experiment. The population of the study was class VII students. The sampling technique was purposive sampling, namely class VII1 and VII3. The data collection technique used a test, in the form of objective questions and the data collection tool was a test question sheet. The data is processed by test (t-test). The results of the study obtained that the average value of the experimental group was 80.16, while the control group was 66.72. From the analysis of the t-test = 4.905 &gt; t table = 2,000, at a significance of 0.05. There is a significant difference in student learning outcomes. It is concluded that the application of the Question Student Have Cooperative learning model has a high effect on student learning outcomes in social studies subjects.","author":[{"dropping-particle":"","family":"Novrianti","given":"","non-dropping-particle":"","parse-names":false,"suffix":""},{"dropping-particle":"","family":"Rayendra","given":"","non-dropping-particle":"","parse-names":false,"suffix":""}],"container-title":"E-TECH : Jurnal Ilmiah Teknologi Pendidikan","id":"ITEM-1","issue":"01","issued":{"date-parts":[["2022"]]},"title":"PENGARUH PENERAPAN MODEL PEMBELAJARAN KOOPERATIF TIPE QUESTION STUDENT HAVE","type":"article-journal","volume":"10"},"uris":["http://www.mendeley.com/documents/?uuid=119aa547-2cb8-4c82-8f2e-b7dc33ff74af"]}],"mendeley":{"formattedCitation":"(Novrianti &amp; Rayendra, 2022)","manualFormatting":"(dalam Novrianti &amp; Rayendra, 2022)","plainTextFormattedCitation":"(Novrianti &amp; Rayendra, 2022)","previouslyFormattedCitation":"(Novrianti &amp; Rayendra, 2022)"},"properties":{"noteIndex":0},"schema":"https://github.com/citation-style-language/schema/raw/master/csl-citation.json"}</w:instrText>
      </w:r>
      <w:r w:rsidR="00424093" w:rsidRPr="00F02D1A">
        <w:rPr>
          <w:rFonts w:ascii="Times New Roman" w:hAnsi="Times New Roman" w:cs="Times New Roman"/>
          <w:sz w:val="20"/>
          <w:szCs w:val="20"/>
          <w:lang w:val="en-US"/>
        </w:rPr>
        <w:fldChar w:fldCharType="separate"/>
      </w:r>
      <w:r w:rsidR="00424093" w:rsidRPr="00F02D1A">
        <w:rPr>
          <w:rFonts w:ascii="Times New Roman" w:hAnsi="Times New Roman" w:cs="Times New Roman"/>
          <w:noProof/>
          <w:sz w:val="20"/>
          <w:szCs w:val="20"/>
          <w:lang w:val="en-US"/>
        </w:rPr>
        <w:t>(dalam Novrianti &amp; Rayendra, 2022)</w:t>
      </w:r>
      <w:r w:rsidR="00424093" w:rsidRPr="00F02D1A">
        <w:rPr>
          <w:rFonts w:ascii="Times New Roman" w:hAnsi="Times New Roman" w:cs="Times New Roman"/>
          <w:sz w:val="20"/>
          <w:szCs w:val="20"/>
          <w:lang w:val="en-US"/>
        </w:rPr>
        <w:fldChar w:fldCharType="end"/>
      </w:r>
      <w:r w:rsidRPr="00F02D1A">
        <w:rPr>
          <w:rFonts w:ascii="Times New Roman" w:hAnsi="Times New Roman" w:cs="Times New Roman"/>
          <w:sz w:val="20"/>
          <w:szCs w:val="20"/>
          <w:lang w:val="en-US"/>
        </w:rPr>
        <w:t xml:space="preserve">berpendapat bahwa </w:t>
      </w:r>
      <w:r w:rsidRPr="00F02D1A">
        <w:rPr>
          <w:rFonts w:ascii="Times New Roman" w:hAnsi="Times New Roman" w:cs="Times New Roman"/>
          <w:i/>
          <w:iCs/>
          <w:sz w:val="20"/>
          <w:szCs w:val="20"/>
          <w:lang w:val="en-US"/>
        </w:rPr>
        <w:t xml:space="preserve">Quasi Experiment </w:t>
      </w:r>
      <w:r w:rsidRPr="00F02D1A">
        <w:rPr>
          <w:rFonts w:ascii="Times New Roman" w:hAnsi="Times New Roman" w:cs="Times New Roman"/>
          <w:sz w:val="20"/>
          <w:szCs w:val="20"/>
          <w:lang w:val="en-US"/>
        </w:rPr>
        <w:t xml:space="preserve">adalah penelitian yang hampir sama dengan eksperimen nyata yang mana tidak dapat mengontrol atau memanipulasi seluruh variabel yang sesuai, harus dilakukan kesepakatan untuk memutuskan validitas dalam dan luar berdasarkan keterbatasan yang ada. </w:t>
      </w:r>
      <w:r w:rsidRPr="00F02D1A">
        <w:rPr>
          <w:rFonts w:ascii="Times New Roman" w:hAnsi="Times New Roman" w:cs="Times New Roman"/>
          <w:sz w:val="20"/>
          <w:szCs w:val="20"/>
        </w:rPr>
        <w:t xml:space="preserve">Desain penelitian ini berupa </w:t>
      </w:r>
      <w:r w:rsidRPr="00F02D1A">
        <w:rPr>
          <w:rFonts w:ascii="Times New Roman" w:hAnsi="Times New Roman" w:cs="Times New Roman"/>
          <w:i/>
          <w:iCs/>
          <w:sz w:val="20"/>
          <w:szCs w:val="20"/>
        </w:rPr>
        <w:t>Posttest-Only control Design</w:t>
      </w:r>
      <w:r w:rsidRPr="00F02D1A">
        <w:rPr>
          <w:rFonts w:ascii="Times New Roman" w:hAnsi="Times New Roman" w:cs="Times New Roman"/>
          <w:i/>
          <w:iCs/>
          <w:sz w:val="20"/>
          <w:szCs w:val="20"/>
          <w:lang w:val="en-US"/>
        </w:rPr>
        <w:t xml:space="preserve">, </w:t>
      </w:r>
      <w:r w:rsidRPr="00F02D1A">
        <w:rPr>
          <w:rFonts w:ascii="Times New Roman" w:hAnsi="Times New Roman" w:cs="Times New Roman"/>
          <w:sz w:val="20"/>
          <w:szCs w:val="20"/>
          <w:lang w:val="en-US"/>
        </w:rPr>
        <w:t>dimana</w:t>
      </w:r>
      <w:r w:rsidRPr="00F02D1A">
        <w:rPr>
          <w:rFonts w:ascii="Times New Roman" w:hAnsi="Times New Roman" w:cs="Times New Roman"/>
          <w:sz w:val="20"/>
          <w:szCs w:val="20"/>
        </w:rPr>
        <w:t xml:space="preserve"> </w:t>
      </w:r>
      <w:r w:rsidRPr="00F02D1A">
        <w:rPr>
          <w:rFonts w:ascii="Times New Roman" w:hAnsi="Times New Roman" w:cs="Times New Roman"/>
          <w:sz w:val="20"/>
          <w:szCs w:val="20"/>
          <w:lang w:val="en-US"/>
        </w:rPr>
        <w:t>adanya</w:t>
      </w:r>
      <w:r w:rsidRPr="00F02D1A">
        <w:rPr>
          <w:rFonts w:ascii="Times New Roman" w:hAnsi="Times New Roman" w:cs="Times New Roman"/>
          <w:sz w:val="20"/>
          <w:szCs w:val="20"/>
        </w:rPr>
        <w:t xml:space="preserve"> </w:t>
      </w:r>
      <w:r w:rsidRPr="00F02D1A">
        <w:rPr>
          <w:rFonts w:ascii="Times New Roman" w:hAnsi="Times New Roman" w:cs="Times New Roman"/>
          <w:sz w:val="20"/>
          <w:szCs w:val="20"/>
          <w:lang w:val="en-US"/>
        </w:rPr>
        <w:t>2</w:t>
      </w:r>
      <w:r w:rsidRPr="00F02D1A">
        <w:rPr>
          <w:rFonts w:ascii="Times New Roman" w:hAnsi="Times New Roman" w:cs="Times New Roman"/>
          <w:sz w:val="20"/>
          <w:szCs w:val="20"/>
        </w:rPr>
        <w:t xml:space="preserve"> k</w:t>
      </w:r>
      <w:r w:rsidRPr="00F02D1A">
        <w:rPr>
          <w:rFonts w:ascii="Times New Roman" w:hAnsi="Times New Roman" w:cs="Times New Roman"/>
          <w:sz w:val="20"/>
          <w:szCs w:val="20"/>
          <w:lang w:val="en-US"/>
        </w:rPr>
        <w:t>elompok</w:t>
      </w:r>
      <w:r w:rsidRPr="00F02D1A">
        <w:rPr>
          <w:rFonts w:ascii="Times New Roman" w:hAnsi="Times New Roman" w:cs="Times New Roman"/>
          <w:sz w:val="20"/>
          <w:szCs w:val="20"/>
        </w:rPr>
        <w:t xml:space="preserve"> yang dipilih </w:t>
      </w:r>
      <w:r w:rsidRPr="00F02D1A">
        <w:rPr>
          <w:rFonts w:ascii="Times New Roman" w:hAnsi="Times New Roman" w:cs="Times New Roman"/>
          <w:sz w:val="20"/>
          <w:szCs w:val="20"/>
          <w:lang w:val="en-US"/>
        </w:rPr>
        <w:t>tanpa pertimbangan/acak</w:t>
      </w:r>
      <w:r w:rsidRPr="00F02D1A">
        <w:rPr>
          <w:rFonts w:ascii="Times New Roman" w:hAnsi="Times New Roman" w:cs="Times New Roman"/>
          <w:sz w:val="20"/>
          <w:szCs w:val="20"/>
        </w:rPr>
        <w:t xml:space="preserve"> (R). </w:t>
      </w:r>
      <w:r w:rsidRPr="00F02D1A">
        <w:rPr>
          <w:rFonts w:ascii="Times New Roman" w:hAnsi="Times New Roman" w:cs="Times New Roman"/>
          <w:sz w:val="20"/>
          <w:szCs w:val="20"/>
          <w:lang w:val="en-US"/>
        </w:rPr>
        <w:t>Kelas eksperimen mendapatkan perlakuan dan kelas kontrol tidak mendapatkan perlakuan</w:t>
      </w:r>
      <w:r w:rsidRPr="00F02D1A">
        <w:rPr>
          <w:rFonts w:ascii="Times New Roman" w:hAnsi="Times New Roman" w:cs="Times New Roman"/>
          <w:sz w:val="20"/>
          <w:szCs w:val="20"/>
        </w:rPr>
        <w:t xml:space="preserve"> (Sugiyono, 2017).</w:t>
      </w:r>
      <w:r w:rsidRPr="00F02D1A">
        <w:rPr>
          <w:rFonts w:ascii="Times New Roman" w:hAnsi="Times New Roman" w:cs="Times New Roman"/>
          <w:sz w:val="20"/>
          <w:szCs w:val="20"/>
          <w:lang w:val="en-US"/>
        </w:rPr>
        <w:t xml:space="preserve"> </w:t>
      </w:r>
    </w:p>
    <w:p w14:paraId="17C4B5A0" w14:textId="77777777" w:rsidR="009A58D4" w:rsidRPr="00F02D1A" w:rsidRDefault="009A58D4" w:rsidP="00430C87">
      <w:pPr>
        <w:spacing w:after="0" w:line="240" w:lineRule="auto"/>
        <w:ind w:firstLine="426"/>
        <w:jc w:val="both"/>
        <w:rPr>
          <w:rFonts w:ascii="Times New Roman" w:hAnsi="Times New Roman" w:cs="Times New Roman"/>
          <w:sz w:val="20"/>
          <w:szCs w:val="20"/>
          <w:lang w:val="en-US"/>
        </w:rPr>
      </w:pPr>
      <w:r w:rsidRPr="00F02D1A">
        <w:rPr>
          <w:rFonts w:ascii="Times New Roman" w:hAnsi="Times New Roman" w:cs="Times New Roman"/>
          <w:sz w:val="20"/>
          <w:szCs w:val="20"/>
          <w:lang w:val="en-US"/>
        </w:rPr>
        <w:t>Adapun popoulasi dari penelitian ini yaitu kelas IV SDN 23 Pasir Sebelah. Dalam mengambil sampel dengan menggunakan teknik sampling jenuh, yaitu</w:t>
      </w:r>
      <w:r w:rsidRPr="00F02D1A">
        <w:rPr>
          <w:rFonts w:ascii="Times New Roman" w:hAnsi="Times New Roman" w:cs="Times New Roman"/>
          <w:sz w:val="20"/>
          <w:szCs w:val="20"/>
        </w:rPr>
        <w:t xml:space="preserve"> teknik </w:t>
      </w:r>
      <w:r w:rsidRPr="00F02D1A">
        <w:rPr>
          <w:rFonts w:ascii="Times New Roman" w:hAnsi="Times New Roman" w:cs="Times New Roman"/>
          <w:sz w:val="20"/>
          <w:szCs w:val="20"/>
          <w:lang w:val="en-US"/>
        </w:rPr>
        <w:t>dimana seluruh populasi penelitian dijadikan sampel</w:t>
      </w:r>
      <w:r w:rsidRPr="00F02D1A">
        <w:rPr>
          <w:rFonts w:ascii="Times New Roman" w:hAnsi="Times New Roman" w:cs="Times New Roman"/>
          <w:sz w:val="20"/>
          <w:szCs w:val="20"/>
        </w:rPr>
        <w:t xml:space="preserve"> (Sugiyono, 2017). </w:t>
      </w:r>
      <w:r w:rsidRPr="00F02D1A">
        <w:rPr>
          <w:rFonts w:ascii="Times New Roman" w:hAnsi="Times New Roman" w:cs="Times New Roman"/>
          <w:sz w:val="20"/>
          <w:szCs w:val="20"/>
          <w:lang w:val="en-US"/>
        </w:rPr>
        <w:t>Dalam</w:t>
      </w:r>
      <w:r w:rsidRPr="00F02D1A">
        <w:rPr>
          <w:rFonts w:ascii="Times New Roman" w:hAnsi="Times New Roman" w:cs="Times New Roman"/>
          <w:sz w:val="20"/>
          <w:szCs w:val="20"/>
        </w:rPr>
        <w:t xml:space="preserve"> penentuan kelas kontrol </w:t>
      </w:r>
      <w:r w:rsidRPr="00F02D1A">
        <w:rPr>
          <w:rFonts w:ascii="Times New Roman" w:hAnsi="Times New Roman" w:cs="Times New Roman"/>
          <w:sz w:val="20"/>
          <w:szCs w:val="20"/>
          <w:lang w:val="en-US"/>
        </w:rPr>
        <w:t>dan eksperimen</w:t>
      </w:r>
      <w:r w:rsidRPr="00F02D1A">
        <w:rPr>
          <w:rFonts w:ascii="Times New Roman" w:hAnsi="Times New Roman" w:cs="Times New Roman"/>
          <w:sz w:val="20"/>
          <w:szCs w:val="20"/>
        </w:rPr>
        <w:t xml:space="preserve"> yaitu menggunakan </w:t>
      </w:r>
      <w:r w:rsidRPr="00F02D1A">
        <w:rPr>
          <w:rFonts w:ascii="Times New Roman" w:hAnsi="Times New Roman" w:cs="Times New Roman"/>
          <w:i/>
          <w:iCs/>
          <w:sz w:val="20"/>
          <w:szCs w:val="20"/>
        </w:rPr>
        <w:t>teknik random sampling</w:t>
      </w:r>
      <w:r w:rsidRPr="00F02D1A">
        <w:rPr>
          <w:rFonts w:ascii="Times New Roman" w:hAnsi="Times New Roman" w:cs="Times New Roman"/>
          <w:sz w:val="20"/>
          <w:szCs w:val="20"/>
        </w:rPr>
        <w:t xml:space="preserve">. Teknik </w:t>
      </w:r>
      <w:r w:rsidRPr="00F02D1A">
        <w:rPr>
          <w:rFonts w:ascii="Times New Roman" w:hAnsi="Times New Roman" w:cs="Times New Roman"/>
          <w:i/>
          <w:iCs/>
          <w:sz w:val="20"/>
          <w:szCs w:val="20"/>
        </w:rPr>
        <w:t>teknik random sampling</w:t>
      </w:r>
      <w:r w:rsidRPr="00F02D1A">
        <w:rPr>
          <w:rFonts w:ascii="Times New Roman" w:hAnsi="Times New Roman" w:cs="Times New Roman"/>
          <w:sz w:val="20"/>
          <w:szCs w:val="20"/>
        </w:rPr>
        <w:t xml:space="preserve"> merupakan </w:t>
      </w:r>
      <w:r w:rsidRPr="00F02D1A">
        <w:rPr>
          <w:rFonts w:ascii="Times New Roman" w:hAnsi="Times New Roman" w:cs="Times New Roman"/>
          <w:sz w:val="20"/>
          <w:szCs w:val="20"/>
          <w:lang w:val="en-US"/>
        </w:rPr>
        <w:t>penarikan</w:t>
      </w:r>
      <w:r w:rsidRPr="00F02D1A">
        <w:rPr>
          <w:rFonts w:ascii="Times New Roman" w:hAnsi="Times New Roman" w:cs="Times New Roman"/>
          <w:sz w:val="20"/>
          <w:szCs w:val="20"/>
        </w:rPr>
        <w:t xml:space="preserve"> samp</w:t>
      </w:r>
      <w:r w:rsidRPr="00F02D1A">
        <w:rPr>
          <w:rFonts w:ascii="Times New Roman" w:hAnsi="Times New Roman" w:cs="Times New Roman"/>
          <w:sz w:val="20"/>
          <w:szCs w:val="20"/>
          <w:lang w:val="en-US"/>
        </w:rPr>
        <w:t>el tanpa berpusat pada tingkatan populasi yang dipilih secara acak</w:t>
      </w:r>
      <w:r w:rsidRPr="00F02D1A">
        <w:rPr>
          <w:rFonts w:ascii="Times New Roman" w:hAnsi="Times New Roman" w:cs="Times New Roman"/>
          <w:sz w:val="20"/>
          <w:szCs w:val="20"/>
        </w:rPr>
        <w:t xml:space="preserve"> (Sugiyono, 2017). </w:t>
      </w:r>
      <w:r w:rsidRPr="00F02D1A">
        <w:rPr>
          <w:rFonts w:ascii="Times New Roman" w:hAnsi="Times New Roman" w:cs="Times New Roman"/>
          <w:sz w:val="20"/>
          <w:szCs w:val="20"/>
          <w:lang w:val="en-US"/>
        </w:rPr>
        <w:t>Jika populasi dianggap homogen (sama) maka teknik inilah yang tepat digunakan</w:t>
      </w:r>
      <w:r w:rsidRPr="00F02D1A">
        <w:rPr>
          <w:rFonts w:ascii="Times New Roman" w:hAnsi="Times New Roman" w:cs="Times New Roman"/>
          <w:sz w:val="20"/>
          <w:szCs w:val="20"/>
        </w:rPr>
        <w:t xml:space="preserve">. </w:t>
      </w:r>
      <w:r w:rsidRPr="00F02D1A">
        <w:rPr>
          <w:rFonts w:ascii="Times New Roman" w:hAnsi="Times New Roman" w:cs="Times New Roman"/>
          <w:sz w:val="20"/>
          <w:szCs w:val="20"/>
          <w:lang w:val="en-US"/>
        </w:rPr>
        <w:t xml:space="preserve">Kelas </w:t>
      </w:r>
      <w:r w:rsidRPr="00F02D1A">
        <w:rPr>
          <w:rFonts w:ascii="Times New Roman" w:hAnsi="Times New Roman" w:cs="Times New Roman"/>
          <w:sz w:val="20"/>
          <w:szCs w:val="20"/>
        </w:rPr>
        <w:t>IVA dan IVB</w:t>
      </w:r>
      <w:r w:rsidRPr="00F02D1A">
        <w:rPr>
          <w:rFonts w:ascii="Times New Roman" w:hAnsi="Times New Roman" w:cs="Times New Roman"/>
          <w:sz w:val="20"/>
          <w:szCs w:val="20"/>
          <w:lang w:val="en-US"/>
        </w:rPr>
        <w:t xml:space="preserve"> yang menjadi sampel dalam penelitian ini</w:t>
      </w:r>
      <w:r w:rsidRPr="00F02D1A">
        <w:rPr>
          <w:rFonts w:ascii="Times New Roman" w:hAnsi="Times New Roman" w:cs="Times New Roman"/>
          <w:sz w:val="20"/>
          <w:szCs w:val="20"/>
        </w:rPr>
        <w:t xml:space="preserve">, kedua kelas </w:t>
      </w:r>
      <w:r w:rsidRPr="00F02D1A">
        <w:rPr>
          <w:rFonts w:ascii="Times New Roman" w:hAnsi="Times New Roman" w:cs="Times New Roman"/>
          <w:sz w:val="20"/>
          <w:szCs w:val="20"/>
          <w:lang w:val="en-US"/>
        </w:rPr>
        <w:t>tersebut</w:t>
      </w:r>
      <w:r w:rsidRPr="00F02D1A">
        <w:rPr>
          <w:rFonts w:ascii="Times New Roman" w:hAnsi="Times New Roman" w:cs="Times New Roman"/>
          <w:sz w:val="20"/>
          <w:szCs w:val="20"/>
        </w:rPr>
        <w:t xml:space="preserve"> memiliki kesamaan jumlah siswa, guru yang mengajar dan rata-rata nilai nya tidak </w:t>
      </w:r>
      <w:r w:rsidRPr="00F02D1A">
        <w:rPr>
          <w:rFonts w:ascii="Times New Roman" w:hAnsi="Times New Roman" w:cs="Times New Roman"/>
          <w:sz w:val="20"/>
          <w:szCs w:val="20"/>
          <w:lang w:val="en-US"/>
        </w:rPr>
        <w:t>terlalu</w:t>
      </w:r>
      <w:r w:rsidRPr="00F02D1A">
        <w:rPr>
          <w:rFonts w:ascii="Times New Roman" w:hAnsi="Times New Roman" w:cs="Times New Roman"/>
          <w:sz w:val="20"/>
          <w:szCs w:val="20"/>
        </w:rPr>
        <w:t xml:space="preserve"> berbeda. </w:t>
      </w:r>
      <w:r w:rsidRPr="00F02D1A">
        <w:rPr>
          <w:rFonts w:ascii="Times New Roman" w:hAnsi="Times New Roman" w:cs="Times New Roman"/>
          <w:sz w:val="20"/>
          <w:szCs w:val="20"/>
          <w:lang w:val="en-US"/>
        </w:rPr>
        <w:t>Oleh karena itu kelas kontrolnya yaitu kelas IVA dan eksperimen kelas IVB, jumlah keseluruhannya 50 siswa yang masing-masing kelas ada 25 siswa.</w:t>
      </w:r>
    </w:p>
    <w:p w14:paraId="707880A8" w14:textId="77777777" w:rsidR="009A58D4" w:rsidRPr="00F02D1A" w:rsidRDefault="009A58D4" w:rsidP="00430C87">
      <w:pPr>
        <w:spacing w:after="0" w:line="240" w:lineRule="auto"/>
        <w:ind w:firstLine="284"/>
        <w:jc w:val="both"/>
        <w:rPr>
          <w:rFonts w:ascii="Times New Roman" w:hAnsi="Times New Roman" w:cs="Times New Roman"/>
          <w:sz w:val="20"/>
          <w:szCs w:val="20"/>
          <w:lang w:val="en-US"/>
        </w:rPr>
      </w:pPr>
      <w:r w:rsidRPr="00F02D1A">
        <w:rPr>
          <w:rFonts w:ascii="Times New Roman" w:hAnsi="Times New Roman" w:cs="Times New Roman"/>
          <w:sz w:val="20"/>
          <w:szCs w:val="20"/>
          <w:lang w:val="en-US"/>
        </w:rPr>
        <w:t>Dalam mengumpulkan data penelitian peneliti menggunakan angket dan observasi. Instrumen angket disusun berdasarkan aktivitas belajar yang ingin diteliti. Dalam mengolah data yang didapat maka dilakukan analisis data, yang sebelumnya sudah diuji instrumen. Dalam mengolah data penelitian menggunakan uji perbandingan yang menggunakan rumus pengujian t-test.</w:t>
      </w:r>
    </w:p>
    <w:p w14:paraId="59EC9C73" w14:textId="77777777" w:rsidR="009A58D4" w:rsidRPr="00F02D1A" w:rsidRDefault="009A58D4" w:rsidP="009A58D4">
      <w:pPr>
        <w:spacing w:after="0" w:line="240" w:lineRule="auto"/>
        <w:ind w:firstLine="720"/>
        <w:jc w:val="both"/>
        <w:rPr>
          <w:rFonts w:ascii="Times New Roman" w:hAnsi="Times New Roman" w:cs="Times New Roman"/>
          <w:sz w:val="20"/>
          <w:szCs w:val="20"/>
          <w:lang w:val="en-US"/>
        </w:rPr>
      </w:pPr>
    </w:p>
    <w:p w14:paraId="653AC583" w14:textId="77777777" w:rsidR="009A58D4" w:rsidRPr="00F02D1A" w:rsidRDefault="009A58D4" w:rsidP="009A58D4">
      <w:pPr>
        <w:spacing w:after="120" w:line="240" w:lineRule="auto"/>
        <w:jc w:val="both"/>
        <w:rPr>
          <w:rFonts w:ascii="Times New Roman" w:hAnsi="Times New Roman" w:cs="Times New Roman"/>
          <w:b/>
          <w:sz w:val="20"/>
          <w:szCs w:val="20"/>
          <w:lang w:val="en-US"/>
        </w:rPr>
      </w:pPr>
      <w:r w:rsidRPr="00F02D1A">
        <w:rPr>
          <w:rFonts w:ascii="Times New Roman" w:hAnsi="Times New Roman" w:cs="Times New Roman"/>
          <w:b/>
          <w:sz w:val="20"/>
          <w:szCs w:val="20"/>
          <w:lang w:val="en-US"/>
        </w:rPr>
        <w:t>HASIL DAN PEMBAHASAN</w:t>
      </w:r>
    </w:p>
    <w:p w14:paraId="1AB81559" w14:textId="77777777" w:rsidR="009A58D4" w:rsidRPr="00F02D1A" w:rsidRDefault="009A58D4" w:rsidP="00430C87">
      <w:pPr>
        <w:spacing w:after="0" w:line="240" w:lineRule="auto"/>
        <w:ind w:firstLine="284"/>
        <w:jc w:val="both"/>
        <w:rPr>
          <w:rFonts w:ascii="Times New Roman" w:hAnsi="Times New Roman" w:cs="Times New Roman"/>
          <w:sz w:val="20"/>
          <w:szCs w:val="20"/>
          <w:lang w:val="en-US"/>
        </w:rPr>
      </w:pPr>
      <w:r w:rsidRPr="00F02D1A">
        <w:rPr>
          <w:rFonts w:ascii="Times New Roman" w:hAnsi="Times New Roman" w:cs="Times New Roman"/>
          <w:sz w:val="20"/>
          <w:szCs w:val="20"/>
          <w:lang w:val="en-US"/>
        </w:rPr>
        <w:t>Penelitian berlangsung dari 1 November -  23 November 2023. Lokasi penelitian di SDN 23 Pasir Sebelah pada tahun ajaran 2023/2024. Penelitian ini dilakukan oleh peneliti dengan menggunakan video pembelajaran pada satu kelas dan kelas lainnya dengan pembelajaran konvensional dengan menggunakan powerpoint. Pada akhir pertemuan disebarkan angket instrumen aktivitas belajar siswa.</w:t>
      </w:r>
    </w:p>
    <w:p w14:paraId="2317BA3F" w14:textId="77777777" w:rsidR="009A58D4" w:rsidRPr="00F02D1A" w:rsidRDefault="009A58D4" w:rsidP="00430C87">
      <w:pPr>
        <w:spacing w:after="0" w:line="240" w:lineRule="auto"/>
        <w:ind w:firstLine="284"/>
        <w:jc w:val="both"/>
        <w:rPr>
          <w:rFonts w:ascii="Times New Roman" w:hAnsi="Times New Roman" w:cs="Times New Roman"/>
          <w:sz w:val="20"/>
          <w:szCs w:val="20"/>
          <w:lang w:val="en-US"/>
        </w:rPr>
      </w:pPr>
      <w:r w:rsidRPr="00F02D1A">
        <w:rPr>
          <w:rFonts w:ascii="Times New Roman" w:hAnsi="Times New Roman" w:cs="Times New Roman"/>
          <w:sz w:val="20"/>
          <w:szCs w:val="20"/>
          <w:lang w:val="en-US"/>
        </w:rPr>
        <w:t>Sebelum menganalisis instrumen, terlebih dahulu diuji</w:t>
      </w:r>
      <w:r w:rsidRPr="00F02D1A">
        <w:rPr>
          <w:rFonts w:ascii="Times New Roman" w:hAnsi="Times New Roman" w:cs="Times New Roman"/>
          <w:sz w:val="20"/>
          <w:szCs w:val="20"/>
        </w:rPr>
        <w:t xml:space="preserve"> validitas dan reliabilitas</w:t>
      </w:r>
      <w:r w:rsidRPr="00F02D1A">
        <w:rPr>
          <w:rFonts w:ascii="Times New Roman" w:hAnsi="Times New Roman" w:cs="Times New Roman"/>
          <w:sz w:val="20"/>
          <w:szCs w:val="20"/>
          <w:lang w:val="en-US"/>
        </w:rPr>
        <w:t xml:space="preserve"> instrumen</w:t>
      </w:r>
      <w:r w:rsidRPr="00F02D1A">
        <w:rPr>
          <w:rFonts w:ascii="Times New Roman" w:hAnsi="Times New Roman" w:cs="Times New Roman"/>
          <w:sz w:val="20"/>
          <w:szCs w:val="20"/>
        </w:rPr>
        <w:t xml:space="preserve">. </w:t>
      </w:r>
      <w:r w:rsidRPr="00F02D1A">
        <w:rPr>
          <w:rFonts w:ascii="Times New Roman" w:hAnsi="Times New Roman" w:cs="Times New Roman"/>
          <w:sz w:val="20"/>
          <w:szCs w:val="20"/>
          <w:lang w:val="en-US"/>
        </w:rPr>
        <w:t>Tujuannya agar data yang diperoleh lebih akurat</w:t>
      </w:r>
      <w:r w:rsidRPr="00F02D1A">
        <w:rPr>
          <w:rFonts w:ascii="Times New Roman" w:hAnsi="Times New Roman" w:cs="Times New Roman"/>
          <w:sz w:val="20"/>
          <w:szCs w:val="20"/>
        </w:rPr>
        <w:t>.</w:t>
      </w:r>
      <w:r w:rsidRPr="00F02D1A">
        <w:rPr>
          <w:rFonts w:ascii="Times New Roman" w:hAnsi="Times New Roman" w:cs="Times New Roman"/>
          <w:sz w:val="20"/>
          <w:szCs w:val="20"/>
          <w:lang w:val="en-US"/>
        </w:rPr>
        <w:t xml:space="preserve"> Dalam pengujian validitas dilakukan dengan rumus korelasi, setelah diuji validasi maka dperoleh instrumen yang valid berjumlah 22 item, kemudian digunakan rumus </w:t>
      </w:r>
      <w:r w:rsidRPr="00F02D1A">
        <w:rPr>
          <w:rFonts w:ascii="Times New Roman" w:hAnsi="Times New Roman" w:cs="Times New Roman"/>
          <w:i/>
          <w:iCs/>
          <w:sz w:val="20"/>
          <w:szCs w:val="20"/>
        </w:rPr>
        <w:t>cronbach’ alpha</w:t>
      </w:r>
      <w:r w:rsidRPr="00F02D1A">
        <w:rPr>
          <w:rFonts w:ascii="Times New Roman" w:hAnsi="Times New Roman" w:cs="Times New Roman"/>
          <w:i/>
          <w:iCs/>
          <w:sz w:val="20"/>
          <w:szCs w:val="20"/>
          <w:lang w:val="en-US"/>
        </w:rPr>
        <w:t xml:space="preserve"> </w:t>
      </w:r>
      <w:r w:rsidRPr="00F02D1A">
        <w:rPr>
          <w:rFonts w:ascii="Times New Roman" w:hAnsi="Times New Roman" w:cs="Times New Roman"/>
          <w:sz w:val="20"/>
          <w:szCs w:val="20"/>
          <w:lang w:val="en-US"/>
        </w:rPr>
        <w:t>untuk uji reliabilitas dan nilai reliabilitasnya yaitu</w:t>
      </w:r>
      <w:r w:rsidRPr="00F02D1A">
        <w:rPr>
          <w:rFonts w:ascii="Times New Roman" w:hAnsi="Times New Roman" w:cs="Times New Roman"/>
          <w:i/>
          <w:iCs/>
          <w:sz w:val="20"/>
          <w:szCs w:val="20"/>
          <w:lang w:val="en-US"/>
        </w:rPr>
        <w:t xml:space="preserve"> </w:t>
      </w:r>
      <w:r w:rsidRPr="00F02D1A">
        <w:rPr>
          <w:rFonts w:ascii="Times New Roman" w:hAnsi="Times New Roman" w:cs="Times New Roman"/>
          <w:sz w:val="20"/>
          <w:szCs w:val="20"/>
          <w:lang w:val="en-US"/>
        </w:rPr>
        <w:t xml:space="preserve">0,87. </w:t>
      </w:r>
      <w:r w:rsidRPr="00F02D1A">
        <w:rPr>
          <w:rFonts w:ascii="Times New Roman" w:hAnsi="Times New Roman" w:cs="Times New Roman"/>
          <w:sz w:val="20"/>
          <w:szCs w:val="20"/>
        </w:rPr>
        <w:t xml:space="preserve">Nilai uji reliabilitas intrumen dibandingkan dengan nilai ketentuan koefisien reliabilitas yaitu 0,87 &gt; 0,60. </w:t>
      </w:r>
      <w:r w:rsidRPr="00F02D1A">
        <w:rPr>
          <w:rFonts w:ascii="Times New Roman" w:hAnsi="Times New Roman" w:cs="Times New Roman"/>
          <w:sz w:val="20"/>
          <w:szCs w:val="20"/>
          <w:lang w:val="en-US"/>
        </w:rPr>
        <w:t>Hal tersebut,</w:t>
      </w:r>
      <w:r w:rsidRPr="00F02D1A">
        <w:rPr>
          <w:rFonts w:ascii="Times New Roman" w:hAnsi="Times New Roman" w:cs="Times New Roman"/>
          <w:sz w:val="20"/>
          <w:szCs w:val="20"/>
        </w:rPr>
        <w:t xml:space="preserve"> dapat di</w:t>
      </w:r>
      <w:r w:rsidRPr="00F02D1A">
        <w:rPr>
          <w:rFonts w:ascii="Times New Roman" w:hAnsi="Times New Roman" w:cs="Times New Roman"/>
          <w:sz w:val="20"/>
          <w:szCs w:val="20"/>
          <w:lang w:val="en-US"/>
        </w:rPr>
        <w:t>nyata</w:t>
      </w:r>
      <w:r w:rsidRPr="00F02D1A">
        <w:rPr>
          <w:rFonts w:ascii="Times New Roman" w:hAnsi="Times New Roman" w:cs="Times New Roman"/>
          <w:sz w:val="20"/>
          <w:szCs w:val="20"/>
        </w:rPr>
        <w:t xml:space="preserve">kan bahwa </w:t>
      </w:r>
      <w:r w:rsidRPr="00F02D1A">
        <w:rPr>
          <w:rFonts w:ascii="Times New Roman" w:hAnsi="Times New Roman" w:cs="Times New Roman"/>
          <w:sz w:val="20"/>
          <w:szCs w:val="20"/>
          <w:lang w:val="en-US"/>
        </w:rPr>
        <w:t>instrumen</w:t>
      </w:r>
      <w:r w:rsidRPr="00F02D1A">
        <w:rPr>
          <w:rFonts w:ascii="Times New Roman" w:hAnsi="Times New Roman" w:cs="Times New Roman"/>
          <w:sz w:val="20"/>
          <w:szCs w:val="20"/>
        </w:rPr>
        <w:t xml:space="preserve"> pada variabel penelitian ini </w:t>
      </w:r>
      <w:r w:rsidRPr="00F02D1A">
        <w:rPr>
          <w:rFonts w:ascii="Times New Roman" w:hAnsi="Times New Roman" w:cs="Times New Roman"/>
          <w:sz w:val="20"/>
          <w:szCs w:val="20"/>
          <w:lang w:val="en-US"/>
        </w:rPr>
        <w:t>mempunyai</w:t>
      </w:r>
      <w:r w:rsidRPr="00F02D1A">
        <w:rPr>
          <w:rFonts w:ascii="Times New Roman" w:hAnsi="Times New Roman" w:cs="Times New Roman"/>
          <w:sz w:val="20"/>
          <w:szCs w:val="20"/>
        </w:rPr>
        <w:t xml:space="preserve"> reliabilitas yang tinggi, </w:t>
      </w:r>
      <w:r w:rsidRPr="00F02D1A">
        <w:rPr>
          <w:rFonts w:ascii="Times New Roman" w:hAnsi="Times New Roman" w:cs="Times New Roman"/>
          <w:sz w:val="20"/>
          <w:szCs w:val="20"/>
          <w:lang w:val="en-US"/>
        </w:rPr>
        <w:t>artinya</w:t>
      </w:r>
      <w:r w:rsidRPr="00F02D1A">
        <w:rPr>
          <w:rFonts w:ascii="Times New Roman" w:hAnsi="Times New Roman" w:cs="Times New Roman"/>
          <w:sz w:val="20"/>
          <w:szCs w:val="20"/>
        </w:rPr>
        <w:t xml:space="preserve"> memiliki kehandalan (terpercaya) dan </w:t>
      </w:r>
      <w:r w:rsidRPr="00F02D1A">
        <w:rPr>
          <w:rFonts w:ascii="Times New Roman" w:hAnsi="Times New Roman" w:cs="Times New Roman"/>
          <w:sz w:val="20"/>
          <w:szCs w:val="20"/>
          <w:lang w:val="en-US"/>
        </w:rPr>
        <w:t>bisa</w:t>
      </w:r>
      <w:r w:rsidRPr="00F02D1A">
        <w:rPr>
          <w:rFonts w:ascii="Times New Roman" w:hAnsi="Times New Roman" w:cs="Times New Roman"/>
          <w:sz w:val="20"/>
          <w:szCs w:val="20"/>
        </w:rPr>
        <w:t xml:space="preserve"> digunakan untuk pengujian </w:t>
      </w:r>
      <w:r w:rsidRPr="00F02D1A">
        <w:rPr>
          <w:rFonts w:ascii="Times New Roman" w:hAnsi="Times New Roman" w:cs="Times New Roman"/>
          <w:sz w:val="20"/>
          <w:szCs w:val="20"/>
          <w:lang w:val="en-US"/>
        </w:rPr>
        <w:t>lebih lanjut.</w:t>
      </w:r>
    </w:p>
    <w:p w14:paraId="6050BE3A" w14:textId="77777777" w:rsidR="009A58D4" w:rsidRPr="00F02D1A" w:rsidRDefault="009A58D4" w:rsidP="00877AF3">
      <w:pPr>
        <w:spacing w:after="0" w:line="240" w:lineRule="auto"/>
        <w:ind w:firstLine="284"/>
        <w:jc w:val="both"/>
        <w:rPr>
          <w:rFonts w:ascii="Times New Roman" w:hAnsi="Times New Roman" w:cs="Times New Roman"/>
          <w:sz w:val="20"/>
          <w:szCs w:val="20"/>
          <w:lang w:val="en-US"/>
        </w:rPr>
      </w:pPr>
      <w:r w:rsidRPr="00F02D1A">
        <w:rPr>
          <w:rFonts w:ascii="Times New Roman" w:hAnsi="Times New Roman" w:cs="Times New Roman"/>
          <w:bCs/>
          <w:color w:val="FFFFFF"/>
          <w:sz w:val="20"/>
          <w:szCs w:val="20"/>
          <w:lang w:val="en-US"/>
        </w:rPr>
        <w:t>.</w:t>
      </w:r>
      <w:r w:rsidRPr="00F02D1A">
        <w:rPr>
          <w:rFonts w:ascii="Times New Roman" w:hAnsi="Times New Roman" w:cs="Times New Roman"/>
          <w:bCs/>
          <w:sz w:val="20"/>
          <w:szCs w:val="20"/>
          <w:lang w:val="en-US"/>
        </w:rPr>
        <w:t xml:space="preserve">Setelah diuji validitas dan reliabilitas, selanjutnya di uji hipotesis </w:t>
      </w:r>
      <w:r w:rsidRPr="00F02D1A">
        <w:rPr>
          <w:rFonts w:ascii="Times New Roman" w:hAnsi="Times New Roman" w:cs="Times New Roman"/>
          <w:sz w:val="20"/>
          <w:szCs w:val="20"/>
        </w:rPr>
        <w:t xml:space="preserve">untuk </w:t>
      </w:r>
      <w:r w:rsidRPr="00F02D1A">
        <w:rPr>
          <w:rFonts w:ascii="Times New Roman" w:hAnsi="Times New Roman" w:cs="Times New Roman"/>
          <w:sz w:val="20"/>
          <w:szCs w:val="20"/>
          <w:lang w:val="en-US"/>
        </w:rPr>
        <w:t>menganalisis</w:t>
      </w:r>
      <w:r w:rsidRPr="00F02D1A">
        <w:rPr>
          <w:rFonts w:ascii="Times New Roman" w:hAnsi="Times New Roman" w:cs="Times New Roman"/>
          <w:sz w:val="20"/>
          <w:szCs w:val="20"/>
        </w:rPr>
        <w:t xml:space="preserve"> apakah terdapat perbedaan signifikan antara </w:t>
      </w:r>
      <w:r w:rsidRPr="00F02D1A">
        <w:rPr>
          <w:rFonts w:ascii="Times New Roman" w:hAnsi="Times New Roman" w:cs="Times New Roman"/>
          <w:sz w:val="20"/>
          <w:szCs w:val="20"/>
          <w:lang w:val="en-US"/>
        </w:rPr>
        <w:t>kedua kelas.</w:t>
      </w:r>
      <w:r w:rsidRPr="00F02D1A">
        <w:rPr>
          <w:rFonts w:ascii="Times New Roman" w:hAnsi="Times New Roman" w:cs="Times New Roman"/>
          <w:sz w:val="20"/>
          <w:szCs w:val="20"/>
        </w:rPr>
        <w:t xml:space="preserve"> </w:t>
      </w:r>
      <w:r w:rsidRPr="00F02D1A">
        <w:rPr>
          <w:rFonts w:ascii="Times New Roman" w:hAnsi="Times New Roman" w:cs="Times New Roman"/>
          <w:sz w:val="20"/>
          <w:szCs w:val="20"/>
          <w:lang w:val="en-US"/>
        </w:rPr>
        <w:t xml:space="preserve">Uji hipotesis menggunakan rumus t-test.  </w:t>
      </w:r>
      <w:r w:rsidRPr="00F02D1A">
        <w:rPr>
          <w:rFonts w:ascii="Times New Roman" w:hAnsi="Times New Roman" w:cs="Times New Roman"/>
          <w:sz w:val="20"/>
          <w:szCs w:val="20"/>
        </w:rPr>
        <w:t>Apabila t</w:t>
      </w:r>
      <w:r w:rsidRPr="00F02D1A">
        <w:rPr>
          <w:rFonts w:ascii="Times New Roman" w:hAnsi="Times New Roman" w:cs="Times New Roman"/>
          <w:sz w:val="20"/>
          <w:szCs w:val="20"/>
          <w:vertAlign w:val="subscript"/>
        </w:rPr>
        <w:t xml:space="preserve">hitung </w:t>
      </w:r>
      <w:r w:rsidRPr="00F02D1A">
        <w:rPr>
          <w:rFonts w:ascii="Times New Roman" w:hAnsi="Times New Roman" w:cs="Times New Roman"/>
          <w:sz w:val="20"/>
          <w:szCs w:val="20"/>
        </w:rPr>
        <w:t>&lt; t</w:t>
      </w:r>
      <w:r w:rsidRPr="00F02D1A">
        <w:rPr>
          <w:rFonts w:ascii="Times New Roman" w:hAnsi="Times New Roman" w:cs="Times New Roman"/>
          <w:sz w:val="20"/>
          <w:szCs w:val="20"/>
          <w:vertAlign w:val="subscript"/>
        </w:rPr>
        <w:t xml:space="preserve">tabel </w:t>
      </w:r>
      <w:r w:rsidRPr="00F02D1A">
        <w:rPr>
          <w:rFonts w:ascii="Times New Roman" w:hAnsi="Times New Roman" w:cs="Times New Roman"/>
          <w:sz w:val="20"/>
          <w:szCs w:val="20"/>
          <w:lang w:val="en-US"/>
        </w:rPr>
        <w:t>maka</w:t>
      </w:r>
      <w:r w:rsidRPr="00F02D1A">
        <w:rPr>
          <w:rFonts w:ascii="Times New Roman" w:hAnsi="Times New Roman" w:cs="Times New Roman"/>
          <w:sz w:val="20"/>
          <w:szCs w:val="20"/>
        </w:rPr>
        <w:t xml:space="preserve"> tidak </w:t>
      </w:r>
      <w:r w:rsidRPr="00F02D1A">
        <w:rPr>
          <w:rFonts w:ascii="Times New Roman" w:hAnsi="Times New Roman" w:cs="Times New Roman"/>
          <w:sz w:val="20"/>
          <w:szCs w:val="20"/>
          <w:lang w:val="en-US"/>
        </w:rPr>
        <w:t>ada</w:t>
      </w:r>
      <w:r w:rsidRPr="00F02D1A">
        <w:rPr>
          <w:rFonts w:ascii="Times New Roman" w:hAnsi="Times New Roman" w:cs="Times New Roman"/>
          <w:sz w:val="20"/>
          <w:szCs w:val="20"/>
        </w:rPr>
        <w:t xml:space="preserve"> perbedaan yang signifikan. Hal ini sesuai dengan apa yang dikemukakan syafril (2019) bahwa :</w:t>
      </w:r>
      <w:r w:rsidRPr="00F02D1A">
        <w:rPr>
          <w:rFonts w:ascii="Times New Roman" w:hAnsi="Times New Roman" w:cs="Times New Roman"/>
          <w:sz w:val="20"/>
          <w:szCs w:val="20"/>
          <w:lang w:val="en-US"/>
        </w:rPr>
        <w:t xml:space="preserve"> </w:t>
      </w:r>
      <w:r w:rsidRPr="00F02D1A">
        <w:rPr>
          <w:rFonts w:ascii="Times New Roman" w:hAnsi="Times New Roman" w:cs="Times New Roman"/>
          <w:sz w:val="20"/>
          <w:szCs w:val="20"/>
        </w:rPr>
        <w:t>“</w:t>
      </w:r>
      <w:r w:rsidRPr="00F02D1A">
        <w:rPr>
          <w:rFonts w:ascii="Times New Roman" w:hAnsi="Times New Roman" w:cs="Times New Roman"/>
          <w:sz w:val="20"/>
          <w:szCs w:val="20"/>
          <w:lang w:val="en-US"/>
        </w:rPr>
        <w:t xml:space="preserve">Terdapat perbedaan yang signifikan untuk aktivitas belajar jika nilai </w:t>
      </w:r>
      <w:r w:rsidRPr="00F02D1A">
        <w:rPr>
          <w:rFonts w:ascii="Times New Roman" w:hAnsi="Times New Roman" w:cs="Times New Roman"/>
          <w:sz w:val="20"/>
          <w:szCs w:val="20"/>
        </w:rPr>
        <w:t>t</w:t>
      </w:r>
      <w:r w:rsidRPr="00F02D1A">
        <w:rPr>
          <w:rFonts w:ascii="Times New Roman" w:hAnsi="Times New Roman" w:cs="Times New Roman"/>
          <w:sz w:val="20"/>
          <w:szCs w:val="20"/>
          <w:vertAlign w:val="subscript"/>
        </w:rPr>
        <w:t>hitung</w:t>
      </w:r>
      <w:r w:rsidRPr="00F02D1A">
        <w:rPr>
          <w:rFonts w:ascii="Times New Roman" w:hAnsi="Times New Roman" w:cs="Times New Roman"/>
          <w:sz w:val="20"/>
          <w:szCs w:val="20"/>
          <w:vertAlign w:val="subscript"/>
          <w:lang w:val="en-US"/>
        </w:rPr>
        <w:t xml:space="preserve"> </w:t>
      </w:r>
      <w:r w:rsidRPr="00F02D1A">
        <w:rPr>
          <w:rFonts w:ascii="Times New Roman" w:hAnsi="Times New Roman" w:cs="Times New Roman"/>
          <w:sz w:val="20"/>
          <w:szCs w:val="20"/>
          <w:lang w:val="en-US"/>
        </w:rPr>
        <w:t>lebih tinggi daripada t</w:t>
      </w:r>
      <w:r w:rsidRPr="00F02D1A">
        <w:rPr>
          <w:rFonts w:ascii="Times New Roman" w:hAnsi="Times New Roman" w:cs="Times New Roman"/>
          <w:sz w:val="20"/>
          <w:szCs w:val="20"/>
          <w:vertAlign w:val="subscript"/>
          <w:lang w:val="en-US"/>
        </w:rPr>
        <w:t>tabel</w:t>
      </w:r>
      <w:r w:rsidRPr="00F02D1A">
        <w:rPr>
          <w:rFonts w:ascii="Times New Roman" w:hAnsi="Times New Roman" w:cs="Times New Roman"/>
          <w:sz w:val="20"/>
          <w:szCs w:val="20"/>
          <w:lang w:val="en-US"/>
        </w:rPr>
        <w:t xml:space="preserve">, begitupun sebaliknya tidak ada perbedaan yang signifikan untuk aktivitas belajar jika nilai </w:t>
      </w:r>
      <w:r w:rsidRPr="00F02D1A">
        <w:rPr>
          <w:rFonts w:ascii="Times New Roman" w:hAnsi="Times New Roman" w:cs="Times New Roman"/>
          <w:sz w:val="20"/>
          <w:szCs w:val="20"/>
        </w:rPr>
        <w:t>t</w:t>
      </w:r>
      <w:r w:rsidRPr="00F02D1A">
        <w:rPr>
          <w:rFonts w:ascii="Times New Roman" w:hAnsi="Times New Roman" w:cs="Times New Roman"/>
          <w:sz w:val="20"/>
          <w:szCs w:val="20"/>
          <w:vertAlign w:val="subscript"/>
        </w:rPr>
        <w:t>hitung</w:t>
      </w:r>
      <w:r w:rsidRPr="00F02D1A">
        <w:rPr>
          <w:rFonts w:ascii="Times New Roman" w:hAnsi="Times New Roman" w:cs="Times New Roman"/>
          <w:sz w:val="20"/>
          <w:szCs w:val="20"/>
          <w:vertAlign w:val="subscript"/>
          <w:lang w:val="en-US"/>
        </w:rPr>
        <w:t xml:space="preserve"> </w:t>
      </w:r>
      <w:r w:rsidRPr="00F02D1A">
        <w:rPr>
          <w:rFonts w:ascii="Times New Roman" w:hAnsi="Times New Roman" w:cs="Times New Roman"/>
          <w:sz w:val="20"/>
          <w:szCs w:val="20"/>
          <w:lang w:val="en-US"/>
        </w:rPr>
        <w:t>lebih rendah daripada t</w:t>
      </w:r>
      <w:r w:rsidRPr="00F02D1A">
        <w:rPr>
          <w:rFonts w:ascii="Times New Roman" w:hAnsi="Times New Roman" w:cs="Times New Roman"/>
          <w:sz w:val="20"/>
          <w:szCs w:val="20"/>
          <w:vertAlign w:val="subscript"/>
          <w:lang w:val="en-US"/>
        </w:rPr>
        <w:t>tabel</w:t>
      </w:r>
      <w:r w:rsidRPr="00F02D1A">
        <w:rPr>
          <w:rFonts w:ascii="Times New Roman" w:hAnsi="Times New Roman" w:cs="Times New Roman"/>
          <w:sz w:val="20"/>
          <w:szCs w:val="20"/>
        </w:rPr>
        <w:t>”.</w:t>
      </w:r>
      <w:r w:rsidRPr="00F02D1A">
        <w:rPr>
          <w:rFonts w:ascii="Times New Roman" w:hAnsi="Times New Roman" w:cs="Times New Roman"/>
          <w:sz w:val="20"/>
          <w:szCs w:val="20"/>
          <w:lang w:val="en-US"/>
        </w:rPr>
        <w:t xml:space="preserve">  </w:t>
      </w:r>
    </w:p>
    <w:p w14:paraId="149EB1E1" w14:textId="77777777" w:rsidR="009A58D4" w:rsidRPr="00F02D1A" w:rsidRDefault="009A58D4" w:rsidP="009A58D4">
      <w:pPr>
        <w:spacing w:after="0" w:line="240" w:lineRule="auto"/>
        <w:ind w:firstLine="720"/>
        <w:jc w:val="both"/>
        <w:rPr>
          <w:rFonts w:ascii="Times New Roman" w:hAnsi="Times New Roman" w:cs="Times New Roman"/>
          <w:sz w:val="20"/>
          <w:szCs w:val="20"/>
          <w:lang w:val="en-US"/>
        </w:rPr>
      </w:pPr>
    </w:p>
    <w:p w14:paraId="271AD36A" w14:textId="77777777" w:rsidR="009A58D4" w:rsidRPr="00F02D1A" w:rsidRDefault="009A58D4" w:rsidP="0062012A">
      <w:pPr>
        <w:spacing w:line="240" w:lineRule="auto"/>
        <w:jc w:val="center"/>
        <w:rPr>
          <w:rFonts w:ascii="Times New Roman" w:hAnsi="Times New Roman" w:cs="Times New Roman"/>
          <w:sz w:val="20"/>
          <w:szCs w:val="20"/>
          <w:lang w:val="en-US"/>
        </w:rPr>
      </w:pPr>
      <w:r w:rsidRPr="00F02D1A">
        <w:rPr>
          <w:rFonts w:ascii="Times New Roman" w:hAnsi="Times New Roman" w:cs="Times New Roman"/>
          <w:sz w:val="20"/>
          <w:szCs w:val="20"/>
        </w:rPr>
        <w:t>Tabel 1 Hasil Pengujian Hipotesis</w:t>
      </w:r>
    </w:p>
    <w:tbl>
      <w:tblPr>
        <w:tblW w:w="5567" w:type="dxa"/>
        <w:tblInd w:w="1696" w:type="dxa"/>
        <w:tblLook w:val="04A0" w:firstRow="1" w:lastRow="0" w:firstColumn="1" w:lastColumn="0" w:noHBand="0" w:noVBand="1"/>
      </w:tblPr>
      <w:tblGrid>
        <w:gridCol w:w="567"/>
        <w:gridCol w:w="1172"/>
        <w:gridCol w:w="567"/>
        <w:gridCol w:w="1460"/>
        <w:gridCol w:w="666"/>
        <w:gridCol w:w="1172"/>
      </w:tblGrid>
      <w:tr w:rsidR="009A58D4" w:rsidRPr="00F02D1A" w14:paraId="27B755E0" w14:textId="77777777" w:rsidTr="002A129E">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D58B5" w14:textId="77777777" w:rsidR="009A58D4" w:rsidRPr="00F02D1A" w:rsidRDefault="009A58D4" w:rsidP="002A129E">
            <w:pPr>
              <w:spacing w:after="0" w:line="240" w:lineRule="auto"/>
              <w:jc w:val="center"/>
              <w:rPr>
                <w:rFonts w:ascii="Times New Roman" w:eastAsia="Times New Roman" w:hAnsi="Times New Roman" w:cs="Times New Roman"/>
                <w:b/>
                <w:bCs/>
                <w:color w:val="000000"/>
                <w:sz w:val="20"/>
                <w:szCs w:val="20"/>
                <w:lang w:val="en-US"/>
              </w:rPr>
            </w:pPr>
            <w:r w:rsidRPr="00F02D1A">
              <w:rPr>
                <w:rFonts w:ascii="Times New Roman" w:eastAsia="Times New Roman" w:hAnsi="Times New Roman" w:cs="Times New Roman"/>
                <w:b/>
                <w:bCs/>
                <w:color w:val="000000"/>
                <w:sz w:val="20"/>
                <w:szCs w:val="20"/>
                <w:lang w:val="en-US"/>
              </w:rPr>
              <w:t>No</w:t>
            </w:r>
          </w:p>
        </w:tc>
        <w:tc>
          <w:tcPr>
            <w:tcW w:w="1314" w:type="dxa"/>
            <w:tcBorders>
              <w:top w:val="single" w:sz="4" w:space="0" w:color="auto"/>
              <w:left w:val="nil"/>
              <w:bottom w:val="single" w:sz="4" w:space="0" w:color="auto"/>
              <w:right w:val="single" w:sz="4" w:space="0" w:color="auto"/>
            </w:tcBorders>
            <w:vAlign w:val="center"/>
          </w:tcPr>
          <w:p w14:paraId="25B0F15F" w14:textId="77777777" w:rsidR="009A58D4" w:rsidRPr="00F02D1A" w:rsidRDefault="009A58D4" w:rsidP="002A129E">
            <w:pPr>
              <w:spacing w:after="0" w:line="240" w:lineRule="auto"/>
              <w:jc w:val="center"/>
              <w:rPr>
                <w:rFonts w:ascii="Times New Roman" w:eastAsia="Times New Roman" w:hAnsi="Times New Roman" w:cs="Times New Roman"/>
                <w:b/>
                <w:bCs/>
                <w:color w:val="000000"/>
                <w:sz w:val="20"/>
                <w:szCs w:val="20"/>
                <w:lang w:val="en-US"/>
              </w:rPr>
            </w:pPr>
            <w:r w:rsidRPr="00F02D1A">
              <w:rPr>
                <w:rFonts w:ascii="Times New Roman" w:eastAsia="Times New Roman" w:hAnsi="Times New Roman" w:cs="Times New Roman"/>
                <w:b/>
                <w:bCs/>
                <w:color w:val="000000"/>
                <w:sz w:val="20"/>
                <w:szCs w:val="20"/>
                <w:lang w:val="en-US"/>
              </w:rPr>
              <w:t>Kelompok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88648" w14:textId="77777777" w:rsidR="009A58D4" w:rsidRPr="00F02D1A" w:rsidRDefault="009A58D4" w:rsidP="002A129E">
            <w:pPr>
              <w:spacing w:after="0" w:line="240" w:lineRule="auto"/>
              <w:jc w:val="center"/>
              <w:rPr>
                <w:rFonts w:ascii="Times New Roman" w:eastAsia="Times New Roman" w:hAnsi="Times New Roman" w:cs="Times New Roman"/>
                <w:b/>
                <w:bCs/>
                <w:color w:val="000000"/>
                <w:sz w:val="20"/>
                <w:szCs w:val="20"/>
              </w:rPr>
            </w:pPr>
            <w:r w:rsidRPr="00F02D1A">
              <w:rPr>
                <w:rFonts w:ascii="Times New Roman" w:eastAsia="Times New Roman" w:hAnsi="Times New Roman" w:cs="Times New Roman"/>
                <w:b/>
                <w:bCs/>
                <w:color w:val="000000"/>
                <w:sz w:val="20"/>
                <w:szCs w:val="20"/>
              </w:rPr>
              <w:t>N</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DB4378B" w14:textId="77777777" w:rsidR="009A58D4" w:rsidRPr="00F02D1A" w:rsidRDefault="009A58D4" w:rsidP="002A129E">
            <w:pPr>
              <w:spacing w:after="0" w:line="240" w:lineRule="auto"/>
              <w:jc w:val="center"/>
              <w:rPr>
                <w:rFonts w:ascii="Times New Roman" w:eastAsia="Times New Roman" w:hAnsi="Times New Roman" w:cs="Times New Roman"/>
                <w:b/>
                <w:bCs/>
                <w:color w:val="000000"/>
                <w:sz w:val="20"/>
                <w:szCs w:val="20"/>
              </w:rPr>
            </w:pPr>
            <w:r w:rsidRPr="00F02D1A">
              <w:rPr>
                <w:rFonts w:ascii="Times New Roman" w:eastAsia="Times New Roman" w:hAnsi="Times New Roman" w:cs="Times New Roman"/>
                <w:b/>
                <w:bCs/>
                <w:color w:val="000000"/>
                <w:sz w:val="20"/>
                <w:szCs w:val="20"/>
              </w:rPr>
              <w:t>Nilai rata-rata</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05C3C2F7" w14:textId="77777777" w:rsidR="009A58D4" w:rsidRPr="00F02D1A" w:rsidRDefault="009A58D4" w:rsidP="002A129E">
            <w:pPr>
              <w:spacing w:after="0" w:line="240" w:lineRule="auto"/>
              <w:jc w:val="center"/>
              <w:rPr>
                <w:rFonts w:ascii="Times New Roman" w:eastAsia="Times New Roman" w:hAnsi="Times New Roman" w:cs="Times New Roman"/>
                <w:b/>
                <w:bCs/>
                <w:color w:val="000000"/>
                <w:sz w:val="20"/>
                <w:szCs w:val="20"/>
                <w:vertAlign w:val="subscript"/>
              </w:rPr>
            </w:pPr>
            <w:r w:rsidRPr="00F02D1A">
              <w:rPr>
                <w:rFonts w:ascii="Times New Roman" w:eastAsia="Times New Roman" w:hAnsi="Times New Roman" w:cs="Times New Roman"/>
                <w:b/>
                <w:bCs/>
                <w:color w:val="000000"/>
                <w:sz w:val="20"/>
                <w:szCs w:val="20"/>
              </w:rPr>
              <w:t>t</w:t>
            </w:r>
            <w:r w:rsidRPr="00F02D1A">
              <w:rPr>
                <w:rFonts w:ascii="Times New Roman" w:eastAsia="Times New Roman" w:hAnsi="Times New Roman" w:cs="Times New Roman"/>
                <w:b/>
                <w:bCs/>
                <w:color w:val="000000"/>
                <w:sz w:val="20"/>
                <w:szCs w:val="20"/>
                <w:vertAlign w:val="subscript"/>
              </w:rPr>
              <w:t>hitung</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14:paraId="421B2DC2" w14:textId="77777777" w:rsidR="009A58D4" w:rsidRPr="00F02D1A" w:rsidRDefault="009A58D4" w:rsidP="002A129E">
            <w:pPr>
              <w:spacing w:after="0" w:line="240" w:lineRule="auto"/>
              <w:jc w:val="center"/>
              <w:rPr>
                <w:rFonts w:ascii="Times New Roman" w:eastAsia="Times New Roman" w:hAnsi="Times New Roman" w:cs="Times New Roman"/>
                <w:b/>
                <w:bCs/>
                <w:color w:val="000000"/>
                <w:sz w:val="20"/>
                <w:szCs w:val="20"/>
              </w:rPr>
            </w:pPr>
            <w:r w:rsidRPr="00F02D1A">
              <w:rPr>
                <w:rFonts w:ascii="Times New Roman" w:eastAsia="Times New Roman" w:hAnsi="Times New Roman" w:cs="Times New Roman"/>
                <w:b/>
                <w:bCs/>
                <w:color w:val="000000"/>
                <w:sz w:val="20"/>
                <w:szCs w:val="20"/>
              </w:rPr>
              <w:t>t</w:t>
            </w:r>
            <w:r w:rsidRPr="00F02D1A">
              <w:rPr>
                <w:rFonts w:ascii="Times New Roman" w:eastAsia="Times New Roman" w:hAnsi="Times New Roman" w:cs="Times New Roman"/>
                <w:b/>
                <w:bCs/>
                <w:color w:val="000000"/>
                <w:sz w:val="20"/>
                <w:szCs w:val="20"/>
                <w:vertAlign w:val="subscript"/>
              </w:rPr>
              <w:t>tabel</w:t>
            </w:r>
            <w:r w:rsidRPr="00F02D1A">
              <w:rPr>
                <w:rFonts w:ascii="Times New Roman" w:eastAsia="Times New Roman" w:hAnsi="Times New Roman" w:cs="Times New Roman"/>
                <w:b/>
                <w:bCs/>
                <w:color w:val="000000"/>
                <w:sz w:val="20"/>
                <w:szCs w:val="20"/>
              </w:rPr>
              <w:t xml:space="preserve"> α 0.05</w:t>
            </w:r>
          </w:p>
        </w:tc>
      </w:tr>
      <w:tr w:rsidR="009A58D4" w:rsidRPr="00F02D1A" w14:paraId="186803EE" w14:textId="77777777" w:rsidTr="002A129E">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664984" w14:textId="77777777" w:rsidR="009A58D4" w:rsidRPr="00F02D1A" w:rsidRDefault="009A58D4" w:rsidP="002A129E">
            <w:pPr>
              <w:spacing w:after="0" w:line="240" w:lineRule="auto"/>
              <w:jc w:val="center"/>
              <w:rPr>
                <w:rFonts w:ascii="Times New Roman" w:eastAsia="Times New Roman" w:hAnsi="Times New Roman" w:cs="Times New Roman"/>
                <w:color w:val="000000"/>
                <w:sz w:val="20"/>
                <w:szCs w:val="20"/>
              </w:rPr>
            </w:pPr>
            <w:r w:rsidRPr="00F02D1A">
              <w:rPr>
                <w:rFonts w:ascii="Times New Roman" w:eastAsia="Times New Roman" w:hAnsi="Times New Roman" w:cs="Times New Roman"/>
                <w:color w:val="000000"/>
                <w:sz w:val="20"/>
                <w:szCs w:val="20"/>
              </w:rPr>
              <w:t>1</w:t>
            </w:r>
          </w:p>
        </w:tc>
        <w:tc>
          <w:tcPr>
            <w:tcW w:w="1314" w:type="dxa"/>
            <w:tcBorders>
              <w:top w:val="single" w:sz="4" w:space="0" w:color="auto"/>
              <w:left w:val="nil"/>
              <w:bottom w:val="single" w:sz="4" w:space="0" w:color="auto"/>
              <w:right w:val="single" w:sz="4" w:space="0" w:color="auto"/>
            </w:tcBorders>
          </w:tcPr>
          <w:p w14:paraId="521F304F" w14:textId="77777777" w:rsidR="009A58D4" w:rsidRPr="00F02D1A" w:rsidRDefault="009A58D4" w:rsidP="002A129E">
            <w:pPr>
              <w:spacing w:after="0" w:line="240" w:lineRule="auto"/>
              <w:rPr>
                <w:rFonts w:ascii="Times New Roman" w:eastAsia="Times New Roman" w:hAnsi="Times New Roman" w:cs="Times New Roman"/>
                <w:color w:val="000000"/>
                <w:sz w:val="20"/>
                <w:szCs w:val="20"/>
              </w:rPr>
            </w:pPr>
            <w:r w:rsidRPr="00F02D1A">
              <w:rPr>
                <w:rFonts w:ascii="Times New Roman" w:eastAsia="Times New Roman" w:hAnsi="Times New Roman" w:cs="Times New Roman"/>
                <w:color w:val="000000"/>
                <w:sz w:val="20"/>
                <w:szCs w:val="20"/>
              </w:rPr>
              <w:t>Eksperimen</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D1AFF" w14:textId="77777777" w:rsidR="009A58D4" w:rsidRPr="00F02D1A" w:rsidRDefault="009A58D4" w:rsidP="002A129E">
            <w:pPr>
              <w:spacing w:after="0" w:line="240" w:lineRule="auto"/>
              <w:jc w:val="center"/>
              <w:rPr>
                <w:rFonts w:ascii="Times New Roman" w:eastAsia="Times New Roman" w:hAnsi="Times New Roman" w:cs="Times New Roman"/>
                <w:color w:val="000000"/>
                <w:sz w:val="20"/>
                <w:szCs w:val="20"/>
              </w:rPr>
            </w:pPr>
            <w:r w:rsidRPr="00F02D1A">
              <w:rPr>
                <w:rFonts w:ascii="Times New Roman" w:eastAsia="Times New Roman" w:hAnsi="Times New Roman" w:cs="Times New Roman"/>
                <w:color w:val="000000"/>
                <w:sz w:val="20"/>
                <w:szCs w:val="20"/>
              </w:rPr>
              <w:t>25</w:t>
            </w:r>
          </w:p>
        </w:tc>
        <w:tc>
          <w:tcPr>
            <w:tcW w:w="1460" w:type="dxa"/>
            <w:tcBorders>
              <w:top w:val="nil"/>
              <w:left w:val="nil"/>
              <w:bottom w:val="single" w:sz="4" w:space="0" w:color="auto"/>
              <w:right w:val="single" w:sz="4" w:space="0" w:color="auto"/>
            </w:tcBorders>
            <w:shd w:val="clear" w:color="auto" w:fill="auto"/>
            <w:noWrap/>
            <w:vAlign w:val="center"/>
            <w:hideMark/>
          </w:tcPr>
          <w:p w14:paraId="6D51695F" w14:textId="77777777" w:rsidR="009A58D4" w:rsidRPr="00F02D1A" w:rsidRDefault="009A58D4" w:rsidP="002A129E">
            <w:pPr>
              <w:spacing w:after="0" w:line="240" w:lineRule="auto"/>
              <w:jc w:val="center"/>
              <w:rPr>
                <w:rFonts w:ascii="Times New Roman" w:eastAsia="Times New Roman" w:hAnsi="Times New Roman" w:cs="Times New Roman"/>
                <w:color w:val="000000"/>
                <w:sz w:val="20"/>
                <w:szCs w:val="20"/>
                <w:lang w:val="en-US"/>
              </w:rPr>
            </w:pPr>
            <w:r w:rsidRPr="00F02D1A">
              <w:rPr>
                <w:rFonts w:ascii="Times New Roman" w:eastAsia="Times New Roman" w:hAnsi="Times New Roman" w:cs="Times New Roman"/>
                <w:color w:val="000000"/>
                <w:sz w:val="20"/>
                <w:szCs w:val="20"/>
                <w:lang w:val="en-US"/>
              </w:rPr>
              <w:t>71,24</w:t>
            </w:r>
          </w:p>
        </w:tc>
        <w:tc>
          <w:tcPr>
            <w:tcW w:w="4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445F50" w14:textId="77777777" w:rsidR="009A58D4" w:rsidRPr="00F02D1A" w:rsidRDefault="009A58D4" w:rsidP="002A129E">
            <w:pPr>
              <w:spacing w:after="0" w:line="240" w:lineRule="auto"/>
              <w:jc w:val="center"/>
              <w:rPr>
                <w:rFonts w:ascii="Times New Roman" w:eastAsia="Times New Roman" w:hAnsi="Times New Roman" w:cs="Times New Roman"/>
                <w:color w:val="000000"/>
                <w:sz w:val="20"/>
                <w:szCs w:val="20"/>
              </w:rPr>
            </w:pPr>
            <w:r w:rsidRPr="00F02D1A">
              <w:rPr>
                <w:rFonts w:ascii="Times New Roman" w:eastAsia="Times New Roman" w:hAnsi="Times New Roman" w:cs="Times New Roman"/>
                <w:color w:val="000000"/>
                <w:sz w:val="20"/>
                <w:szCs w:val="20"/>
              </w:rPr>
              <w:t>5,133</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097F5E" w14:textId="77777777" w:rsidR="009A58D4" w:rsidRPr="00F02D1A" w:rsidRDefault="009A58D4" w:rsidP="002A129E">
            <w:pPr>
              <w:spacing w:after="0" w:line="240" w:lineRule="auto"/>
              <w:jc w:val="center"/>
              <w:rPr>
                <w:rFonts w:ascii="Times New Roman" w:eastAsia="Times New Roman" w:hAnsi="Times New Roman" w:cs="Times New Roman"/>
                <w:color w:val="000000"/>
                <w:sz w:val="20"/>
                <w:szCs w:val="20"/>
              </w:rPr>
            </w:pPr>
            <w:r w:rsidRPr="00F02D1A">
              <w:rPr>
                <w:rFonts w:ascii="Times New Roman" w:eastAsia="Times New Roman" w:hAnsi="Times New Roman" w:cs="Times New Roman"/>
                <w:color w:val="000000"/>
                <w:sz w:val="20"/>
                <w:szCs w:val="20"/>
              </w:rPr>
              <w:t>2,010</w:t>
            </w:r>
          </w:p>
        </w:tc>
      </w:tr>
      <w:tr w:rsidR="009A58D4" w:rsidRPr="00F02D1A" w14:paraId="0C87099F" w14:textId="77777777" w:rsidTr="002A129E">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6B7F93" w14:textId="77777777" w:rsidR="009A58D4" w:rsidRPr="00F02D1A" w:rsidRDefault="009A58D4" w:rsidP="002A129E">
            <w:pPr>
              <w:spacing w:after="0" w:line="240" w:lineRule="auto"/>
              <w:jc w:val="center"/>
              <w:rPr>
                <w:rFonts w:ascii="Times New Roman" w:eastAsia="Times New Roman" w:hAnsi="Times New Roman" w:cs="Times New Roman"/>
                <w:color w:val="000000"/>
                <w:sz w:val="20"/>
                <w:szCs w:val="20"/>
              </w:rPr>
            </w:pPr>
            <w:r w:rsidRPr="00F02D1A">
              <w:rPr>
                <w:rFonts w:ascii="Times New Roman" w:eastAsia="Times New Roman" w:hAnsi="Times New Roman" w:cs="Times New Roman"/>
                <w:color w:val="000000"/>
                <w:sz w:val="20"/>
                <w:szCs w:val="20"/>
              </w:rPr>
              <w:t>2</w:t>
            </w:r>
          </w:p>
        </w:tc>
        <w:tc>
          <w:tcPr>
            <w:tcW w:w="1314" w:type="dxa"/>
            <w:tcBorders>
              <w:top w:val="single" w:sz="4" w:space="0" w:color="auto"/>
              <w:left w:val="nil"/>
              <w:bottom w:val="single" w:sz="4" w:space="0" w:color="auto"/>
              <w:right w:val="single" w:sz="4" w:space="0" w:color="auto"/>
            </w:tcBorders>
          </w:tcPr>
          <w:p w14:paraId="5C0A1A7E" w14:textId="77777777" w:rsidR="009A58D4" w:rsidRPr="00F02D1A" w:rsidRDefault="009A58D4" w:rsidP="002A129E">
            <w:pPr>
              <w:spacing w:after="0" w:line="240" w:lineRule="auto"/>
              <w:rPr>
                <w:rFonts w:ascii="Times New Roman" w:eastAsia="Times New Roman" w:hAnsi="Times New Roman" w:cs="Times New Roman"/>
                <w:color w:val="000000"/>
                <w:sz w:val="20"/>
                <w:szCs w:val="20"/>
              </w:rPr>
            </w:pPr>
            <w:r w:rsidRPr="00F02D1A">
              <w:rPr>
                <w:rFonts w:ascii="Times New Roman" w:eastAsia="Times New Roman" w:hAnsi="Times New Roman" w:cs="Times New Roman"/>
                <w:color w:val="000000"/>
                <w:sz w:val="20"/>
                <w:szCs w:val="20"/>
              </w:rPr>
              <w:t>Kontrol</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749CA" w14:textId="77777777" w:rsidR="009A58D4" w:rsidRPr="00F02D1A" w:rsidRDefault="009A58D4" w:rsidP="002A129E">
            <w:pPr>
              <w:spacing w:after="0" w:line="240" w:lineRule="auto"/>
              <w:jc w:val="center"/>
              <w:rPr>
                <w:rFonts w:ascii="Times New Roman" w:eastAsia="Times New Roman" w:hAnsi="Times New Roman" w:cs="Times New Roman"/>
                <w:color w:val="000000"/>
                <w:sz w:val="20"/>
                <w:szCs w:val="20"/>
              </w:rPr>
            </w:pPr>
            <w:r w:rsidRPr="00F02D1A">
              <w:rPr>
                <w:rFonts w:ascii="Times New Roman" w:eastAsia="Times New Roman" w:hAnsi="Times New Roman" w:cs="Times New Roman"/>
                <w:color w:val="000000"/>
                <w:sz w:val="20"/>
                <w:szCs w:val="20"/>
              </w:rPr>
              <w:t>25</w:t>
            </w:r>
          </w:p>
        </w:tc>
        <w:tc>
          <w:tcPr>
            <w:tcW w:w="1460" w:type="dxa"/>
            <w:tcBorders>
              <w:top w:val="nil"/>
              <w:left w:val="nil"/>
              <w:bottom w:val="single" w:sz="4" w:space="0" w:color="auto"/>
              <w:right w:val="single" w:sz="4" w:space="0" w:color="auto"/>
            </w:tcBorders>
            <w:shd w:val="clear" w:color="auto" w:fill="auto"/>
            <w:noWrap/>
            <w:vAlign w:val="center"/>
            <w:hideMark/>
          </w:tcPr>
          <w:p w14:paraId="4EC68114" w14:textId="77777777" w:rsidR="009A58D4" w:rsidRPr="00F02D1A" w:rsidRDefault="009A58D4" w:rsidP="002A129E">
            <w:pPr>
              <w:spacing w:after="0" w:line="240" w:lineRule="auto"/>
              <w:jc w:val="center"/>
              <w:rPr>
                <w:rFonts w:ascii="Times New Roman" w:eastAsia="Times New Roman" w:hAnsi="Times New Roman" w:cs="Times New Roman"/>
                <w:color w:val="000000"/>
                <w:sz w:val="20"/>
                <w:szCs w:val="20"/>
                <w:lang w:val="en-US"/>
              </w:rPr>
            </w:pPr>
            <w:r w:rsidRPr="00F02D1A">
              <w:rPr>
                <w:rFonts w:ascii="Times New Roman" w:eastAsia="Times New Roman" w:hAnsi="Times New Roman" w:cs="Times New Roman"/>
                <w:color w:val="000000"/>
                <w:sz w:val="20"/>
                <w:szCs w:val="20"/>
                <w:lang w:val="en-US"/>
              </w:rPr>
              <w:t>57,08</w:t>
            </w:r>
          </w:p>
        </w:tc>
        <w:tc>
          <w:tcPr>
            <w:tcW w:w="487" w:type="dxa"/>
            <w:vMerge/>
            <w:tcBorders>
              <w:top w:val="nil"/>
              <w:left w:val="single" w:sz="4" w:space="0" w:color="auto"/>
              <w:bottom w:val="single" w:sz="4" w:space="0" w:color="000000"/>
              <w:right w:val="single" w:sz="4" w:space="0" w:color="auto"/>
            </w:tcBorders>
            <w:vAlign w:val="center"/>
            <w:hideMark/>
          </w:tcPr>
          <w:p w14:paraId="3052CD09" w14:textId="77777777" w:rsidR="009A58D4" w:rsidRPr="00F02D1A" w:rsidRDefault="009A58D4" w:rsidP="002A129E">
            <w:pPr>
              <w:spacing w:after="0" w:line="240" w:lineRule="auto"/>
              <w:rPr>
                <w:rFonts w:ascii="Times New Roman" w:eastAsia="Times New Roman" w:hAnsi="Times New Roman"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14:paraId="739093E7" w14:textId="77777777" w:rsidR="009A58D4" w:rsidRPr="00F02D1A" w:rsidRDefault="009A58D4" w:rsidP="002A129E">
            <w:pPr>
              <w:keepNext/>
              <w:spacing w:after="0" w:line="240" w:lineRule="auto"/>
              <w:rPr>
                <w:rFonts w:ascii="Times New Roman" w:eastAsia="Times New Roman" w:hAnsi="Times New Roman" w:cs="Times New Roman"/>
                <w:color w:val="000000"/>
                <w:sz w:val="20"/>
                <w:szCs w:val="20"/>
              </w:rPr>
            </w:pPr>
          </w:p>
        </w:tc>
      </w:tr>
    </w:tbl>
    <w:p w14:paraId="3388C040" w14:textId="77777777" w:rsidR="009A58D4" w:rsidRDefault="009A58D4" w:rsidP="009A58D4">
      <w:pPr>
        <w:spacing w:after="0" w:line="240" w:lineRule="auto"/>
        <w:ind w:firstLine="720"/>
        <w:jc w:val="both"/>
        <w:rPr>
          <w:rFonts w:ascii="Times New Roman" w:hAnsi="Times New Roman" w:cs="Times New Roman"/>
          <w:sz w:val="20"/>
          <w:szCs w:val="20"/>
        </w:rPr>
      </w:pPr>
    </w:p>
    <w:p w14:paraId="0985DE02" w14:textId="77777777" w:rsidR="004867E8" w:rsidRPr="00F02D1A" w:rsidRDefault="004867E8" w:rsidP="009A58D4">
      <w:pPr>
        <w:spacing w:after="0" w:line="240" w:lineRule="auto"/>
        <w:ind w:firstLine="720"/>
        <w:jc w:val="both"/>
        <w:rPr>
          <w:rFonts w:ascii="Times New Roman" w:hAnsi="Times New Roman" w:cs="Times New Roman"/>
          <w:sz w:val="20"/>
          <w:szCs w:val="20"/>
        </w:rPr>
      </w:pPr>
    </w:p>
    <w:p w14:paraId="20442687" w14:textId="77777777" w:rsidR="009A58D4" w:rsidRPr="00F02D1A" w:rsidRDefault="009A58D4" w:rsidP="00877AF3">
      <w:pPr>
        <w:spacing w:after="0" w:line="240" w:lineRule="auto"/>
        <w:ind w:firstLine="426"/>
        <w:jc w:val="both"/>
        <w:rPr>
          <w:rFonts w:ascii="Times New Roman" w:hAnsi="Times New Roman" w:cs="Times New Roman"/>
          <w:sz w:val="20"/>
          <w:szCs w:val="20"/>
          <w:lang w:val="en-US"/>
        </w:rPr>
      </w:pPr>
      <w:r w:rsidRPr="00F02D1A">
        <w:rPr>
          <w:rFonts w:ascii="Times New Roman" w:hAnsi="Times New Roman" w:cs="Times New Roman"/>
          <w:sz w:val="20"/>
          <w:szCs w:val="20"/>
          <w:lang w:val="en-US"/>
        </w:rPr>
        <w:t xml:space="preserve">Berdasarkan analisis tabel diatas diperoleh </w:t>
      </w:r>
      <w:r w:rsidRPr="00F02D1A">
        <w:rPr>
          <w:rFonts w:ascii="Times New Roman" w:hAnsi="Times New Roman" w:cs="Times New Roman"/>
          <w:sz w:val="20"/>
          <w:szCs w:val="20"/>
        </w:rPr>
        <w:t>t</w:t>
      </w:r>
      <w:r w:rsidRPr="00F02D1A">
        <w:rPr>
          <w:rFonts w:ascii="Times New Roman" w:hAnsi="Times New Roman" w:cs="Times New Roman"/>
          <w:sz w:val="20"/>
          <w:szCs w:val="20"/>
          <w:vertAlign w:val="subscript"/>
        </w:rPr>
        <w:t>hitung</w:t>
      </w:r>
      <w:r w:rsidRPr="00F02D1A">
        <w:rPr>
          <w:rFonts w:ascii="Times New Roman" w:hAnsi="Times New Roman" w:cs="Times New Roman"/>
          <w:sz w:val="20"/>
          <w:szCs w:val="20"/>
          <w:vertAlign w:val="subscript"/>
          <w:lang w:val="en-US"/>
        </w:rPr>
        <w:t xml:space="preserve"> </w:t>
      </w:r>
      <w:r w:rsidRPr="00F02D1A">
        <w:rPr>
          <w:rFonts w:ascii="Times New Roman" w:hAnsi="Times New Roman" w:cs="Times New Roman"/>
          <w:sz w:val="20"/>
          <w:szCs w:val="20"/>
          <w:lang w:val="en-US"/>
        </w:rPr>
        <w:t xml:space="preserve">= 5,133 dan </w:t>
      </w:r>
      <w:r w:rsidRPr="00F02D1A">
        <w:rPr>
          <w:rFonts w:ascii="Times New Roman" w:hAnsi="Times New Roman" w:cs="Times New Roman"/>
          <w:sz w:val="20"/>
          <w:szCs w:val="20"/>
        </w:rPr>
        <w:t>t</w:t>
      </w:r>
      <w:r w:rsidRPr="00F02D1A">
        <w:rPr>
          <w:rFonts w:ascii="Times New Roman" w:hAnsi="Times New Roman" w:cs="Times New Roman"/>
          <w:sz w:val="20"/>
          <w:szCs w:val="20"/>
          <w:vertAlign w:val="subscript"/>
        </w:rPr>
        <w:t>tabel</w:t>
      </w:r>
      <w:r w:rsidRPr="00F02D1A">
        <w:rPr>
          <w:rFonts w:ascii="Times New Roman" w:hAnsi="Times New Roman" w:cs="Times New Roman"/>
          <w:sz w:val="20"/>
          <w:szCs w:val="20"/>
          <w:lang w:val="en-US"/>
        </w:rPr>
        <w:t xml:space="preserve"> = 2,010, jadi disim</w:t>
      </w:r>
      <w:r w:rsidRPr="00F02D1A">
        <w:rPr>
          <w:rFonts w:ascii="Times New Roman" w:hAnsi="Times New Roman" w:cs="Times New Roman"/>
          <w:sz w:val="20"/>
          <w:szCs w:val="20"/>
        </w:rPr>
        <w:t>pulkan bahwa H</w:t>
      </w:r>
      <w:r w:rsidRPr="00F02D1A">
        <w:rPr>
          <w:rFonts w:ascii="Times New Roman" w:hAnsi="Times New Roman" w:cs="Times New Roman"/>
          <w:sz w:val="20"/>
          <w:szCs w:val="20"/>
          <w:vertAlign w:val="subscript"/>
        </w:rPr>
        <w:t xml:space="preserve">o </w:t>
      </w:r>
      <w:r w:rsidRPr="00F02D1A">
        <w:rPr>
          <w:rFonts w:ascii="Times New Roman" w:hAnsi="Times New Roman" w:cs="Times New Roman"/>
          <w:sz w:val="20"/>
          <w:szCs w:val="20"/>
        </w:rPr>
        <w:t xml:space="preserve">ditolak </w:t>
      </w:r>
      <w:r w:rsidRPr="00F02D1A">
        <w:rPr>
          <w:rFonts w:ascii="Times New Roman" w:hAnsi="Times New Roman" w:cs="Times New Roman"/>
          <w:sz w:val="20"/>
          <w:szCs w:val="20"/>
          <w:lang w:val="en-US"/>
        </w:rPr>
        <w:t>dan H</w:t>
      </w:r>
      <w:r w:rsidRPr="00F02D1A">
        <w:rPr>
          <w:rFonts w:ascii="Times New Roman" w:hAnsi="Times New Roman" w:cs="Times New Roman"/>
          <w:sz w:val="20"/>
          <w:szCs w:val="20"/>
          <w:vertAlign w:val="subscript"/>
          <w:lang w:val="en-US"/>
        </w:rPr>
        <w:t xml:space="preserve">a </w:t>
      </w:r>
      <w:r w:rsidRPr="00F02D1A">
        <w:rPr>
          <w:rFonts w:ascii="Times New Roman" w:hAnsi="Times New Roman" w:cs="Times New Roman"/>
          <w:sz w:val="20"/>
          <w:szCs w:val="20"/>
          <w:lang w:val="en-US"/>
        </w:rPr>
        <w:t>diterima,</w:t>
      </w:r>
      <w:r w:rsidRPr="00F02D1A">
        <w:rPr>
          <w:rFonts w:ascii="Times New Roman" w:hAnsi="Times New Roman" w:cs="Times New Roman"/>
          <w:sz w:val="20"/>
          <w:szCs w:val="20"/>
        </w:rPr>
        <w:t xml:space="preserve"> artinya </w:t>
      </w:r>
      <w:r w:rsidRPr="00F02D1A">
        <w:rPr>
          <w:rFonts w:ascii="Times New Roman" w:hAnsi="Times New Roman" w:cs="Times New Roman"/>
          <w:sz w:val="20"/>
          <w:szCs w:val="20"/>
          <w:lang w:val="en-US"/>
        </w:rPr>
        <w:t xml:space="preserve">kedua kelas tersebut terdapat </w:t>
      </w:r>
      <w:r w:rsidRPr="00F02D1A">
        <w:rPr>
          <w:rFonts w:ascii="Times New Roman" w:hAnsi="Times New Roman" w:cs="Times New Roman"/>
          <w:sz w:val="20"/>
          <w:szCs w:val="20"/>
        </w:rPr>
        <w:t xml:space="preserve">perbedaan yang signifikan. </w:t>
      </w:r>
      <w:r w:rsidRPr="00F02D1A">
        <w:rPr>
          <w:rFonts w:ascii="Times New Roman" w:hAnsi="Times New Roman" w:cs="Times New Roman"/>
          <w:sz w:val="20"/>
          <w:szCs w:val="20"/>
          <w:lang w:val="en-US"/>
        </w:rPr>
        <w:t>Adapun nilai rata-rata instrumen aktivitas belajar kelas eksperimen yaitu 71,24 dan pada kelas kontrol yaitu 57,08 terlihat bahwa rata-rata kelas eksperimen lebih tinggi daripada kelas kontrol. Sehingga pembelajaran yang menggunakan video pembelajaran lebih efektif daripada pembelajaran yang menggunakan powerpoint.</w:t>
      </w:r>
    </w:p>
    <w:p w14:paraId="328CCFEE" w14:textId="7215284B" w:rsidR="004867E8" w:rsidRDefault="009A58D4" w:rsidP="0062012A">
      <w:pPr>
        <w:spacing w:line="240" w:lineRule="auto"/>
        <w:ind w:firstLine="426"/>
        <w:jc w:val="both"/>
        <w:rPr>
          <w:rFonts w:ascii="Times New Roman" w:hAnsi="Times New Roman" w:cs="Times New Roman"/>
          <w:i/>
          <w:iCs/>
          <w:sz w:val="20"/>
          <w:szCs w:val="20"/>
          <w:lang w:val="en-US"/>
        </w:rPr>
      </w:pPr>
      <w:r w:rsidRPr="00F02D1A">
        <w:rPr>
          <w:rFonts w:ascii="Times New Roman" w:hAnsi="Times New Roman" w:cs="Times New Roman"/>
          <w:sz w:val="20"/>
          <w:szCs w:val="20"/>
          <w:lang w:val="en-US"/>
        </w:rPr>
        <w:t>Hasil data setiap indikator aktivitas belajar akan dianalisis dan dibandingkan antara kedua kelas ini bertujuan agar terlihat perbedaan setiap indikator aktivitas belajar. Berikut rekapitulasi persentase nilai setiap indikator aktivitas belajar dari kelas eksperimen dan kelas kontrol</w:t>
      </w:r>
      <w:r w:rsidR="008C14A7">
        <w:rPr>
          <w:rFonts w:ascii="Times New Roman" w:hAnsi="Times New Roman" w:cs="Times New Roman"/>
          <w:sz w:val="20"/>
          <w:szCs w:val="20"/>
          <w:lang w:val="en-US"/>
        </w:rPr>
        <w:t>.</w:t>
      </w:r>
    </w:p>
    <w:p w14:paraId="59FDC059" w14:textId="4EB28B0A" w:rsidR="009A58D4" w:rsidRPr="00F02D1A" w:rsidRDefault="009A58D4" w:rsidP="0062012A">
      <w:pPr>
        <w:pStyle w:val="Caption"/>
        <w:jc w:val="center"/>
        <w:rPr>
          <w:rFonts w:ascii="Times New Roman" w:hAnsi="Times New Roman" w:cs="Times New Roman"/>
          <w:i w:val="0"/>
          <w:iCs w:val="0"/>
          <w:sz w:val="20"/>
          <w:szCs w:val="20"/>
          <w:lang w:val="en-US"/>
        </w:rPr>
      </w:pPr>
      <w:r w:rsidRPr="00F02D1A">
        <w:rPr>
          <w:rFonts w:ascii="Times New Roman" w:hAnsi="Times New Roman" w:cs="Times New Roman"/>
          <w:i w:val="0"/>
          <w:iCs w:val="0"/>
          <w:color w:val="auto"/>
          <w:sz w:val="20"/>
          <w:szCs w:val="20"/>
          <w:lang w:val="en-US"/>
        </w:rPr>
        <w:t xml:space="preserve">Tabel 2 </w:t>
      </w:r>
      <w:r w:rsidRPr="00F02D1A">
        <w:rPr>
          <w:rFonts w:ascii="Times New Roman" w:hAnsi="Times New Roman" w:cs="Times New Roman"/>
          <w:i w:val="0"/>
          <w:iCs w:val="0"/>
          <w:color w:val="auto"/>
          <w:sz w:val="20"/>
          <w:szCs w:val="20"/>
        </w:rPr>
        <w:t>Rekapitulasi Nilai Aktivitas Belaj</w:t>
      </w:r>
      <w:r w:rsidRPr="00F02D1A">
        <w:rPr>
          <w:rFonts w:ascii="Times New Roman" w:hAnsi="Times New Roman" w:cs="Times New Roman"/>
          <w:i w:val="0"/>
          <w:iCs w:val="0"/>
          <w:color w:val="auto"/>
          <w:sz w:val="20"/>
          <w:szCs w:val="20"/>
          <w:lang w:val="en-US"/>
        </w:rPr>
        <w:t>ar Siswa</w:t>
      </w:r>
    </w:p>
    <w:tbl>
      <w:tblPr>
        <w:tblStyle w:val="TableGrid"/>
        <w:tblpPr w:leftFromText="180" w:rightFromText="180" w:vertAnchor="text" w:horzAnchor="margin" w:tblpXSpec="center" w:tblpY="11"/>
        <w:tblOverlap w:val="never"/>
        <w:tblW w:w="0" w:type="auto"/>
        <w:tblLook w:val="04A0" w:firstRow="1" w:lastRow="0" w:firstColumn="1" w:lastColumn="0" w:noHBand="0" w:noVBand="1"/>
      </w:tblPr>
      <w:tblGrid>
        <w:gridCol w:w="461"/>
        <w:gridCol w:w="2653"/>
        <w:gridCol w:w="1250"/>
        <w:gridCol w:w="1131"/>
      </w:tblGrid>
      <w:tr w:rsidR="008C14A7" w:rsidRPr="00F02D1A" w14:paraId="514BE230" w14:textId="77777777" w:rsidTr="008C14A7">
        <w:tc>
          <w:tcPr>
            <w:tcW w:w="461" w:type="dxa"/>
          </w:tcPr>
          <w:p w14:paraId="2A0B811C" w14:textId="77777777" w:rsidR="008C14A7" w:rsidRPr="00F02D1A" w:rsidRDefault="008C14A7" w:rsidP="008C14A7">
            <w:pPr>
              <w:spacing w:after="0" w:line="240" w:lineRule="auto"/>
              <w:jc w:val="center"/>
              <w:rPr>
                <w:b/>
                <w:bCs/>
                <w:kern w:val="2"/>
                <w:lang w:val="en-US"/>
                <w14:ligatures w14:val="standardContextual"/>
              </w:rPr>
            </w:pPr>
            <w:r w:rsidRPr="00F02D1A">
              <w:rPr>
                <w:b/>
                <w:bCs/>
                <w:kern w:val="2"/>
                <w:lang w:val="en-US"/>
                <w14:ligatures w14:val="standardContextual"/>
              </w:rPr>
              <w:t>No</w:t>
            </w:r>
          </w:p>
        </w:tc>
        <w:tc>
          <w:tcPr>
            <w:tcW w:w="2653" w:type="dxa"/>
          </w:tcPr>
          <w:p w14:paraId="1664CC04" w14:textId="77777777" w:rsidR="008C14A7" w:rsidRPr="00F02D1A" w:rsidRDefault="008C14A7" w:rsidP="008C14A7">
            <w:pPr>
              <w:spacing w:after="0" w:line="240" w:lineRule="auto"/>
              <w:jc w:val="center"/>
              <w:rPr>
                <w:b/>
                <w:bCs/>
                <w:kern w:val="2"/>
                <w:lang w:val="en-US"/>
                <w14:ligatures w14:val="standardContextual"/>
              </w:rPr>
            </w:pPr>
            <w:r w:rsidRPr="00F02D1A">
              <w:rPr>
                <w:b/>
                <w:bCs/>
                <w:kern w:val="2"/>
                <w:lang w:val="en-US"/>
                <w14:ligatures w14:val="standardContextual"/>
              </w:rPr>
              <w:t>Indikator Aktivitas Belajar</w:t>
            </w:r>
          </w:p>
        </w:tc>
        <w:tc>
          <w:tcPr>
            <w:tcW w:w="1250" w:type="dxa"/>
          </w:tcPr>
          <w:p w14:paraId="33F37BD0" w14:textId="77777777" w:rsidR="008C14A7" w:rsidRPr="00F02D1A" w:rsidRDefault="008C14A7" w:rsidP="008C14A7">
            <w:pPr>
              <w:spacing w:after="0" w:line="240" w:lineRule="auto"/>
              <w:jc w:val="center"/>
              <w:rPr>
                <w:b/>
                <w:bCs/>
                <w:kern w:val="2"/>
                <w:lang w:val="en-US"/>
                <w14:ligatures w14:val="standardContextual"/>
              </w:rPr>
            </w:pPr>
            <w:r w:rsidRPr="00F02D1A">
              <w:rPr>
                <w:b/>
                <w:bCs/>
                <w:kern w:val="2"/>
                <w:lang w:val="en-US"/>
                <w14:ligatures w14:val="standardContextual"/>
              </w:rPr>
              <w:t>Eksperimen</w:t>
            </w:r>
          </w:p>
        </w:tc>
        <w:tc>
          <w:tcPr>
            <w:tcW w:w="1131" w:type="dxa"/>
          </w:tcPr>
          <w:p w14:paraId="1EE1A38C" w14:textId="77777777" w:rsidR="008C14A7" w:rsidRPr="00F02D1A" w:rsidRDefault="008C14A7" w:rsidP="008C14A7">
            <w:pPr>
              <w:spacing w:after="0" w:line="240" w:lineRule="auto"/>
              <w:jc w:val="center"/>
              <w:rPr>
                <w:b/>
                <w:bCs/>
                <w:kern w:val="2"/>
                <w:lang w:val="en-US"/>
                <w14:ligatures w14:val="standardContextual"/>
              </w:rPr>
            </w:pPr>
            <w:r w:rsidRPr="00F02D1A">
              <w:rPr>
                <w:b/>
                <w:bCs/>
                <w:kern w:val="2"/>
                <w:lang w:val="en-US"/>
                <w14:ligatures w14:val="standardContextual"/>
              </w:rPr>
              <w:t>Kontrol</w:t>
            </w:r>
          </w:p>
        </w:tc>
      </w:tr>
      <w:tr w:rsidR="008C14A7" w:rsidRPr="00F02D1A" w14:paraId="32B7738D" w14:textId="77777777" w:rsidTr="008C14A7">
        <w:tc>
          <w:tcPr>
            <w:tcW w:w="461" w:type="dxa"/>
          </w:tcPr>
          <w:p w14:paraId="67312B58" w14:textId="77777777" w:rsidR="008C14A7" w:rsidRPr="00F02D1A" w:rsidRDefault="008C14A7" w:rsidP="008C14A7">
            <w:pPr>
              <w:spacing w:after="0" w:line="240" w:lineRule="auto"/>
              <w:rPr>
                <w:kern w:val="2"/>
                <w:lang w:val="en-US"/>
                <w14:ligatures w14:val="standardContextual"/>
              </w:rPr>
            </w:pPr>
            <w:r w:rsidRPr="00F02D1A">
              <w:rPr>
                <w:kern w:val="2"/>
                <w:lang w:val="en-US"/>
                <w14:ligatures w14:val="standardContextual"/>
              </w:rPr>
              <w:t>1</w:t>
            </w:r>
          </w:p>
        </w:tc>
        <w:tc>
          <w:tcPr>
            <w:tcW w:w="2653" w:type="dxa"/>
          </w:tcPr>
          <w:p w14:paraId="6458BBFD" w14:textId="77777777" w:rsidR="008C14A7" w:rsidRPr="00F02D1A" w:rsidRDefault="008C14A7" w:rsidP="008C14A7">
            <w:pPr>
              <w:spacing w:after="0" w:line="240" w:lineRule="auto"/>
              <w:rPr>
                <w:kern w:val="2"/>
                <w:lang w:val="en-US"/>
                <w14:ligatures w14:val="standardContextual"/>
              </w:rPr>
            </w:pPr>
            <w:r w:rsidRPr="00F02D1A">
              <w:rPr>
                <w:i/>
                <w:iCs/>
                <w:kern w:val="2"/>
                <w:lang w:val="en-US"/>
                <w14:ligatures w14:val="standardContextual"/>
              </w:rPr>
              <w:t>visual activities</w:t>
            </w:r>
          </w:p>
        </w:tc>
        <w:tc>
          <w:tcPr>
            <w:tcW w:w="1250" w:type="dxa"/>
          </w:tcPr>
          <w:p w14:paraId="3B30BDC4" w14:textId="77777777" w:rsidR="008C14A7" w:rsidRPr="00F02D1A" w:rsidRDefault="008C14A7" w:rsidP="008C14A7">
            <w:pPr>
              <w:spacing w:after="0" w:line="240" w:lineRule="auto"/>
              <w:jc w:val="center"/>
              <w:rPr>
                <w:kern w:val="2"/>
                <w:lang w:val="en-US"/>
                <w14:ligatures w14:val="standardContextual"/>
              </w:rPr>
            </w:pPr>
            <w:r w:rsidRPr="00F02D1A">
              <w:rPr>
                <w:kern w:val="2"/>
                <w:lang w:val="en-US"/>
                <w14:ligatures w14:val="standardContextual"/>
              </w:rPr>
              <w:t>74,5%</w:t>
            </w:r>
          </w:p>
        </w:tc>
        <w:tc>
          <w:tcPr>
            <w:tcW w:w="1131" w:type="dxa"/>
          </w:tcPr>
          <w:p w14:paraId="57ECCE69" w14:textId="77777777" w:rsidR="008C14A7" w:rsidRPr="00F02D1A" w:rsidRDefault="008C14A7" w:rsidP="008C14A7">
            <w:pPr>
              <w:spacing w:after="0" w:line="240" w:lineRule="auto"/>
              <w:jc w:val="center"/>
              <w:rPr>
                <w:kern w:val="2"/>
                <w:lang w:val="en-US"/>
                <w14:ligatures w14:val="standardContextual"/>
              </w:rPr>
            </w:pPr>
            <w:r w:rsidRPr="00F02D1A">
              <w:rPr>
                <w:kern w:val="2"/>
                <w:lang w:val="en-US"/>
                <w14:ligatures w14:val="standardContextual"/>
              </w:rPr>
              <w:t>56,50%</w:t>
            </w:r>
          </w:p>
        </w:tc>
      </w:tr>
      <w:tr w:rsidR="008C14A7" w:rsidRPr="00F02D1A" w14:paraId="761862D9" w14:textId="77777777" w:rsidTr="008C14A7">
        <w:tc>
          <w:tcPr>
            <w:tcW w:w="461" w:type="dxa"/>
          </w:tcPr>
          <w:p w14:paraId="42D8C728" w14:textId="77777777" w:rsidR="008C14A7" w:rsidRPr="00F02D1A" w:rsidRDefault="008C14A7" w:rsidP="008C14A7">
            <w:pPr>
              <w:spacing w:after="0" w:line="240" w:lineRule="auto"/>
              <w:rPr>
                <w:kern w:val="2"/>
                <w:lang w:val="en-US"/>
                <w14:ligatures w14:val="standardContextual"/>
              </w:rPr>
            </w:pPr>
            <w:r w:rsidRPr="00F02D1A">
              <w:rPr>
                <w:kern w:val="2"/>
                <w:lang w:val="en-US"/>
                <w14:ligatures w14:val="standardContextual"/>
              </w:rPr>
              <w:t>2</w:t>
            </w:r>
          </w:p>
        </w:tc>
        <w:tc>
          <w:tcPr>
            <w:tcW w:w="2653" w:type="dxa"/>
          </w:tcPr>
          <w:p w14:paraId="115D28B1" w14:textId="77777777" w:rsidR="008C14A7" w:rsidRPr="00F02D1A" w:rsidRDefault="008C14A7" w:rsidP="008C14A7">
            <w:pPr>
              <w:spacing w:after="0" w:line="240" w:lineRule="auto"/>
              <w:rPr>
                <w:kern w:val="2"/>
                <w:lang w:val="en-US"/>
                <w14:ligatures w14:val="standardContextual"/>
              </w:rPr>
            </w:pPr>
            <w:r w:rsidRPr="00F02D1A">
              <w:rPr>
                <w:i/>
                <w:iCs/>
                <w:kern w:val="2"/>
                <w:lang w:val="en-US"/>
                <w14:ligatures w14:val="standardContextual"/>
              </w:rPr>
              <w:t>oral activities</w:t>
            </w:r>
          </w:p>
        </w:tc>
        <w:tc>
          <w:tcPr>
            <w:tcW w:w="1250" w:type="dxa"/>
          </w:tcPr>
          <w:p w14:paraId="3DEEDC00" w14:textId="77777777" w:rsidR="008C14A7" w:rsidRPr="00F02D1A" w:rsidRDefault="008C14A7" w:rsidP="008C14A7">
            <w:pPr>
              <w:spacing w:after="0" w:line="240" w:lineRule="auto"/>
              <w:jc w:val="center"/>
              <w:rPr>
                <w:kern w:val="2"/>
                <w:lang w:val="en-US"/>
                <w14:ligatures w14:val="standardContextual"/>
              </w:rPr>
            </w:pPr>
            <w:r w:rsidRPr="00F02D1A">
              <w:rPr>
                <w:kern w:val="2"/>
                <w:lang w:val="en-US"/>
                <w14:ligatures w14:val="standardContextual"/>
              </w:rPr>
              <w:t>78,71%</w:t>
            </w:r>
          </w:p>
        </w:tc>
        <w:tc>
          <w:tcPr>
            <w:tcW w:w="1131" w:type="dxa"/>
          </w:tcPr>
          <w:p w14:paraId="0F7AD3B4" w14:textId="77777777" w:rsidR="008C14A7" w:rsidRPr="00F02D1A" w:rsidRDefault="008C14A7" w:rsidP="008C14A7">
            <w:pPr>
              <w:spacing w:after="0" w:line="240" w:lineRule="auto"/>
              <w:jc w:val="center"/>
              <w:rPr>
                <w:kern w:val="2"/>
                <w:lang w:val="en-US"/>
                <w14:ligatures w14:val="standardContextual"/>
              </w:rPr>
            </w:pPr>
            <w:r w:rsidRPr="00F02D1A">
              <w:rPr>
                <w:kern w:val="2"/>
                <w:lang w:val="en-US"/>
                <w14:ligatures w14:val="standardContextual"/>
              </w:rPr>
              <w:t>62,57%</w:t>
            </w:r>
          </w:p>
        </w:tc>
      </w:tr>
      <w:tr w:rsidR="008C14A7" w:rsidRPr="00F02D1A" w14:paraId="04D9873A" w14:textId="77777777" w:rsidTr="008C14A7">
        <w:tc>
          <w:tcPr>
            <w:tcW w:w="461" w:type="dxa"/>
          </w:tcPr>
          <w:p w14:paraId="20952375" w14:textId="77777777" w:rsidR="008C14A7" w:rsidRPr="00F02D1A" w:rsidRDefault="008C14A7" w:rsidP="008C14A7">
            <w:pPr>
              <w:spacing w:after="0" w:line="240" w:lineRule="auto"/>
              <w:rPr>
                <w:kern w:val="2"/>
                <w:lang w:val="en-US"/>
                <w14:ligatures w14:val="standardContextual"/>
              </w:rPr>
            </w:pPr>
            <w:r w:rsidRPr="00F02D1A">
              <w:rPr>
                <w:kern w:val="2"/>
                <w:lang w:val="en-US"/>
                <w14:ligatures w14:val="standardContextual"/>
              </w:rPr>
              <w:t>3</w:t>
            </w:r>
          </w:p>
        </w:tc>
        <w:tc>
          <w:tcPr>
            <w:tcW w:w="2653" w:type="dxa"/>
          </w:tcPr>
          <w:p w14:paraId="147E0677" w14:textId="77777777" w:rsidR="008C14A7" w:rsidRPr="00F02D1A" w:rsidRDefault="008C14A7" w:rsidP="008C14A7">
            <w:pPr>
              <w:spacing w:after="0" w:line="240" w:lineRule="auto"/>
              <w:rPr>
                <w:kern w:val="2"/>
                <w:lang w:val="en-US"/>
                <w14:ligatures w14:val="standardContextual"/>
              </w:rPr>
            </w:pPr>
            <w:r w:rsidRPr="00F02D1A">
              <w:rPr>
                <w:i/>
                <w:iCs/>
                <w:kern w:val="2"/>
                <w:lang w:val="en-US"/>
                <w14:ligatures w14:val="standardContextual"/>
              </w:rPr>
              <w:t>listening activities</w:t>
            </w:r>
          </w:p>
        </w:tc>
        <w:tc>
          <w:tcPr>
            <w:tcW w:w="1250" w:type="dxa"/>
          </w:tcPr>
          <w:p w14:paraId="41CAB73B" w14:textId="77777777" w:rsidR="008C14A7" w:rsidRPr="00F02D1A" w:rsidRDefault="008C14A7" w:rsidP="008C14A7">
            <w:pPr>
              <w:spacing w:after="0" w:line="240" w:lineRule="auto"/>
              <w:jc w:val="center"/>
              <w:rPr>
                <w:kern w:val="2"/>
                <w:lang w:val="en-US"/>
                <w14:ligatures w14:val="standardContextual"/>
              </w:rPr>
            </w:pPr>
            <w:r w:rsidRPr="00F02D1A">
              <w:rPr>
                <w:kern w:val="2"/>
                <w:lang w:val="en-US"/>
                <w14:ligatures w14:val="standardContextual"/>
              </w:rPr>
              <w:t>81,5%</w:t>
            </w:r>
          </w:p>
        </w:tc>
        <w:tc>
          <w:tcPr>
            <w:tcW w:w="1131" w:type="dxa"/>
          </w:tcPr>
          <w:p w14:paraId="18E42E86" w14:textId="77777777" w:rsidR="008C14A7" w:rsidRPr="00F02D1A" w:rsidRDefault="008C14A7" w:rsidP="008C14A7">
            <w:pPr>
              <w:spacing w:after="0" w:line="240" w:lineRule="auto"/>
              <w:jc w:val="center"/>
              <w:rPr>
                <w:kern w:val="2"/>
                <w:lang w:val="en-US"/>
                <w14:ligatures w14:val="standardContextual"/>
              </w:rPr>
            </w:pPr>
            <w:r w:rsidRPr="00F02D1A">
              <w:rPr>
                <w:kern w:val="2"/>
                <w:lang w:val="en-US"/>
                <w14:ligatures w14:val="standardContextual"/>
              </w:rPr>
              <w:t>66%</w:t>
            </w:r>
          </w:p>
        </w:tc>
      </w:tr>
      <w:tr w:rsidR="008C14A7" w:rsidRPr="00F02D1A" w14:paraId="32E0BFB7" w14:textId="77777777" w:rsidTr="008C14A7">
        <w:tc>
          <w:tcPr>
            <w:tcW w:w="461" w:type="dxa"/>
          </w:tcPr>
          <w:p w14:paraId="2825668E" w14:textId="77777777" w:rsidR="008C14A7" w:rsidRPr="00F02D1A" w:rsidRDefault="008C14A7" w:rsidP="008C14A7">
            <w:pPr>
              <w:spacing w:after="0" w:line="240" w:lineRule="auto"/>
              <w:rPr>
                <w:kern w:val="2"/>
                <w:lang w:val="en-US"/>
                <w14:ligatures w14:val="standardContextual"/>
              </w:rPr>
            </w:pPr>
            <w:r w:rsidRPr="00F02D1A">
              <w:rPr>
                <w:kern w:val="2"/>
                <w:lang w:val="en-US"/>
                <w14:ligatures w14:val="standardContextual"/>
              </w:rPr>
              <w:t>4</w:t>
            </w:r>
          </w:p>
        </w:tc>
        <w:tc>
          <w:tcPr>
            <w:tcW w:w="2653" w:type="dxa"/>
          </w:tcPr>
          <w:p w14:paraId="3DDC2F0D" w14:textId="77777777" w:rsidR="008C14A7" w:rsidRPr="00F02D1A" w:rsidRDefault="008C14A7" w:rsidP="008C14A7">
            <w:pPr>
              <w:spacing w:after="0" w:line="240" w:lineRule="auto"/>
              <w:rPr>
                <w:kern w:val="2"/>
                <w:lang w:val="en-US"/>
                <w14:ligatures w14:val="standardContextual"/>
              </w:rPr>
            </w:pPr>
            <w:r w:rsidRPr="00F02D1A">
              <w:rPr>
                <w:i/>
                <w:iCs/>
                <w:kern w:val="2"/>
                <w:lang w:val="en-US"/>
                <w14:ligatures w14:val="standardContextual"/>
              </w:rPr>
              <w:t>Writing activities</w:t>
            </w:r>
          </w:p>
        </w:tc>
        <w:tc>
          <w:tcPr>
            <w:tcW w:w="1250" w:type="dxa"/>
          </w:tcPr>
          <w:p w14:paraId="4305DAEB" w14:textId="77777777" w:rsidR="008C14A7" w:rsidRPr="00F02D1A" w:rsidRDefault="008C14A7" w:rsidP="008C14A7">
            <w:pPr>
              <w:spacing w:after="0" w:line="240" w:lineRule="auto"/>
              <w:jc w:val="center"/>
              <w:rPr>
                <w:kern w:val="2"/>
                <w:lang w:val="en-US"/>
                <w14:ligatures w14:val="standardContextual"/>
              </w:rPr>
            </w:pPr>
            <w:r w:rsidRPr="00F02D1A">
              <w:rPr>
                <w:kern w:val="2"/>
                <w:lang w:val="en-US"/>
                <w14:ligatures w14:val="standardContextual"/>
              </w:rPr>
              <w:t>82,4%</w:t>
            </w:r>
          </w:p>
        </w:tc>
        <w:tc>
          <w:tcPr>
            <w:tcW w:w="1131" w:type="dxa"/>
          </w:tcPr>
          <w:p w14:paraId="52AC3100" w14:textId="77777777" w:rsidR="008C14A7" w:rsidRPr="00F02D1A" w:rsidRDefault="008C14A7" w:rsidP="008C14A7">
            <w:pPr>
              <w:spacing w:after="0" w:line="240" w:lineRule="auto"/>
              <w:jc w:val="center"/>
              <w:rPr>
                <w:kern w:val="2"/>
                <w:lang w:val="en-US"/>
                <w14:ligatures w14:val="standardContextual"/>
              </w:rPr>
            </w:pPr>
            <w:r w:rsidRPr="00F02D1A">
              <w:rPr>
                <w:kern w:val="2"/>
                <w:lang w:val="en-US"/>
                <w14:ligatures w14:val="standardContextual"/>
              </w:rPr>
              <w:t>71%</w:t>
            </w:r>
          </w:p>
        </w:tc>
      </w:tr>
      <w:tr w:rsidR="008C14A7" w:rsidRPr="00F02D1A" w14:paraId="41E37CE0" w14:textId="77777777" w:rsidTr="008C14A7">
        <w:tc>
          <w:tcPr>
            <w:tcW w:w="461" w:type="dxa"/>
          </w:tcPr>
          <w:p w14:paraId="7327ACD7" w14:textId="77777777" w:rsidR="008C14A7" w:rsidRPr="00F02D1A" w:rsidRDefault="008C14A7" w:rsidP="008C14A7">
            <w:pPr>
              <w:spacing w:after="0" w:line="240" w:lineRule="auto"/>
              <w:rPr>
                <w:kern w:val="2"/>
                <w:lang w:val="en-US"/>
                <w14:ligatures w14:val="standardContextual"/>
              </w:rPr>
            </w:pPr>
            <w:r w:rsidRPr="00F02D1A">
              <w:rPr>
                <w:kern w:val="2"/>
                <w:lang w:val="en-US"/>
                <w14:ligatures w14:val="standardContextual"/>
              </w:rPr>
              <w:t>5</w:t>
            </w:r>
          </w:p>
        </w:tc>
        <w:tc>
          <w:tcPr>
            <w:tcW w:w="2653" w:type="dxa"/>
          </w:tcPr>
          <w:p w14:paraId="541E9A62" w14:textId="77777777" w:rsidR="008C14A7" w:rsidRPr="00F02D1A" w:rsidRDefault="008C14A7" w:rsidP="008C14A7">
            <w:pPr>
              <w:spacing w:after="0" w:line="240" w:lineRule="auto"/>
              <w:rPr>
                <w:kern w:val="2"/>
                <w:lang w:val="en-US"/>
                <w14:ligatures w14:val="standardContextual"/>
              </w:rPr>
            </w:pPr>
            <w:r w:rsidRPr="00F02D1A">
              <w:rPr>
                <w:i/>
                <w:iCs/>
                <w:kern w:val="2"/>
                <w:lang w:val="en-US"/>
                <w14:ligatures w14:val="standardContextual"/>
              </w:rPr>
              <w:t>Mental activities</w:t>
            </w:r>
          </w:p>
        </w:tc>
        <w:tc>
          <w:tcPr>
            <w:tcW w:w="1250" w:type="dxa"/>
          </w:tcPr>
          <w:p w14:paraId="35157932" w14:textId="77777777" w:rsidR="008C14A7" w:rsidRPr="00F02D1A" w:rsidRDefault="008C14A7" w:rsidP="008C14A7">
            <w:pPr>
              <w:spacing w:after="0" w:line="240" w:lineRule="auto"/>
              <w:jc w:val="center"/>
              <w:rPr>
                <w:kern w:val="2"/>
                <w:lang w:val="en-US"/>
                <w14:ligatures w14:val="standardContextual"/>
              </w:rPr>
            </w:pPr>
            <w:r w:rsidRPr="00F02D1A">
              <w:rPr>
                <w:kern w:val="2"/>
                <w:lang w:val="en-US"/>
                <w14:ligatures w14:val="standardContextual"/>
              </w:rPr>
              <w:t>81%</w:t>
            </w:r>
          </w:p>
        </w:tc>
        <w:tc>
          <w:tcPr>
            <w:tcW w:w="1131" w:type="dxa"/>
          </w:tcPr>
          <w:p w14:paraId="13D7339B" w14:textId="77777777" w:rsidR="008C14A7" w:rsidRPr="00F02D1A" w:rsidRDefault="008C14A7" w:rsidP="008C14A7">
            <w:pPr>
              <w:spacing w:after="0" w:line="240" w:lineRule="auto"/>
              <w:jc w:val="center"/>
              <w:rPr>
                <w:kern w:val="2"/>
                <w:lang w:val="en-US"/>
                <w14:ligatures w14:val="standardContextual"/>
              </w:rPr>
            </w:pPr>
            <w:r w:rsidRPr="00F02D1A">
              <w:rPr>
                <w:kern w:val="2"/>
                <w:lang w:val="en-US"/>
                <w14:ligatures w14:val="standardContextual"/>
              </w:rPr>
              <w:t>58,50%</w:t>
            </w:r>
          </w:p>
        </w:tc>
      </w:tr>
      <w:tr w:rsidR="008C14A7" w:rsidRPr="00F02D1A" w14:paraId="5B74E8FB" w14:textId="77777777" w:rsidTr="008C14A7">
        <w:tc>
          <w:tcPr>
            <w:tcW w:w="461" w:type="dxa"/>
          </w:tcPr>
          <w:p w14:paraId="4F3A86B9" w14:textId="77777777" w:rsidR="008C14A7" w:rsidRPr="00F02D1A" w:rsidRDefault="008C14A7" w:rsidP="008C14A7">
            <w:pPr>
              <w:spacing w:after="0" w:line="240" w:lineRule="auto"/>
              <w:rPr>
                <w:kern w:val="2"/>
                <w:lang w:val="en-US"/>
                <w14:ligatures w14:val="standardContextual"/>
              </w:rPr>
            </w:pPr>
            <w:r w:rsidRPr="00F02D1A">
              <w:rPr>
                <w:kern w:val="2"/>
                <w:lang w:val="en-US"/>
                <w14:ligatures w14:val="standardContextual"/>
              </w:rPr>
              <w:t>6</w:t>
            </w:r>
          </w:p>
        </w:tc>
        <w:tc>
          <w:tcPr>
            <w:tcW w:w="2653" w:type="dxa"/>
          </w:tcPr>
          <w:p w14:paraId="134F4FE3" w14:textId="77777777" w:rsidR="008C14A7" w:rsidRPr="00F02D1A" w:rsidRDefault="008C14A7" w:rsidP="008C14A7">
            <w:pPr>
              <w:spacing w:after="0" w:line="240" w:lineRule="auto"/>
              <w:rPr>
                <w:b/>
                <w:bCs/>
                <w:kern w:val="2"/>
                <w:lang w:val="en-US"/>
                <w14:ligatures w14:val="standardContextual"/>
              </w:rPr>
            </w:pPr>
            <w:r w:rsidRPr="00F02D1A">
              <w:rPr>
                <w:i/>
                <w:iCs/>
                <w:kern w:val="2"/>
                <w:lang w:val="en-US"/>
                <w14:ligatures w14:val="standardContextual"/>
              </w:rPr>
              <w:t>Emotional activities</w:t>
            </w:r>
          </w:p>
        </w:tc>
        <w:tc>
          <w:tcPr>
            <w:tcW w:w="1250" w:type="dxa"/>
          </w:tcPr>
          <w:p w14:paraId="64B8616C" w14:textId="77777777" w:rsidR="008C14A7" w:rsidRPr="00F02D1A" w:rsidRDefault="008C14A7" w:rsidP="008C14A7">
            <w:pPr>
              <w:spacing w:after="0" w:line="240" w:lineRule="auto"/>
              <w:jc w:val="center"/>
              <w:rPr>
                <w:kern w:val="2"/>
                <w:lang w:val="en-US"/>
                <w14:ligatures w14:val="standardContextual"/>
              </w:rPr>
            </w:pPr>
            <w:r w:rsidRPr="00F02D1A">
              <w:rPr>
                <w:kern w:val="2"/>
                <w:lang w:val="en-US"/>
                <w14:ligatures w14:val="standardContextual"/>
              </w:rPr>
              <w:t>86%</w:t>
            </w:r>
          </w:p>
        </w:tc>
        <w:tc>
          <w:tcPr>
            <w:tcW w:w="1131" w:type="dxa"/>
          </w:tcPr>
          <w:p w14:paraId="107E61A6" w14:textId="77777777" w:rsidR="008C14A7" w:rsidRPr="00F02D1A" w:rsidRDefault="008C14A7" w:rsidP="008C14A7">
            <w:pPr>
              <w:keepNext/>
              <w:spacing w:after="0" w:line="240" w:lineRule="auto"/>
              <w:jc w:val="center"/>
              <w:rPr>
                <w:kern w:val="2"/>
                <w:lang w:val="en-US"/>
                <w14:ligatures w14:val="standardContextual"/>
              </w:rPr>
            </w:pPr>
            <w:r w:rsidRPr="00F02D1A">
              <w:rPr>
                <w:kern w:val="2"/>
                <w:lang w:val="en-US"/>
                <w14:ligatures w14:val="standardContextual"/>
              </w:rPr>
              <w:t>68%</w:t>
            </w:r>
          </w:p>
        </w:tc>
      </w:tr>
    </w:tbl>
    <w:p w14:paraId="534258CF" w14:textId="77777777" w:rsidR="0026574A" w:rsidRDefault="0026574A" w:rsidP="009A58D4">
      <w:pPr>
        <w:spacing w:after="0" w:line="240" w:lineRule="auto"/>
        <w:ind w:firstLine="720"/>
        <w:jc w:val="both"/>
        <w:rPr>
          <w:rFonts w:ascii="Times New Roman" w:hAnsi="Times New Roman" w:cs="Times New Roman"/>
          <w:noProof/>
          <w:sz w:val="20"/>
          <w:szCs w:val="20"/>
          <w:lang w:val="en-US"/>
          <w14:ligatures w14:val="standardContextual"/>
        </w:rPr>
      </w:pPr>
    </w:p>
    <w:p w14:paraId="7EBD1116" w14:textId="77777777" w:rsidR="0026574A" w:rsidRDefault="0026574A" w:rsidP="009A58D4">
      <w:pPr>
        <w:spacing w:after="0" w:line="240" w:lineRule="auto"/>
        <w:ind w:firstLine="720"/>
        <w:jc w:val="both"/>
        <w:rPr>
          <w:rFonts w:ascii="Times New Roman" w:hAnsi="Times New Roman" w:cs="Times New Roman"/>
          <w:noProof/>
          <w:sz w:val="20"/>
          <w:szCs w:val="20"/>
          <w:lang w:val="en-US"/>
          <w14:ligatures w14:val="standardContextual"/>
        </w:rPr>
      </w:pPr>
    </w:p>
    <w:p w14:paraId="2210A74C" w14:textId="77777777" w:rsidR="0026574A" w:rsidRDefault="0026574A" w:rsidP="009A58D4">
      <w:pPr>
        <w:spacing w:after="0" w:line="240" w:lineRule="auto"/>
        <w:ind w:firstLine="720"/>
        <w:jc w:val="both"/>
        <w:rPr>
          <w:rFonts w:ascii="Times New Roman" w:hAnsi="Times New Roman" w:cs="Times New Roman"/>
          <w:noProof/>
          <w:sz w:val="20"/>
          <w:szCs w:val="20"/>
          <w:lang w:val="en-US"/>
          <w14:ligatures w14:val="standardContextual"/>
        </w:rPr>
      </w:pPr>
    </w:p>
    <w:p w14:paraId="29C3B5BA" w14:textId="77777777" w:rsidR="0026574A" w:rsidRDefault="0026574A" w:rsidP="009A58D4">
      <w:pPr>
        <w:spacing w:after="0" w:line="240" w:lineRule="auto"/>
        <w:ind w:firstLine="720"/>
        <w:jc w:val="both"/>
        <w:rPr>
          <w:rFonts w:ascii="Times New Roman" w:hAnsi="Times New Roman" w:cs="Times New Roman"/>
          <w:noProof/>
          <w:sz w:val="20"/>
          <w:szCs w:val="20"/>
          <w:lang w:val="en-US"/>
          <w14:ligatures w14:val="standardContextual"/>
        </w:rPr>
      </w:pPr>
    </w:p>
    <w:p w14:paraId="5315C8F1" w14:textId="77777777" w:rsidR="0026574A" w:rsidRDefault="0026574A" w:rsidP="009A58D4">
      <w:pPr>
        <w:spacing w:after="0" w:line="240" w:lineRule="auto"/>
        <w:ind w:firstLine="720"/>
        <w:jc w:val="both"/>
        <w:rPr>
          <w:rFonts w:ascii="Times New Roman" w:hAnsi="Times New Roman" w:cs="Times New Roman"/>
          <w:noProof/>
          <w:sz w:val="20"/>
          <w:szCs w:val="20"/>
          <w:lang w:val="en-US"/>
          <w14:ligatures w14:val="standardContextual"/>
        </w:rPr>
      </w:pPr>
    </w:p>
    <w:p w14:paraId="4A2C072C" w14:textId="77777777" w:rsidR="0026574A" w:rsidRDefault="0026574A" w:rsidP="009A58D4">
      <w:pPr>
        <w:spacing w:after="0" w:line="240" w:lineRule="auto"/>
        <w:ind w:firstLine="720"/>
        <w:jc w:val="both"/>
        <w:rPr>
          <w:rFonts w:ascii="Times New Roman" w:hAnsi="Times New Roman" w:cs="Times New Roman"/>
          <w:noProof/>
          <w:sz w:val="20"/>
          <w:szCs w:val="20"/>
          <w:lang w:val="en-US"/>
          <w14:ligatures w14:val="standardContextual"/>
        </w:rPr>
      </w:pPr>
    </w:p>
    <w:p w14:paraId="49BC47F7" w14:textId="77777777" w:rsidR="0026574A" w:rsidRDefault="0026574A" w:rsidP="009A58D4">
      <w:pPr>
        <w:spacing w:after="0" w:line="240" w:lineRule="auto"/>
        <w:ind w:firstLine="720"/>
        <w:jc w:val="both"/>
        <w:rPr>
          <w:rFonts w:ascii="Times New Roman" w:hAnsi="Times New Roman" w:cs="Times New Roman"/>
          <w:noProof/>
          <w:sz w:val="20"/>
          <w:szCs w:val="20"/>
          <w:lang w:val="en-US"/>
          <w14:ligatures w14:val="standardContextual"/>
        </w:rPr>
      </w:pPr>
    </w:p>
    <w:p w14:paraId="3F52D179" w14:textId="77777777" w:rsidR="0026574A" w:rsidRDefault="0026574A" w:rsidP="009A58D4">
      <w:pPr>
        <w:spacing w:after="0" w:line="240" w:lineRule="auto"/>
        <w:ind w:firstLine="720"/>
        <w:jc w:val="both"/>
        <w:rPr>
          <w:rFonts w:ascii="Times New Roman" w:hAnsi="Times New Roman" w:cs="Times New Roman"/>
          <w:noProof/>
          <w:sz w:val="20"/>
          <w:szCs w:val="20"/>
          <w:lang w:val="en-US"/>
          <w14:ligatures w14:val="standardContextual"/>
        </w:rPr>
      </w:pPr>
    </w:p>
    <w:p w14:paraId="596672C3" w14:textId="77777777" w:rsidR="0026574A" w:rsidRDefault="0026574A" w:rsidP="009A58D4">
      <w:pPr>
        <w:spacing w:after="0" w:line="240" w:lineRule="auto"/>
        <w:ind w:firstLine="720"/>
        <w:jc w:val="both"/>
        <w:rPr>
          <w:rFonts w:ascii="Times New Roman" w:hAnsi="Times New Roman" w:cs="Times New Roman"/>
          <w:noProof/>
          <w:sz w:val="20"/>
          <w:szCs w:val="20"/>
          <w:lang w:val="en-US"/>
          <w14:ligatures w14:val="standardContextual"/>
        </w:rPr>
      </w:pPr>
    </w:p>
    <w:p w14:paraId="1E3E3CA3" w14:textId="77777777" w:rsidR="0026574A" w:rsidRDefault="0026574A" w:rsidP="009A58D4">
      <w:pPr>
        <w:spacing w:after="0" w:line="240" w:lineRule="auto"/>
        <w:ind w:firstLine="720"/>
        <w:jc w:val="both"/>
        <w:rPr>
          <w:rFonts w:ascii="Times New Roman" w:hAnsi="Times New Roman" w:cs="Times New Roman"/>
          <w:noProof/>
          <w:sz w:val="20"/>
          <w:szCs w:val="20"/>
          <w:lang w:val="en-US"/>
          <w14:ligatures w14:val="standardContextual"/>
        </w:rPr>
      </w:pPr>
    </w:p>
    <w:p w14:paraId="72F12CEA" w14:textId="77777777" w:rsidR="0026574A" w:rsidRDefault="0026574A" w:rsidP="009A58D4">
      <w:pPr>
        <w:spacing w:after="0" w:line="240" w:lineRule="auto"/>
        <w:ind w:firstLine="720"/>
        <w:jc w:val="both"/>
        <w:rPr>
          <w:rFonts w:ascii="Times New Roman" w:hAnsi="Times New Roman" w:cs="Times New Roman"/>
          <w:noProof/>
          <w:sz w:val="20"/>
          <w:szCs w:val="20"/>
          <w:lang w:val="en-US"/>
          <w14:ligatures w14:val="standardContextual"/>
        </w:rPr>
      </w:pPr>
    </w:p>
    <w:p w14:paraId="3C4DC05E" w14:textId="77777777" w:rsidR="0026574A" w:rsidRDefault="0026574A" w:rsidP="009A58D4">
      <w:pPr>
        <w:spacing w:after="0" w:line="240" w:lineRule="auto"/>
        <w:ind w:firstLine="720"/>
        <w:jc w:val="both"/>
        <w:rPr>
          <w:rFonts w:ascii="Times New Roman" w:hAnsi="Times New Roman" w:cs="Times New Roman"/>
          <w:noProof/>
          <w:sz w:val="20"/>
          <w:szCs w:val="20"/>
          <w:lang w:val="en-US"/>
          <w14:ligatures w14:val="standardContextual"/>
        </w:rPr>
      </w:pPr>
    </w:p>
    <w:p w14:paraId="73C86880" w14:textId="77777777" w:rsidR="0026574A" w:rsidRDefault="0026574A" w:rsidP="009A58D4">
      <w:pPr>
        <w:spacing w:after="0" w:line="240" w:lineRule="auto"/>
        <w:ind w:firstLine="720"/>
        <w:jc w:val="both"/>
        <w:rPr>
          <w:rFonts w:ascii="Times New Roman" w:hAnsi="Times New Roman" w:cs="Times New Roman"/>
          <w:noProof/>
          <w:sz w:val="20"/>
          <w:szCs w:val="20"/>
          <w:lang w:val="en-US"/>
          <w14:ligatures w14:val="standardContextual"/>
        </w:rPr>
      </w:pPr>
    </w:p>
    <w:p w14:paraId="31750D13" w14:textId="77777777" w:rsidR="0026574A" w:rsidRDefault="0026574A" w:rsidP="009A58D4">
      <w:pPr>
        <w:spacing w:after="0" w:line="240" w:lineRule="auto"/>
        <w:ind w:firstLine="720"/>
        <w:jc w:val="both"/>
        <w:rPr>
          <w:rFonts w:ascii="Times New Roman" w:hAnsi="Times New Roman" w:cs="Times New Roman"/>
          <w:noProof/>
          <w:sz w:val="20"/>
          <w:szCs w:val="20"/>
          <w:lang w:val="en-US"/>
          <w14:ligatures w14:val="standardContextual"/>
        </w:rPr>
      </w:pPr>
    </w:p>
    <w:p w14:paraId="32DDF6D5" w14:textId="77777777" w:rsidR="0026574A" w:rsidRDefault="0026574A" w:rsidP="009A58D4">
      <w:pPr>
        <w:spacing w:after="0" w:line="240" w:lineRule="auto"/>
        <w:ind w:firstLine="720"/>
        <w:jc w:val="both"/>
        <w:rPr>
          <w:rFonts w:ascii="Times New Roman" w:hAnsi="Times New Roman" w:cs="Times New Roman"/>
          <w:noProof/>
          <w:sz w:val="20"/>
          <w:szCs w:val="20"/>
          <w:lang w:val="en-US"/>
          <w14:ligatures w14:val="standardContextual"/>
        </w:rPr>
      </w:pPr>
    </w:p>
    <w:p w14:paraId="757E4F6A" w14:textId="77777777" w:rsidR="0026574A" w:rsidRDefault="0026574A" w:rsidP="009A58D4">
      <w:pPr>
        <w:spacing w:after="0" w:line="240" w:lineRule="auto"/>
        <w:ind w:firstLine="720"/>
        <w:jc w:val="both"/>
        <w:rPr>
          <w:rFonts w:ascii="Times New Roman" w:hAnsi="Times New Roman" w:cs="Times New Roman"/>
          <w:noProof/>
          <w:sz w:val="20"/>
          <w:szCs w:val="20"/>
          <w:lang w:val="en-US"/>
          <w14:ligatures w14:val="standardContextual"/>
        </w:rPr>
      </w:pPr>
    </w:p>
    <w:p w14:paraId="2D2D55D6" w14:textId="77777777" w:rsidR="0026574A" w:rsidRDefault="0026574A" w:rsidP="009A58D4">
      <w:pPr>
        <w:spacing w:after="0" w:line="240" w:lineRule="auto"/>
        <w:ind w:firstLine="720"/>
        <w:jc w:val="both"/>
        <w:rPr>
          <w:rFonts w:ascii="Times New Roman" w:hAnsi="Times New Roman" w:cs="Times New Roman"/>
          <w:noProof/>
          <w:sz w:val="20"/>
          <w:szCs w:val="20"/>
          <w:lang w:val="en-US"/>
          <w14:ligatures w14:val="standardContextual"/>
        </w:rPr>
      </w:pPr>
    </w:p>
    <w:p w14:paraId="7C45949F" w14:textId="77777777" w:rsidR="0026574A" w:rsidRDefault="0026574A" w:rsidP="009A58D4">
      <w:pPr>
        <w:spacing w:after="0" w:line="240" w:lineRule="auto"/>
        <w:ind w:firstLine="720"/>
        <w:jc w:val="both"/>
        <w:rPr>
          <w:rFonts w:ascii="Times New Roman" w:hAnsi="Times New Roman" w:cs="Times New Roman"/>
          <w:noProof/>
          <w:sz w:val="20"/>
          <w:szCs w:val="20"/>
          <w:lang w:val="en-US"/>
          <w14:ligatures w14:val="standardContextual"/>
        </w:rPr>
      </w:pPr>
    </w:p>
    <w:p w14:paraId="42345E0B" w14:textId="149E7EFF" w:rsidR="009A58D4" w:rsidRPr="00F02D1A" w:rsidRDefault="0026574A" w:rsidP="009A58D4">
      <w:pPr>
        <w:spacing w:after="0" w:line="240" w:lineRule="auto"/>
        <w:ind w:firstLine="720"/>
        <w:jc w:val="both"/>
        <w:rPr>
          <w:rFonts w:ascii="Times New Roman" w:hAnsi="Times New Roman" w:cs="Times New Roman"/>
          <w:sz w:val="20"/>
          <w:szCs w:val="20"/>
          <w:lang w:val="en-US"/>
        </w:rPr>
      </w:pPr>
      <w:r w:rsidRPr="00F02D1A">
        <w:rPr>
          <w:rFonts w:ascii="Times New Roman" w:hAnsi="Times New Roman" w:cs="Times New Roman"/>
          <w:noProof/>
          <w:sz w:val="20"/>
          <w:szCs w:val="20"/>
          <w:lang w:val="en-US"/>
          <w14:ligatures w14:val="standardContextual"/>
        </w:rPr>
        <w:drawing>
          <wp:anchor distT="0" distB="0" distL="114300" distR="114300" simplePos="0" relativeHeight="251662336" behindDoc="1" locked="0" layoutInCell="1" allowOverlap="1" wp14:anchorId="0D96FA5F" wp14:editId="4426082A">
            <wp:simplePos x="0" y="0"/>
            <wp:positionH relativeFrom="column">
              <wp:posOffset>1295627</wp:posOffset>
            </wp:positionH>
            <wp:positionV relativeFrom="paragraph">
              <wp:posOffset>19770</wp:posOffset>
            </wp:positionV>
            <wp:extent cx="3115339" cy="1898558"/>
            <wp:effectExtent l="0" t="0" r="0" b="6985"/>
            <wp:wrapNone/>
            <wp:docPr id="129246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5339" cy="1898558"/>
                    </a:xfrm>
                    <a:prstGeom prst="rect">
                      <a:avLst/>
                    </a:prstGeom>
                    <a:noFill/>
                  </pic:spPr>
                </pic:pic>
              </a:graphicData>
            </a:graphic>
            <wp14:sizeRelH relativeFrom="page">
              <wp14:pctWidth>0</wp14:pctWidth>
            </wp14:sizeRelH>
            <wp14:sizeRelV relativeFrom="page">
              <wp14:pctHeight>0</wp14:pctHeight>
            </wp14:sizeRelV>
          </wp:anchor>
        </w:drawing>
      </w:r>
      <w:r w:rsidR="009A58D4" w:rsidRPr="00F02D1A">
        <w:rPr>
          <w:rFonts w:ascii="Times New Roman" w:hAnsi="Times New Roman" w:cs="Times New Roman"/>
          <w:sz w:val="20"/>
          <w:szCs w:val="20"/>
          <w:lang w:val="en-US"/>
        </w:rPr>
        <w:br w:type="textWrapping" w:clear="all"/>
      </w:r>
    </w:p>
    <w:p w14:paraId="1BB46968" w14:textId="3FC8C79C" w:rsidR="009A58D4" w:rsidRPr="00F02D1A" w:rsidRDefault="009A58D4" w:rsidP="009A58D4">
      <w:pPr>
        <w:spacing w:after="0" w:line="240" w:lineRule="auto"/>
        <w:ind w:firstLine="720"/>
        <w:jc w:val="both"/>
        <w:rPr>
          <w:rFonts w:ascii="Times New Roman" w:hAnsi="Times New Roman" w:cs="Times New Roman"/>
          <w:sz w:val="20"/>
          <w:szCs w:val="20"/>
          <w:lang w:val="en-US"/>
        </w:rPr>
      </w:pPr>
    </w:p>
    <w:p w14:paraId="71BD5BDE" w14:textId="12DBF6E7" w:rsidR="009A58D4" w:rsidRPr="00F02D1A" w:rsidRDefault="009A58D4" w:rsidP="009A58D4">
      <w:pPr>
        <w:spacing w:after="0" w:line="240" w:lineRule="auto"/>
        <w:ind w:firstLine="720"/>
        <w:jc w:val="both"/>
        <w:rPr>
          <w:rFonts w:ascii="Times New Roman" w:hAnsi="Times New Roman" w:cs="Times New Roman"/>
          <w:sz w:val="20"/>
          <w:szCs w:val="20"/>
          <w:lang w:val="en-US"/>
        </w:rPr>
      </w:pPr>
    </w:p>
    <w:p w14:paraId="57432BB3" w14:textId="101C1811" w:rsidR="009A58D4" w:rsidRPr="00F02D1A" w:rsidRDefault="009A58D4" w:rsidP="009A58D4">
      <w:pPr>
        <w:spacing w:after="0" w:line="240" w:lineRule="auto"/>
        <w:ind w:firstLine="720"/>
        <w:jc w:val="both"/>
        <w:rPr>
          <w:rFonts w:ascii="Times New Roman" w:hAnsi="Times New Roman" w:cs="Times New Roman"/>
          <w:sz w:val="20"/>
          <w:szCs w:val="20"/>
          <w:lang w:val="en-US"/>
        </w:rPr>
      </w:pPr>
    </w:p>
    <w:p w14:paraId="0F24CC96" w14:textId="77777777" w:rsidR="009A58D4" w:rsidRPr="00F02D1A" w:rsidRDefault="009A58D4" w:rsidP="009A58D4">
      <w:pPr>
        <w:spacing w:after="0" w:line="240" w:lineRule="auto"/>
        <w:ind w:firstLine="720"/>
        <w:jc w:val="both"/>
        <w:rPr>
          <w:rFonts w:ascii="Times New Roman" w:hAnsi="Times New Roman" w:cs="Times New Roman"/>
          <w:sz w:val="20"/>
          <w:szCs w:val="20"/>
          <w:lang w:val="en-US"/>
        </w:rPr>
      </w:pPr>
    </w:p>
    <w:p w14:paraId="139E7242" w14:textId="227395CB" w:rsidR="009A58D4" w:rsidRPr="00F02D1A" w:rsidRDefault="009A58D4" w:rsidP="009A58D4">
      <w:pPr>
        <w:spacing w:after="0" w:line="240" w:lineRule="auto"/>
        <w:ind w:firstLine="720"/>
        <w:jc w:val="both"/>
        <w:rPr>
          <w:rFonts w:ascii="Times New Roman" w:hAnsi="Times New Roman" w:cs="Times New Roman"/>
          <w:sz w:val="20"/>
          <w:szCs w:val="20"/>
          <w:lang w:val="en-US"/>
        </w:rPr>
      </w:pPr>
    </w:p>
    <w:p w14:paraId="409201E7" w14:textId="16B37528" w:rsidR="009A58D4" w:rsidRPr="00F02D1A" w:rsidRDefault="009A58D4" w:rsidP="009A58D4">
      <w:pPr>
        <w:spacing w:after="0" w:line="240" w:lineRule="auto"/>
        <w:ind w:firstLine="720"/>
        <w:jc w:val="both"/>
        <w:rPr>
          <w:rFonts w:ascii="Times New Roman" w:hAnsi="Times New Roman" w:cs="Times New Roman"/>
          <w:sz w:val="20"/>
          <w:szCs w:val="20"/>
          <w:lang w:val="en-US"/>
        </w:rPr>
      </w:pPr>
    </w:p>
    <w:p w14:paraId="3C5FD009" w14:textId="66AABBBF" w:rsidR="009A58D4" w:rsidRPr="00F02D1A" w:rsidRDefault="009A58D4" w:rsidP="009A58D4">
      <w:pPr>
        <w:spacing w:after="0" w:line="240" w:lineRule="auto"/>
        <w:ind w:firstLine="720"/>
        <w:jc w:val="both"/>
        <w:rPr>
          <w:rFonts w:ascii="Times New Roman" w:hAnsi="Times New Roman" w:cs="Times New Roman"/>
          <w:sz w:val="20"/>
          <w:szCs w:val="20"/>
          <w:lang w:val="en-US"/>
        </w:rPr>
      </w:pPr>
    </w:p>
    <w:p w14:paraId="42BCD04C" w14:textId="304E1995" w:rsidR="009A58D4" w:rsidRPr="00F02D1A" w:rsidRDefault="009A58D4" w:rsidP="009A58D4">
      <w:pPr>
        <w:spacing w:after="0" w:line="240" w:lineRule="auto"/>
        <w:ind w:firstLine="720"/>
        <w:jc w:val="both"/>
        <w:rPr>
          <w:rFonts w:ascii="Times New Roman" w:hAnsi="Times New Roman" w:cs="Times New Roman"/>
          <w:sz w:val="20"/>
          <w:szCs w:val="20"/>
          <w:lang w:val="en-US"/>
        </w:rPr>
      </w:pPr>
    </w:p>
    <w:p w14:paraId="608FC415" w14:textId="6F3BADE5" w:rsidR="009A58D4" w:rsidRPr="00F02D1A" w:rsidRDefault="009A58D4" w:rsidP="009A58D4">
      <w:pPr>
        <w:spacing w:after="0" w:line="240" w:lineRule="auto"/>
        <w:ind w:firstLine="720"/>
        <w:jc w:val="both"/>
        <w:rPr>
          <w:rFonts w:ascii="Times New Roman" w:hAnsi="Times New Roman" w:cs="Times New Roman"/>
          <w:sz w:val="20"/>
          <w:szCs w:val="20"/>
          <w:lang w:val="en-US"/>
        </w:rPr>
      </w:pPr>
    </w:p>
    <w:p w14:paraId="0662369E" w14:textId="1DCD0DD6" w:rsidR="009A58D4" w:rsidRPr="00F02D1A" w:rsidRDefault="009A58D4" w:rsidP="009A58D4">
      <w:pPr>
        <w:spacing w:after="0" w:line="240" w:lineRule="auto"/>
        <w:jc w:val="both"/>
        <w:rPr>
          <w:rFonts w:ascii="Times New Roman" w:hAnsi="Times New Roman" w:cs="Times New Roman"/>
          <w:sz w:val="20"/>
          <w:szCs w:val="20"/>
          <w:lang w:val="en-US"/>
        </w:rPr>
      </w:pPr>
    </w:p>
    <w:p w14:paraId="00D60ED7" w14:textId="502EE5DE" w:rsidR="009A58D4" w:rsidRPr="00F02D1A" w:rsidRDefault="009A58D4" w:rsidP="009A58D4">
      <w:pPr>
        <w:spacing w:after="0" w:line="240" w:lineRule="auto"/>
        <w:jc w:val="both"/>
        <w:rPr>
          <w:rFonts w:ascii="Times New Roman" w:hAnsi="Times New Roman" w:cs="Times New Roman"/>
          <w:sz w:val="20"/>
          <w:szCs w:val="20"/>
          <w:lang w:val="en-US"/>
        </w:rPr>
      </w:pPr>
    </w:p>
    <w:p w14:paraId="604E2141" w14:textId="77777777" w:rsidR="009A58D4" w:rsidRPr="00F02D1A" w:rsidRDefault="009A58D4" w:rsidP="009A58D4">
      <w:pPr>
        <w:spacing w:after="0" w:line="240" w:lineRule="auto"/>
        <w:jc w:val="both"/>
        <w:rPr>
          <w:rFonts w:ascii="Times New Roman" w:hAnsi="Times New Roman" w:cs="Times New Roman"/>
          <w:sz w:val="20"/>
          <w:szCs w:val="20"/>
          <w:lang w:val="en-US"/>
        </w:rPr>
      </w:pPr>
    </w:p>
    <w:p w14:paraId="3A21F15B" w14:textId="61D16C59" w:rsidR="009A58D4" w:rsidRPr="00F02D1A" w:rsidRDefault="009A58D4" w:rsidP="009A58D4">
      <w:pPr>
        <w:spacing w:after="0" w:line="240" w:lineRule="auto"/>
        <w:ind w:firstLine="720"/>
        <w:jc w:val="both"/>
        <w:rPr>
          <w:rFonts w:ascii="Times New Roman" w:hAnsi="Times New Roman" w:cs="Times New Roman"/>
          <w:sz w:val="20"/>
          <w:szCs w:val="20"/>
          <w:lang w:val="en-US"/>
        </w:rPr>
      </w:pPr>
      <w:r w:rsidRPr="00F02D1A">
        <w:rPr>
          <w:rFonts w:ascii="Times New Roman" w:hAnsi="Times New Roman" w:cs="Times New Roman"/>
          <w:sz w:val="20"/>
          <w:szCs w:val="20"/>
          <w:lang w:val="en-US"/>
        </w:rPr>
        <w:t xml:space="preserve">Dapat dilihat rekapitulasi data setiap indikator aktivitas belajar siswa yang diteliti diatas bahwa nilai presentase setiap indikator dari kelas eksperimen lebih tinggi dari pada kelas kontrol. Ini membuktikan bahwa penerapan video pembelajaran efektif digunakan dalam mendukung aktivitas belajar siswa, khususnya </w:t>
      </w:r>
      <w:r w:rsidRPr="00F02D1A">
        <w:rPr>
          <w:rFonts w:ascii="Times New Roman" w:hAnsi="Times New Roman" w:cs="Times New Roman"/>
          <w:sz w:val="20"/>
          <w:szCs w:val="20"/>
        </w:rPr>
        <w:t>digunakan dalam mapel PAI kelas IV SD materi hijrahnya Nabi Muhammad saw. ke Madinah.</w:t>
      </w:r>
      <w:r w:rsidRPr="00F02D1A">
        <w:rPr>
          <w:rFonts w:ascii="Times New Roman" w:hAnsi="Times New Roman" w:cs="Times New Roman"/>
          <w:sz w:val="20"/>
          <w:szCs w:val="20"/>
          <w:lang w:val="en-US"/>
        </w:rPr>
        <w:t xml:space="preserve"> Dalam penelitian </w:t>
      </w:r>
      <w:bookmarkStart w:id="4" w:name="_Hlk155474749"/>
      <w:r w:rsidR="00424093" w:rsidRPr="00F02D1A">
        <w:rPr>
          <w:rFonts w:ascii="Times New Roman" w:hAnsi="Times New Roman" w:cs="Times New Roman"/>
          <w:sz w:val="20"/>
          <w:szCs w:val="20"/>
          <w:lang w:val="en-US"/>
        </w:rPr>
        <w:fldChar w:fldCharType="begin" w:fldLock="1"/>
      </w:r>
      <w:r w:rsidR="00424093" w:rsidRPr="00F02D1A">
        <w:rPr>
          <w:rFonts w:ascii="Times New Roman" w:hAnsi="Times New Roman" w:cs="Times New Roman"/>
          <w:sz w:val="20"/>
          <w:szCs w:val="20"/>
          <w:lang w:val="en-US"/>
        </w:rPr>
        <w:instrText>ADDIN CSL_CITATION {"citationItems":[{"id":"ITEM-1","itemData":{"DOI":"10.21043/elementary.v7i1.4496","ISSN":"2355-0155","author":[{"dropping-particle":"","family":"Syah","given":"Imam Ma'arif","non-dropping-particle":"","parse-names":false,"suffix":""}],"container-title":"ELEMENTARY: Islamic Teacher Journal","id":"ITEM-1","issue":"1","issued":{"date-parts":[["2019"]]},"page":"137","title":"Keefektifan Media Video Terhadap Aktivitas Dan Hasil Belajar Menulis Narasi Di Sd","type":"article-journal","volume":"7"},"uris":["http://www.mendeley.com/documents/?uuid=188681a5-b55e-4a95-9848-7060a48b12f8"]}],"mendeley":{"formattedCitation":"(Syah, 2019)","plainTextFormattedCitation":"(Syah, 2019)","previouslyFormattedCitation":"(Syah, 2019)"},"properties":{"noteIndex":0},"schema":"https://github.com/citation-style-language/schema/raw/master/csl-citation.json"}</w:instrText>
      </w:r>
      <w:r w:rsidR="00424093" w:rsidRPr="00F02D1A">
        <w:rPr>
          <w:rFonts w:ascii="Times New Roman" w:hAnsi="Times New Roman" w:cs="Times New Roman"/>
          <w:sz w:val="20"/>
          <w:szCs w:val="20"/>
          <w:lang w:val="en-US"/>
        </w:rPr>
        <w:fldChar w:fldCharType="separate"/>
      </w:r>
      <w:r w:rsidR="00424093" w:rsidRPr="00F02D1A">
        <w:rPr>
          <w:rFonts w:ascii="Times New Roman" w:hAnsi="Times New Roman" w:cs="Times New Roman"/>
          <w:noProof/>
          <w:sz w:val="20"/>
          <w:szCs w:val="20"/>
          <w:lang w:val="en-US"/>
        </w:rPr>
        <w:t>(Syah, 2019)</w:t>
      </w:r>
      <w:r w:rsidR="00424093" w:rsidRPr="00F02D1A">
        <w:rPr>
          <w:rFonts w:ascii="Times New Roman" w:hAnsi="Times New Roman" w:cs="Times New Roman"/>
          <w:sz w:val="20"/>
          <w:szCs w:val="20"/>
          <w:lang w:val="en-US"/>
        </w:rPr>
        <w:fldChar w:fldCharType="end"/>
      </w:r>
      <w:r w:rsidR="00424093" w:rsidRPr="00F02D1A">
        <w:rPr>
          <w:rFonts w:ascii="Times New Roman" w:hAnsi="Times New Roman" w:cs="Times New Roman"/>
          <w:sz w:val="20"/>
          <w:szCs w:val="20"/>
          <w:lang w:val="en-US"/>
        </w:rPr>
        <w:t xml:space="preserve"> </w:t>
      </w:r>
      <w:r w:rsidRPr="00F02D1A">
        <w:rPr>
          <w:rFonts w:ascii="Times New Roman" w:hAnsi="Times New Roman" w:cs="Times New Roman"/>
          <w:sz w:val="20"/>
          <w:szCs w:val="20"/>
          <w:lang w:val="en-US"/>
        </w:rPr>
        <w:t xml:space="preserve">dalam penelitiannya “Keefektifan Media Video Terhadap Aktivitas Dan Hasil Belajar Menulis Narasi Di SD” juga menunjukkan adanya keefektifan video pembelajaran. Dalam penelitiannya Imam Ma’rif syah berpendapat </w:t>
      </w:r>
      <w:bookmarkEnd w:id="4"/>
      <w:r w:rsidRPr="00F02D1A">
        <w:rPr>
          <w:rFonts w:ascii="Times New Roman" w:hAnsi="Times New Roman" w:cs="Times New Roman"/>
          <w:sz w:val="20"/>
          <w:szCs w:val="20"/>
          <w:lang w:val="en-US"/>
        </w:rPr>
        <w:t>dengan menggunakan video kejenuhan dan kebosanan siswa dalam pembelajaran dapat diatasi dengan begitu berpengaruh dengan aktivitas belajar siswa yang lebih baik, dan pembelajaran menjadi lebih kondusif dan efektif.</w:t>
      </w:r>
    </w:p>
    <w:p w14:paraId="4335039B" w14:textId="77777777" w:rsidR="009A58D4" w:rsidRPr="00F02D1A" w:rsidRDefault="009A58D4" w:rsidP="009A58D4">
      <w:pPr>
        <w:spacing w:after="120" w:line="240" w:lineRule="auto"/>
        <w:ind w:firstLine="720"/>
        <w:jc w:val="both"/>
        <w:rPr>
          <w:rFonts w:ascii="Times New Roman" w:hAnsi="Times New Roman" w:cs="Times New Roman"/>
          <w:sz w:val="20"/>
          <w:szCs w:val="20"/>
        </w:rPr>
      </w:pPr>
      <w:r w:rsidRPr="00F02D1A">
        <w:rPr>
          <w:rFonts w:ascii="Times New Roman" w:hAnsi="Times New Roman" w:cs="Times New Roman"/>
          <w:sz w:val="20"/>
          <w:szCs w:val="20"/>
          <w:lang w:val="en-US"/>
        </w:rPr>
        <w:t>Dengan begitu, p</w:t>
      </w:r>
      <w:r w:rsidRPr="00F02D1A">
        <w:rPr>
          <w:rFonts w:ascii="Times New Roman" w:hAnsi="Times New Roman" w:cs="Times New Roman"/>
          <w:sz w:val="20"/>
          <w:szCs w:val="20"/>
        </w:rPr>
        <w:t xml:space="preserve">embelajaran yang menggunakan video pembelajaran aktivitas belajarnya lebih tinggi dibandingkan pembelajaran konvensional dengan berbantuan media power point. Dengan penjelasan tersebut guru dapatnya mempertimbangkan penggunaan video pembelajaran dalam </w:t>
      </w:r>
      <w:r w:rsidRPr="00F02D1A">
        <w:rPr>
          <w:rFonts w:ascii="Times New Roman" w:hAnsi="Times New Roman" w:cs="Times New Roman"/>
          <w:sz w:val="20"/>
          <w:szCs w:val="20"/>
          <w:lang w:val="en-US"/>
        </w:rPr>
        <w:t>kelas</w:t>
      </w:r>
      <w:r w:rsidRPr="00F02D1A">
        <w:rPr>
          <w:rFonts w:ascii="Times New Roman" w:hAnsi="Times New Roman" w:cs="Times New Roman"/>
          <w:sz w:val="20"/>
          <w:szCs w:val="20"/>
        </w:rPr>
        <w:t xml:space="preserve"> terutama pada mapel PAI yang alokasi waktunya hanya 2 jam/perminggu, dengan menggunakan video pembelajaran ini guru </w:t>
      </w:r>
      <w:r w:rsidRPr="00F02D1A">
        <w:rPr>
          <w:rFonts w:ascii="Times New Roman" w:hAnsi="Times New Roman" w:cs="Times New Roman"/>
          <w:sz w:val="20"/>
          <w:szCs w:val="20"/>
          <w:lang w:val="en-US"/>
        </w:rPr>
        <w:t>lebih terbantu dalam</w:t>
      </w:r>
      <w:r w:rsidRPr="00F02D1A">
        <w:rPr>
          <w:rFonts w:ascii="Times New Roman" w:hAnsi="Times New Roman" w:cs="Times New Roman"/>
          <w:sz w:val="20"/>
          <w:szCs w:val="20"/>
        </w:rPr>
        <w:t xml:space="preserve"> menjelaskan materi dan siswa pun dapat lebih memahami materi dengan cepat.</w:t>
      </w:r>
    </w:p>
    <w:p w14:paraId="63D81917" w14:textId="77777777" w:rsidR="009A58D4" w:rsidRPr="00F02D1A" w:rsidRDefault="009A58D4" w:rsidP="009A58D4">
      <w:pPr>
        <w:spacing w:after="0" w:line="240" w:lineRule="auto"/>
        <w:ind w:firstLine="720"/>
        <w:jc w:val="both"/>
        <w:rPr>
          <w:rFonts w:ascii="Times New Roman" w:hAnsi="Times New Roman" w:cs="Times New Roman"/>
          <w:sz w:val="20"/>
          <w:szCs w:val="20"/>
        </w:rPr>
      </w:pPr>
    </w:p>
    <w:p w14:paraId="744761A4" w14:textId="77777777" w:rsidR="009A58D4" w:rsidRPr="00F02D1A" w:rsidRDefault="009A58D4" w:rsidP="009A58D4">
      <w:pPr>
        <w:spacing w:after="120" w:line="240" w:lineRule="auto"/>
        <w:jc w:val="both"/>
        <w:rPr>
          <w:rFonts w:ascii="Times New Roman" w:hAnsi="Times New Roman" w:cs="Times New Roman"/>
          <w:b/>
          <w:sz w:val="20"/>
          <w:szCs w:val="20"/>
          <w:lang w:val="en-US"/>
        </w:rPr>
      </w:pPr>
      <w:r w:rsidRPr="00F02D1A">
        <w:rPr>
          <w:rFonts w:ascii="Times New Roman" w:hAnsi="Times New Roman" w:cs="Times New Roman"/>
          <w:b/>
          <w:sz w:val="20"/>
          <w:szCs w:val="20"/>
          <w:lang w:val="en-US"/>
        </w:rPr>
        <w:t>KESIMPULAN</w:t>
      </w:r>
    </w:p>
    <w:p w14:paraId="7179CC0F" w14:textId="77777777" w:rsidR="009A58D4" w:rsidRPr="00F02D1A" w:rsidRDefault="009A58D4" w:rsidP="009A58D4">
      <w:pPr>
        <w:pStyle w:val="ListParagraph"/>
        <w:spacing w:line="240" w:lineRule="auto"/>
        <w:ind w:left="0" w:firstLine="294"/>
        <w:jc w:val="both"/>
        <w:rPr>
          <w:rFonts w:ascii="Times New Roman" w:hAnsi="Times New Roman" w:cs="Times New Roman"/>
          <w:sz w:val="20"/>
          <w:szCs w:val="20"/>
        </w:rPr>
      </w:pPr>
      <w:r w:rsidRPr="00F02D1A">
        <w:rPr>
          <w:rFonts w:ascii="Times New Roman" w:hAnsi="Times New Roman" w:cs="Times New Roman"/>
          <w:sz w:val="20"/>
          <w:szCs w:val="20"/>
          <w:lang w:val="en-US"/>
        </w:rPr>
        <w:t>Dari penjelasan diatas dapat disimpulkan yaitu sebagai berikut</w:t>
      </w:r>
      <w:r w:rsidRPr="00F02D1A">
        <w:rPr>
          <w:rFonts w:ascii="Times New Roman" w:hAnsi="Times New Roman" w:cs="Times New Roman"/>
          <w:sz w:val="20"/>
          <w:szCs w:val="20"/>
        </w:rPr>
        <w:t xml:space="preserve"> :</w:t>
      </w:r>
      <w:r w:rsidRPr="00F02D1A">
        <w:rPr>
          <w:rFonts w:ascii="Times New Roman" w:hAnsi="Times New Roman" w:cs="Times New Roman"/>
          <w:sz w:val="20"/>
          <w:szCs w:val="20"/>
          <w:lang w:val="en-US"/>
        </w:rPr>
        <w:t xml:space="preserve"> (1) </w:t>
      </w:r>
      <w:r w:rsidRPr="00F02D1A">
        <w:rPr>
          <w:rFonts w:ascii="Times New Roman" w:hAnsi="Times New Roman" w:cs="Times New Roman"/>
          <w:sz w:val="20"/>
          <w:szCs w:val="20"/>
        </w:rPr>
        <w:t xml:space="preserve">Hasil uji hipotesis </w:t>
      </w:r>
      <w:r w:rsidRPr="00F02D1A">
        <w:rPr>
          <w:rFonts w:ascii="Times New Roman" w:hAnsi="Times New Roman" w:cs="Times New Roman"/>
          <w:i/>
          <w:iCs/>
          <w:sz w:val="20"/>
          <w:szCs w:val="20"/>
        </w:rPr>
        <w:t xml:space="preserve">paired </w:t>
      </w:r>
      <w:r w:rsidRPr="00F02D1A">
        <w:rPr>
          <w:rFonts w:ascii="Times New Roman" w:hAnsi="Times New Roman" w:cs="Times New Roman"/>
          <w:sz w:val="20"/>
          <w:szCs w:val="20"/>
        </w:rPr>
        <w:t>sample t</w:t>
      </w:r>
      <w:r w:rsidRPr="00F02D1A">
        <w:rPr>
          <w:rFonts w:ascii="Times New Roman" w:hAnsi="Times New Roman" w:cs="Times New Roman"/>
          <w:sz w:val="20"/>
          <w:szCs w:val="20"/>
          <w:lang w:val="en-US"/>
        </w:rPr>
        <w:t>-</w:t>
      </w:r>
      <w:r w:rsidRPr="00F02D1A">
        <w:rPr>
          <w:rFonts w:ascii="Times New Roman" w:hAnsi="Times New Roman" w:cs="Times New Roman"/>
          <w:sz w:val="20"/>
          <w:szCs w:val="20"/>
        </w:rPr>
        <w:t>test pada lembar angket aktivitas belajar siswa, didapatkan nilai t hitung sebesar 5,133 dengan dibandingkan nilai t tabel df 48 yaitu 2,010 dengan artian bahwa  t</w:t>
      </w:r>
      <w:r w:rsidRPr="00F02D1A">
        <w:rPr>
          <w:rFonts w:ascii="Times New Roman" w:hAnsi="Times New Roman" w:cs="Times New Roman"/>
          <w:sz w:val="20"/>
          <w:szCs w:val="20"/>
          <w:vertAlign w:val="subscript"/>
        </w:rPr>
        <w:t>tabel</w:t>
      </w:r>
      <w:r w:rsidRPr="00F02D1A">
        <w:rPr>
          <w:rFonts w:ascii="Times New Roman" w:hAnsi="Times New Roman" w:cs="Times New Roman"/>
          <w:sz w:val="20"/>
          <w:szCs w:val="20"/>
          <w:vertAlign w:val="subscript"/>
          <w:lang w:val="en-US"/>
        </w:rPr>
        <w:t xml:space="preserve"> </w:t>
      </w:r>
      <w:r w:rsidRPr="00F02D1A">
        <w:rPr>
          <w:rFonts w:ascii="Times New Roman" w:hAnsi="Times New Roman" w:cs="Times New Roman"/>
          <w:sz w:val="20"/>
          <w:szCs w:val="20"/>
          <w:lang w:val="en-US"/>
        </w:rPr>
        <w:t xml:space="preserve">&lt; </w:t>
      </w:r>
      <w:r w:rsidRPr="00F02D1A">
        <w:rPr>
          <w:rFonts w:ascii="Times New Roman" w:hAnsi="Times New Roman" w:cs="Times New Roman"/>
          <w:sz w:val="20"/>
          <w:szCs w:val="20"/>
        </w:rPr>
        <w:t>t</w:t>
      </w:r>
      <w:r w:rsidRPr="00F02D1A">
        <w:rPr>
          <w:rFonts w:ascii="Times New Roman" w:hAnsi="Times New Roman" w:cs="Times New Roman"/>
          <w:sz w:val="20"/>
          <w:szCs w:val="20"/>
          <w:vertAlign w:val="subscript"/>
        </w:rPr>
        <w:t>hitung.</w:t>
      </w:r>
      <w:r w:rsidRPr="00F02D1A">
        <w:rPr>
          <w:rFonts w:ascii="Times New Roman" w:hAnsi="Times New Roman" w:cs="Times New Roman"/>
          <w:sz w:val="20"/>
          <w:szCs w:val="20"/>
          <w:vertAlign w:val="subscript"/>
          <w:lang w:val="en-US"/>
        </w:rPr>
        <w:t xml:space="preserve">, </w:t>
      </w:r>
      <w:r w:rsidRPr="00F02D1A">
        <w:rPr>
          <w:rFonts w:ascii="Times New Roman" w:hAnsi="Times New Roman" w:cs="Times New Roman"/>
          <w:sz w:val="20"/>
          <w:szCs w:val="20"/>
        </w:rPr>
        <w:t>artinya terjadi perbedaan yang signifikan antara kedua kelas. Dan hasil rata-rata kelas eksperimen lebih tinggi dari pada kelas kontrol, ini me</w:t>
      </w:r>
      <w:r w:rsidRPr="00F02D1A">
        <w:rPr>
          <w:rFonts w:ascii="Times New Roman" w:hAnsi="Times New Roman" w:cs="Times New Roman"/>
          <w:sz w:val="20"/>
          <w:szCs w:val="20"/>
          <w:lang w:val="en-US"/>
        </w:rPr>
        <w:t>mbuktikan</w:t>
      </w:r>
      <w:r w:rsidRPr="00F02D1A">
        <w:rPr>
          <w:rFonts w:ascii="Times New Roman" w:hAnsi="Times New Roman" w:cs="Times New Roman"/>
          <w:sz w:val="20"/>
          <w:szCs w:val="20"/>
        </w:rPr>
        <w:t xml:space="preserve"> bahwa aktivitas belajar siswa kelas eksperimen yang menggunakan video pembelajaran lebih efektif dibandingkan kelas kontrol yang menggunakan powerpoint</w:t>
      </w:r>
      <w:r w:rsidRPr="00F02D1A">
        <w:rPr>
          <w:rFonts w:ascii="Times New Roman" w:hAnsi="Times New Roman" w:cs="Times New Roman"/>
          <w:sz w:val="20"/>
          <w:szCs w:val="20"/>
          <w:lang w:val="en-US"/>
        </w:rPr>
        <w:t>; (2) h</w:t>
      </w:r>
      <w:r w:rsidRPr="00F02D1A">
        <w:rPr>
          <w:rFonts w:ascii="Times New Roman" w:hAnsi="Times New Roman" w:cs="Times New Roman"/>
          <w:sz w:val="20"/>
          <w:szCs w:val="20"/>
        </w:rPr>
        <w:t>asil persentase setiap item angket aktivitas belajar siswa pada kelas eksperimen lebih tinggi dibandingkan kelas kontrol. Ini me</w:t>
      </w:r>
      <w:r w:rsidRPr="00F02D1A">
        <w:rPr>
          <w:rFonts w:ascii="Times New Roman" w:hAnsi="Times New Roman" w:cs="Times New Roman"/>
          <w:sz w:val="20"/>
          <w:szCs w:val="20"/>
          <w:lang w:val="en-US"/>
        </w:rPr>
        <w:t>mbuktikan</w:t>
      </w:r>
      <w:r w:rsidRPr="00F02D1A">
        <w:rPr>
          <w:rFonts w:ascii="Times New Roman" w:hAnsi="Times New Roman" w:cs="Times New Roman"/>
          <w:sz w:val="20"/>
          <w:szCs w:val="20"/>
        </w:rPr>
        <w:t xml:space="preserve"> kefektifan pe</w:t>
      </w:r>
      <w:r w:rsidRPr="00F02D1A">
        <w:rPr>
          <w:rFonts w:ascii="Times New Roman" w:hAnsi="Times New Roman" w:cs="Times New Roman"/>
          <w:sz w:val="20"/>
          <w:szCs w:val="20"/>
          <w:lang w:val="en-US"/>
        </w:rPr>
        <w:t>nerapan</w:t>
      </w:r>
      <w:r w:rsidRPr="00F02D1A">
        <w:rPr>
          <w:rFonts w:ascii="Times New Roman" w:hAnsi="Times New Roman" w:cs="Times New Roman"/>
          <w:sz w:val="20"/>
          <w:szCs w:val="20"/>
        </w:rPr>
        <w:t xml:space="preserve"> video pembelajaran terhadap aktivitas belajar siswa dalam mapel P</w:t>
      </w:r>
      <w:r w:rsidRPr="00F02D1A">
        <w:rPr>
          <w:rFonts w:ascii="Times New Roman" w:hAnsi="Times New Roman" w:cs="Times New Roman"/>
          <w:sz w:val="20"/>
          <w:szCs w:val="20"/>
          <w:lang w:val="en-US"/>
        </w:rPr>
        <w:t xml:space="preserve">endidikan </w:t>
      </w:r>
      <w:r w:rsidRPr="00F02D1A">
        <w:rPr>
          <w:rFonts w:ascii="Times New Roman" w:hAnsi="Times New Roman" w:cs="Times New Roman"/>
          <w:sz w:val="20"/>
          <w:szCs w:val="20"/>
        </w:rPr>
        <w:t>A</w:t>
      </w:r>
      <w:r w:rsidRPr="00F02D1A">
        <w:rPr>
          <w:rFonts w:ascii="Times New Roman" w:hAnsi="Times New Roman" w:cs="Times New Roman"/>
          <w:sz w:val="20"/>
          <w:szCs w:val="20"/>
          <w:lang w:val="en-US"/>
        </w:rPr>
        <w:t xml:space="preserve">gama </w:t>
      </w:r>
      <w:r w:rsidRPr="00F02D1A">
        <w:rPr>
          <w:rFonts w:ascii="Times New Roman" w:hAnsi="Times New Roman" w:cs="Times New Roman"/>
          <w:sz w:val="20"/>
          <w:szCs w:val="20"/>
        </w:rPr>
        <w:t>I</w:t>
      </w:r>
      <w:r w:rsidRPr="00F02D1A">
        <w:rPr>
          <w:rFonts w:ascii="Times New Roman" w:hAnsi="Times New Roman" w:cs="Times New Roman"/>
          <w:sz w:val="20"/>
          <w:szCs w:val="20"/>
          <w:lang w:val="en-US"/>
        </w:rPr>
        <w:t>slam</w:t>
      </w:r>
      <w:r w:rsidRPr="00F02D1A">
        <w:rPr>
          <w:rFonts w:ascii="Times New Roman" w:hAnsi="Times New Roman" w:cs="Times New Roman"/>
          <w:sz w:val="20"/>
          <w:szCs w:val="20"/>
        </w:rPr>
        <w:t xml:space="preserve"> kelas IV SDN 23 Pasir Sebelah.</w:t>
      </w:r>
    </w:p>
    <w:p w14:paraId="68964279" w14:textId="77777777" w:rsidR="009A58D4" w:rsidRPr="00F02D1A" w:rsidRDefault="009A58D4" w:rsidP="009A58D4">
      <w:pPr>
        <w:pStyle w:val="ListParagraph"/>
        <w:spacing w:line="240" w:lineRule="auto"/>
        <w:ind w:left="0" w:firstLine="294"/>
        <w:jc w:val="both"/>
        <w:rPr>
          <w:rFonts w:ascii="Times New Roman" w:hAnsi="Times New Roman" w:cs="Times New Roman"/>
          <w:sz w:val="20"/>
          <w:szCs w:val="20"/>
        </w:rPr>
      </w:pPr>
      <w:r w:rsidRPr="00F02D1A">
        <w:rPr>
          <w:rFonts w:ascii="Times New Roman" w:hAnsi="Times New Roman" w:cs="Times New Roman"/>
          <w:sz w:val="20"/>
          <w:szCs w:val="20"/>
          <w:lang w:val="en-US"/>
        </w:rPr>
        <w:t xml:space="preserve">Jadi dapat disimpulkan penggunaan video pembelajaran lebih efektif terhadap aktivitas belajar siswa pada mapel PAI kelas IV SD dibandingkan pembelajaran konvensional yang hanya menggunakan media powerpoint. Sehingga guru </w:t>
      </w:r>
      <w:r w:rsidRPr="00F02D1A">
        <w:rPr>
          <w:rFonts w:ascii="Times New Roman" w:hAnsi="Times New Roman" w:cs="Times New Roman"/>
          <w:sz w:val="20"/>
          <w:szCs w:val="20"/>
        </w:rPr>
        <w:t xml:space="preserve">dapatnya mempertimbangkan penggunaan video pembelajaran dalam kegiatan </w:t>
      </w:r>
      <w:r w:rsidRPr="00F02D1A">
        <w:rPr>
          <w:rFonts w:ascii="Times New Roman" w:hAnsi="Times New Roman" w:cs="Times New Roman"/>
          <w:sz w:val="20"/>
          <w:szCs w:val="20"/>
          <w:lang w:val="en-US"/>
        </w:rPr>
        <w:t>belajar mengajar</w:t>
      </w:r>
      <w:r w:rsidRPr="00F02D1A">
        <w:rPr>
          <w:rFonts w:ascii="Times New Roman" w:hAnsi="Times New Roman" w:cs="Times New Roman"/>
          <w:sz w:val="20"/>
          <w:szCs w:val="20"/>
        </w:rPr>
        <w:t xml:space="preserve"> terutama pada mapel PAI yang alokasi waktunya hanya 2 jam/perminggu, dengan menggunakan video pembelajaran ini guru </w:t>
      </w:r>
      <w:r w:rsidRPr="00F02D1A">
        <w:rPr>
          <w:rFonts w:ascii="Times New Roman" w:hAnsi="Times New Roman" w:cs="Times New Roman"/>
          <w:sz w:val="20"/>
          <w:szCs w:val="20"/>
          <w:lang w:val="en-US"/>
        </w:rPr>
        <w:t>lebih terbantu dalam</w:t>
      </w:r>
      <w:r w:rsidRPr="00F02D1A">
        <w:rPr>
          <w:rFonts w:ascii="Times New Roman" w:hAnsi="Times New Roman" w:cs="Times New Roman"/>
          <w:sz w:val="20"/>
          <w:szCs w:val="20"/>
        </w:rPr>
        <w:t xml:space="preserve"> menjelaskan materi dan siswa pun dapat lebih memahami materi dengan cepat.</w:t>
      </w:r>
    </w:p>
    <w:p w14:paraId="678112DE" w14:textId="77777777" w:rsidR="009A58D4" w:rsidRPr="00F02D1A" w:rsidRDefault="009A58D4" w:rsidP="009A58D4">
      <w:pPr>
        <w:pStyle w:val="ListParagraph"/>
        <w:spacing w:line="240" w:lineRule="auto"/>
        <w:ind w:left="0" w:firstLine="294"/>
        <w:jc w:val="both"/>
        <w:rPr>
          <w:rFonts w:ascii="Times New Roman" w:hAnsi="Times New Roman" w:cs="Times New Roman"/>
          <w:sz w:val="20"/>
          <w:szCs w:val="20"/>
        </w:rPr>
      </w:pPr>
    </w:p>
    <w:p w14:paraId="5DBDB29A" w14:textId="77777777" w:rsidR="009A58D4" w:rsidRPr="00F02D1A" w:rsidRDefault="009A58D4" w:rsidP="0041545D">
      <w:pPr>
        <w:spacing w:after="120" w:line="240" w:lineRule="auto"/>
        <w:jc w:val="both"/>
        <w:rPr>
          <w:rFonts w:ascii="Times New Roman" w:hAnsi="Times New Roman" w:cs="Times New Roman"/>
          <w:b/>
          <w:sz w:val="20"/>
          <w:szCs w:val="20"/>
          <w:lang w:val="en-US"/>
        </w:rPr>
      </w:pPr>
      <w:r w:rsidRPr="00F02D1A">
        <w:rPr>
          <w:rFonts w:ascii="Times New Roman" w:hAnsi="Times New Roman" w:cs="Times New Roman"/>
          <w:b/>
          <w:sz w:val="20"/>
          <w:szCs w:val="20"/>
          <w:lang w:val="en-US"/>
        </w:rPr>
        <w:t>REFERENSI</w:t>
      </w:r>
    </w:p>
    <w:p w14:paraId="5179A39F" w14:textId="77777777" w:rsidR="009A58D4" w:rsidRPr="00F02D1A" w:rsidRDefault="009A58D4" w:rsidP="0041545D">
      <w:pPr>
        <w:spacing w:after="0" w:line="240" w:lineRule="auto"/>
        <w:ind w:left="720" w:hanging="720"/>
        <w:jc w:val="both"/>
        <w:rPr>
          <w:rFonts w:ascii="Times New Roman" w:hAnsi="Times New Roman" w:cs="Times New Roman"/>
          <w:sz w:val="20"/>
          <w:szCs w:val="20"/>
        </w:rPr>
      </w:pPr>
      <w:bookmarkStart w:id="5" w:name="_Hlk155306142"/>
      <w:r w:rsidRPr="00F02D1A">
        <w:rPr>
          <w:rFonts w:ascii="Times New Roman" w:hAnsi="Times New Roman" w:cs="Times New Roman"/>
          <w:sz w:val="20"/>
          <w:szCs w:val="20"/>
        </w:rPr>
        <w:t xml:space="preserve">Elihami,  E.,  &amp;  Saharuddin,  A.  (2017). Peran  Teknologi  Pembelajaran Islam  dalam  organisasi  Belajar. </w:t>
      </w:r>
      <w:r w:rsidRPr="00F02D1A">
        <w:rPr>
          <w:rFonts w:ascii="Times New Roman" w:hAnsi="Times New Roman" w:cs="Times New Roman"/>
          <w:i/>
          <w:iCs/>
          <w:sz w:val="20"/>
          <w:szCs w:val="20"/>
        </w:rPr>
        <w:t>Edumaspul-Jurnal  Pendidikan</w:t>
      </w:r>
      <w:r w:rsidRPr="00F02D1A">
        <w:rPr>
          <w:rFonts w:ascii="Times New Roman" w:hAnsi="Times New Roman" w:cs="Times New Roman"/>
          <w:sz w:val="20"/>
          <w:szCs w:val="20"/>
        </w:rPr>
        <w:t>, 1(1), 1-8</w:t>
      </w:r>
    </w:p>
    <w:p w14:paraId="4286F742" w14:textId="77777777" w:rsidR="009A58D4" w:rsidRPr="00F02D1A" w:rsidRDefault="009A58D4" w:rsidP="0041545D">
      <w:pPr>
        <w:spacing w:after="0" w:line="240" w:lineRule="auto"/>
        <w:ind w:left="720" w:hanging="720"/>
        <w:jc w:val="both"/>
        <w:rPr>
          <w:rStyle w:val="Hyperlink"/>
          <w:rFonts w:ascii="Times New Roman" w:hAnsi="Times New Roman" w:cs="Times New Roman"/>
          <w:sz w:val="20"/>
          <w:szCs w:val="20"/>
        </w:rPr>
      </w:pPr>
      <w:r w:rsidRPr="00F02D1A">
        <w:rPr>
          <w:rFonts w:ascii="Times New Roman" w:hAnsi="Times New Roman" w:cs="Times New Roman"/>
          <w:sz w:val="20"/>
          <w:szCs w:val="20"/>
        </w:rPr>
        <w:t xml:space="preserve">Kemendikbud.(2022). </w:t>
      </w:r>
      <w:r w:rsidRPr="00F02D1A">
        <w:rPr>
          <w:rFonts w:ascii="Times New Roman" w:hAnsi="Times New Roman" w:cs="Times New Roman"/>
          <w:i/>
          <w:iCs/>
          <w:sz w:val="20"/>
          <w:szCs w:val="20"/>
        </w:rPr>
        <w:t xml:space="preserve">Capaian Pembelajaran Mapel Pendidikan Agama Islam dan Budi Pekerti Fase A-Fase F. </w:t>
      </w:r>
      <w:r w:rsidRPr="00F02D1A">
        <w:rPr>
          <w:rFonts w:ascii="Times New Roman" w:hAnsi="Times New Roman" w:cs="Times New Roman"/>
          <w:sz w:val="20"/>
          <w:szCs w:val="20"/>
        </w:rPr>
        <w:t xml:space="preserve">diakses pada 23 Agustus 2023 dari </w:t>
      </w:r>
      <w:hyperlink r:id="rId14" w:history="1">
        <w:r w:rsidRPr="00F02D1A">
          <w:rPr>
            <w:rStyle w:val="Hyperlink"/>
            <w:rFonts w:ascii="Times New Roman" w:hAnsi="Times New Roman" w:cs="Times New Roman"/>
            <w:sz w:val="20"/>
            <w:szCs w:val="20"/>
          </w:rPr>
          <w:t>https://kurikulum.kemdikbud.go.id/file/cp/dasmen/1.CPPendidikan Agama Islam dan Budi Pekerti.pdf</w:t>
        </w:r>
      </w:hyperlink>
    </w:p>
    <w:p w14:paraId="4EC8796A" w14:textId="77777777" w:rsidR="009A58D4" w:rsidRPr="00F02D1A" w:rsidRDefault="009A58D4" w:rsidP="0041545D">
      <w:pPr>
        <w:spacing w:after="0" w:line="240" w:lineRule="auto"/>
        <w:ind w:left="720" w:hanging="720"/>
        <w:jc w:val="both"/>
        <w:rPr>
          <w:rFonts w:ascii="Times New Roman" w:hAnsi="Times New Roman" w:cs="Times New Roman"/>
          <w:sz w:val="20"/>
          <w:szCs w:val="20"/>
        </w:rPr>
      </w:pPr>
      <w:r w:rsidRPr="00F02D1A">
        <w:rPr>
          <w:rFonts w:ascii="Times New Roman" w:hAnsi="Times New Roman" w:cs="Times New Roman"/>
          <w:sz w:val="20"/>
          <w:szCs w:val="20"/>
        </w:rPr>
        <w:t xml:space="preserve">Marlena, M.(2021). </w:t>
      </w:r>
      <w:r w:rsidRPr="00F02D1A">
        <w:rPr>
          <w:rFonts w:ascii="Times New Roman" w:hAnsi="Times New Roman" w:cs="Times New Roman"/>
          <w:i/>
          <w:iCs/>
          <w:sz w:val="20"/>
          <w:szCs w:val="20"/>
        </w:rPr>
        <w:t>Pengaruh Pembelajaran Daring Terhadap Aktivitas Belajar Siswa Pada Mapel Ips di SMP negeri 22 Kota Bengkulu</w:t>
      </w:r>
      <w:r w:rsidRPr="00F02D1A">
        <w:rPr>
          <w:rFonts w:ascii="Times New Roman" w:hAnsi="Times New Roman" w:cs="Times New Roman"/>
          <w:sz w:val="20"/>
          <w:szCs w:val="20"/>
        </w:rPr>
        <w:t>. Skripsi. Bengkulu : IAIN Bengkulu</w:t>
      </w:r>
    </w:p>
    <w:p w14:paraId="7BE6BA8F" w14:textId="77777777" w:rsidR="009A58D4" w:rsidRPr="00F02D1A" w:rsidRDefault="009A58D4" w:rsidP="0041545D">
      <w:pPr>
        <w:spacing w:after="0" w:line="240" w:lineRule="auto"/>
        <w:ind w:left="720" w:hanging="720"/>
        <w:jc w:val="both"/>
        <w:rPr>
          <w:rFonts w:ascii="Times New Roman" w:hAnsi="Times New Roman" w:cs="Times New Roman"/>
          <w:sz w:val="20"/>
          <w:szCs w:val="20"/>
        </w:rPr>
      </w:pPr>
      <w:r w:rsidRPr="00F02D1A">
        <w:rPr>
          <w:rFonts w:ascii="Times New Roman" w:hAnsi="Times New Roman" w:cs="Times New Roman"/>
          <w:sz w:val="20"/>
          <w:szCs w:val="20"/>
        </w:rPr>
        <w:t xml:space="preserve">Ma’rif Syah, I, Risnawati, S. (2019). Keefektifan Media Video Terhadap Aktivitas dan Hasil Belajar Menulis Narasi di SD. </w:t>
      </w:r>
      <w:r w:rsidRPr="00F02D1A">
        <w:rPr>
          <w:rFonts w:ascii="Times New Roman" w:hAnsi="Times New Roman" w:cs="Times New Roman"/>
          <w:i/>
          <w:iCs/>
          <w:sz w:val="20"/>
          <w:szCs w:val="20"/>
        </w:rPr>
        <w:t>Elementary.</w:t>
      </w:r>
      <w:r w:rsidRPr="00F02D1A">
        <w:rPr>
          <w:rFonts w:ascii="Times New Roman" w:hAnsi="Times New Roman" w:cs="Times New Roman"/>
          <w:sz w:val="20"/>
          <w:szCs w:val="20"/>
        </w:rPr>
        <w:t>Vol 7(1)</w:t>
      </w:r>
    </w:p>
    <w:p w14:paraId="040F4EF4" w14:textId="77777777" w:rsidR="007F031D" w:rsidRPr="00F02D1A" w:rsidRDefault="007F031D" w:rsidP="0041545D">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F02D1A">
        <w:rPr>
          <w:rFonts w:ascii="Times New Roman" w:hAnsi="Times New Roman" w:cs="Times New Roman"/>
          <w:noProof/>
          <w:sz w:val="20"/>
          <w:szCs w:val="20"/>
        </w:rPr>
        <w:t xml:space="preserve">Novrianti. (2016). Pengembangan Media Interaktif Berbasis Mind Mapping Dengan Aplikasi Macromedia Director MX 2004 Pada Mata Pelajaran IPS Untuk Kelas IX SMP. </w:t>
      </w:r>
      <w:r w:rsidRPr="00F02D1A">
        <w:rPr>
          <w:rFonts w:ascii="Times New Roman" w:hAnsi="Times New Roman" w:cs="Times New Roman"/>
          <w:i/>
          <w:iCs/>
          <w:noProof/>
          <w:sz w:val="20"/>
          <w:szCs w:val="20"/>
        </w:rPr>
        <w:t>E-TECH : Jurnal Ilmiah Teknologi Pendidikan</w:t>
      </w:r>
      <w:r w:rsidRPr="00F02D1A">
        <w:rPr>
          <w:rFonts w:ascii="Times New Roman" w:hAnsi="Times New Roman" w:cs="Times New Roman"/>
          <w:noProof/>
          <w:sz w:val="20"/>
          <w:szCs w:val="20"/>
        </w:rPr>
        <w:t xml:space="preserve">, </w:t>
      </w:r>
      <w:r w:rsidRPr="00F02D1A">
        <w:rPr>
          <w:rFonts w:ascii="Times New Roman" w:hAnsi="Times New Roman" w:cs="Times New Roman"/>
          <w:i/>
          <w:iCs/>
          <w:noProof/>
          <w:sz w:val="20"/>
          <w:szCs w:val="20"/>
        </w:rPr>
        <w:t>1</w:t>
      </w:r>
      <w:r w:rsidRPr="00F02D1A">
        <w:rPr>
          <w:rFonts w:ascii="Times New Roman" w:hAnsi="Times New Roman" w:cs="Times New Roman"/>
          <w:noProof/>
          <w:sz w:val="20"/>
          <w:szCs w:val="20"/>
        </w:rPr>
        <w:t>(November), 1–6.</w:t>
      </w:r>
    </w:p>
    <w:p w14:paraId="5A54A6B4" w14:textId="74DD7776" w:rsidR="007F031D" w:rsidRPr="00F02D1A" w:rsidRDefault="007F031D" w:rsidP="0041545D">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F02D1A">
        <w:rPr>
          <w:rFonts w:ascii="Times New Roman" w:hAnsi="Times New Roman" w:cs="Times New Roman"/>
          <w:noProof/>
          <w:sz w:val="20"/>
          <w:szCs w:val="20"/>
        </w:rPr>
        <w:t xml:space="preserve">Novrianti, &amp; Rayendra. (2022). </w:t>
      </w:r>
      <w:r w:rsidR="0041545D" w:rsidRPr="00F02D1A">
        <w:rPr>
          <w:rFonts w:ascii="Times New Roman" w:hAnsi="Times New Roman" w:cs="Times New Roman"/>
          <w:noProof/>
          <w:sz w:val="20"/>
          <w:szCs w:val="20"/>
        </w:rPr>
        <w:t xml:space="preserve">Pengaruh Penerapan Model Pembelajaran Kooperatif Tipe </w:t>
      </w:r>
      <w:r w:rsidR="0041545D" w:rsidRPr="0041545D">
        <w:rPr>
          <w:rFonts w:ascii="Times New Roman" w:hAnsi="Times New Roman" w:cs="Times New Roman"/>
          <w:i/>
          <w:iCs/>
          <w:noProof/>
          <w:sz w:val="20"/>
          <w:szCs w:val="20"/>
        </w:rPr>
        <w:t>Question Student Have</w:t>
      </w:r>
      <w:r w:rsidRPr="00F02D1A">
        <w:rPr>
          <w:rFonts w:ascii="Times New Roman" w:hAnsi="Times New Roman" w:cs="Times New Roman"/>
          <w:noProof/>
          <w:sz w:val="20"/>
          <w:szCs w:val="20"/>
        </w:rPr>
        <w:t xml:space="preserve">. </w:t>
      </w:r>
      <w:r w:rsidRPr="00F02D1A">
        <w:rPr>
          <w:rFonts w:ascii="Times New Roman" w:hAnsi="Times New Roman" w:cs="Times New Roman"/>
          <w:i/>
          <w:iCs/>
          <w:noProof/>
          <w:sz w:val="20"/>
          <w:szCs w:val="20"/>
        </w:rPr>
        <w:t>E-TECH : Jurnal Ilmiah Teknologi Pendidikan</w:t>
      </w:r>
      <w:r w:rsidRPr="00F02D1A">
        <w:rPr>
          <w:rFonts w:ascii="Times New Roman" w:hAnsi="Times New Roman" w:cs="Times New Roman"/>
          <w:noProof/>
          <w:sz w:val="20"/>
          <w:szCs w:val="20"/>
        </w:rPr>
        <w:t xml:space="preserve">, </w:t>
      </w:r>
      <w:r w:rsidRPr="00F02D1A">
        <w:rPr>
          <w:rFonts w:ascii="Times New Roman" w:hAnsi="Times New Roman" w:cs="Times New Roman"/>
          <w:i/>
          <w:iCs/>
          <w:noProof/>
          <w:sz w:val="20"/>
          <w:szCs w:val="20"/>
        </w:rPr>
        <w:t>10</w:t>
      </w:r>
      <w:r w:rsidRPr="00F02D1A">
        <w:rPr>
          <w:rFonts w:ascii="Times New Roman" w:hAnsi="Times New Roman" w:cs="Times New Roman"/>
          <w:noProof/>
          <w:sz w:val="20"/>
          <w:szCs w:val="20"/>
        </w:rPr>
        <w:t>(01). https://doi.org/10.1007/XXXXXX-XX-0000-00</w:t>
      </w:r>
    </w:p>
    <w:p w14:paraId="6A44A326" w14:textId="77777777" w:rsidR="009A58D4" w:rsidRPr="00F02D1A" w:rsidRDefault="009A58D4" w:rsidP="0041545D">
      <w:pPr>
        <w:spacing w:after="0" w:line="240" w:lineRule="auto"/>
        <w:ind w:left="720" w:hanging="720"/>
        <w:jc w:val="both"/>
        <w:rPr>
          <w:rFonts w:ascii="Times New Roman" w:hAnsi="Times New Roman" w:cs="Times New Roman"/>
          <w:sz w:val="20"/>
          <w:szCs w:val="20"/>
        </w:rPr>
      </w:pPr>
      <w:r w:rsidRPr="00F02D1A">
        <w:rPr>
          <w:rFonts w:ascii="Times New Roman" w:hAnsi="Times New Roman" w:cs="Times New Roman"/>
          <w:sz w:val="20"/>
          <w:szCs w:val="20"/>
        </w:rPr>
        <w:t xml:space="preserve">Satriani.(2020). Upaya Solutif Dalam Mengatasi Hambatan Pengimplementasian Komponen Pembelajaran Pendidikan Agama Islam. </w:t>
      </w:r>
      <w:r w:rsidRPr="00F02D1A">
        <w:rPr>
          <w:rFonts w:ascii="Times New Roman" w:hAnsi="Times New Roman" w:cs="Times New Roman"/>
          <w:i/>
          <w:iCs/>
          <w:sz w:val="20"/>
          <w:szCs w:val="20"/>
        </w:rPr>
        <w:t>Al-Ibrah</w:t>
      </w:r>
      <w:r w:rsidRPr="00F02D1A">
        <w:rPr>
          <w:rFonts w:ascii="Times New Roman" w:hAnsi="Times New Roman" w:cs="Times New Roman"/>
          <w:sz w:val="20"/>
          <w:szCs w:val="20"/>
        </w:rPr>
        <w:t>, 9(1) 64-76 https://jurnal.umpar.ac.id/index.php/ibrah</w:t>
      </w:r>
    </w:p>
    <w:p w14:paraId="6633CBA2" w14:textId="77777777" w:rsidR="009A58D4" w:rsidRPr="00F02D1A" w:rsidRDefault="009A58D4" w:rsidP="0041545D">
      <w:pPr>
        <w:spacing w:after="0" w:line="240" w:lineRule="auto"/>
        <w:ind w:left="720" w:hanging="720"/>
        <w:jc w:val="both"/>
        <w:rPr>
          <w:rFonts w:ascii="Times New Roman" w:hAnsi="Times New Roman" w:cs="Times New Roman"/>
          <w:sz w:val="20"/>
          <w:szCs w:val="20"/>
        </w:rPr>
      </w:pPr>
      <w:r w:rsidRPr="00F02D1A">
        <w:rPr>
          <w:rFonts w:ascii="Times New Roman" w:hAnsi="Times New Roman" w:cs="Times New Roman"/>
          <w:sz w:val="20"/>
          <w:szCs w:val="20"/>
        </w:rPr>
        <w:t xml:space="preserve">Sugiyono.(2017). </w:t>
      </w:r>
      <w:r w:rsidRPr="00F02D1A">
        <w:rPr>
          <w:rFonts w:ascii="Times New Roman" w:hAnsi="Times New Roman" w:cs="Times New Roman"/>
          <w:i/>
          <w:iCs/>
          <w:sz w:val="20"/>
          <w:szCs w:val="20"/>
        </w:rPr>
        <w:t>Metode Penelitian Pendidikan (Kuantitatif, kualitatif dan R&amp;D).</w:t>
      </w:r>
      <w:r w:rsidRPr="00F02D1A">
        <w:rPr>
          <w:rFonts w:ascii="Times New Roman" w:hAnsi="Times New Roman" w:cs="Times New Roman"/>
          <w:sz w:val="20"/>
          <w:szCs w:val="20"/>
        </w:rPr>
        <w:t>Bandung : Alfabeta</w:t>
      </w:r>
    </w:p>
    <w:p w14:paraId="6C17F617" w14:textId="77777777" w:rsidR="009A58D4" w:rsidRPr="00F02D1A" w:rsidRDefault="009A58D4" w:rsidP="0041545D">
      <w:pPr>
        <w:spacing w:after="0" w:line="240" w:lineRule="auto"/>
        <w:ind w:left="720" w:hanging="720"/>
        <w:jc w:val="both"/>
        <w:rPr>
          <w:rFonts w:ascii="Times New Roman" w:hAnsi="Times New Roman" w:cs="Times New Roman"/>
          <w:sz w:val="20"/>
          <w:szCs w:val="20"/>
        </w:rPr>
      </w:pPr>
      <w:r w:rsidRPr="00F02D1A">
        <w:rPr>
          <w:rFonts w:ascii="Times New Roman" w:hAnsi="Times New Roman" w:cs="Times New Roman"/>
          <w:sz w:val="20"/>
          <w:szCs w:val="20"/>
        </w:rPr>
        <w:t xml:space="preserve">Syafril. (2019). </w:t>
      </w:r>
      <w:r w:rsidRPr="00F02D1A">
        <w:rPr>
          <w:rFonts w:ascii="Times New Roman" w:hAnsi="Times New Roman" w:cs="Times New Roman"/>
          <w:i/>
          <w:iCs/>
          <w:sz w:val="20"/>
          <w:szCs w:val="20"/>
        </w:rPr>
        <w:t>Statistika Pendidikan</w:t>
      </w:r>
      <w:r w:rsidRPr="00F02D1A">
        <w:rPr>
          <w:rFonts w:ascii="Times New Roman" w:hAnsi="Times New Roman" w:cs="Times New Roman"/>
          <w:sz w:val="20"/>
          <w:szCs w:val="20"/>
        </w:rPr>
        <w:t>. Jakarta:Prenadamedia group</w:t>
      </w:r>
    </w:p>
    <w:p w14:paraId="3C4F1661" w14:textId="77777777" w:rsidR="007F031D" w:rsidRPr="00F02D1A" w:rsidRDefault="007F031D" w:rsidP="0041545D">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F02D1A">
        <w:rPr>
          <w:rFonts w:ascii="Times New Roman" w:hAnsi="Times New Roman" w:cs="Times New Roman"/>
          <w:sz w:val="20"/>
          <w:szCs w:val="20"/>
        </w:rPr>
        <w:fldChar w:fldCharType="begin" w:fldLock="1"/>
      </w:r>
      <w:r w:rsidRPr="00F02D1A">
        <w:rPr>
          <w:rFonts w:ascii="Times New Roman" w:hAnsi="Times New Roman" w:cs="Times New Roman"/>
          <w:sz w:val="20"/>
          <w:szCs w:val="20"/>
        </w:rPr>
        <w:instrText xml:space="preserve">ADDIN Mendeley Bibliography CSL_BIBLIOGRAPHY </w:instrText>
      </w:r>
      <w:r w:rsidRPr="00F02D1A">
        <w:rPr>
          <w:rFonts w:ascii="Times New Roman" w:hAnsi="Times New Roman" w:cs="Times New Roman"/>
          <w:sz w:val="20"/>
          <w:szCs w:val="20"/>
        </w:rPr>
        <w:fldChar w:fldCharType="separate"/>
      </w:r>
      <w:r w:rsidRPr="00F02D1A">
        <w:rPr>
          <w:rFonts w:ascii="Times New Roman" w:hAnsi="Times New Roman" w:cs="Times New Roman"/>
          <w:noProof/>
          <w:sz w:val="20"/>
          <w:szCs w:val="20"/>
        </w:rPr>
        <w:t xml:space="preserve">Syah, I. M. (2019). Keefektifan Media Video Terhadap Aktivitas Dan Hasil Belajar Menulis Narasi Di Sd. </w:t>
      </w:r>
      <w:r w:rsidRPr="00F02D1A">
        <w:rPr>
          <w:rFonts w:ascii="Times New Roman" w:hAnsi="Times New Roman" w:cs="Times New Roman"/>
          <w:i/>
          <w:iCs/>
          <w:noProof/>
          <w:sz w:val="20"/>
          <w:szCs w:val="20"/>
        </w:rPr>
        <w:t>ELEMENTARY: Islamic Teacher Journal</w:t>
      </w:r>
      <w:r w:rsidRPr="00F02D1A">
        <w:rPr>
          <w:rFonts w:ascii="Times New Roman" w:hAnsi="Times New Roman" w:cs="Times New Roman"/>
          <w:noProof/>
          <w:sz w:val="20"/>
          <w:szCs w:val="20"/>
        </w:rPr>
        <w:t xml:space="preserve">, </w:t>
      </w:r>
      <w:r w:rsidRPr="00F02D1A">
        <w:rPr>
          <w:rFonts w:ascii="Times New Roman" w:hAnsi="Times New Roman" w:cs="Times New Roman"/>
          <w:i/>
          <w:iCs/>
          <w:noProof/>
          <w:sz w:val="20"/>
          <w:szCs w:val="20"/>
        </w:rPr>
        <w:t>7</w:t>
      </w:r>
      <w:r w:rsidRPr="00F02D1A">
        <w:rPr>
          <w:rFonts w:ascii="Times New Roman" w:hAnsi="Times New Roman" w:cs="Times New Roman"/>
          <w:noProof/>
          <w:sz w:val="20"/>
          <w:szCs w:val="20"/>
        </w:rPr>
        <w:t>(1), 137. https://doi.org/10.21043/elementary.v7i1.4496</w:t>
      </w:r>
    </w:p>
    <w:p w14:paraId="4B281051" w14:textId="29DB6867" w:rsidR="00221C90" w:rsidRPr="00F02D1A" w:rsidRDefault="007F031D" w:rsidP="0041545D">
      <w:pPr>
        <w:spacing w:after="0" w:line="240" w:lineRule="auto"/>
        <w:ind w:left="720" w:hanging="720"/>
        <w:jc w:val="both"/>
        <w:rPr>
          <w:rFonts w:ascii="Times New Roman" w:hAnsi="Times New Roman" w:cs="Times New Roman"/>
          <w:sz w:val="20"/>
          <w:szCs w:val="20"/>
        </w:rPr>
      </w:pPr>
      <w:r w:rsidRPr="00F02D1A">
        <w:rPr>
          <w:rFonts w:ascii="Times New Roman" w:hAnsi="Times New Roman" w:cs="Times New Roman"/>
          <w:sz w:val="20"/>
          <w:szCs w:val="20"/>
        </w:rPr>
        <w:fldChar w:fldCharType="end"/>
      </w:r>
      <w:r w:rsidR="009A58D4" w:rsidRPr="00F02D1A">
        <w:rPr>
          <w:rFonts w:ascii="Times New Roman" w:hAnsi="Times New Roman" w:cs="Times New Roman"/>
          <w:sz w:val="20"/>
          <w:szCs w:val="20"/>
        </w:rPr>
        <w:t xml:space="preserve">Yudianto, A. (2017). Penerapan Video Sebagai Media Pembelajaran. </w:t>
      </w:r>
      <w:r w:rsidR="009A58D4" w:rsidRPr="00F02D1A">
        <w:rPr>
          <w:rFonts w:ascii="Times New Roman" w:hAnsi="Times New Roman" w:cs="Times New Roman"/>
          <w:i/>
          <w:iCs/>
          <w:sz w:val="20"/>
          <w:szCs w:val="20"/>
        </w:rPr>
        <w:t>Seminar Nasional Pendidikan</w:t>
      </w:r>
      <w:r w:rsidR="009A58D4" w:rsidRPr="00F02D1A">
        <w:rPr>
          <w:rFonts w:ascii="Times New Roman" w:hAnsi="Times New Roman" w:cs="Times New Roman"/>
          <w:sz w:val="20"/>
          <w:szCs w:val="20"/>
        </w:rPr>
        <w:t>, 234–237.</w:t>
      </w:r>
      <w:bookmarkEnd w:id="5"/>
    </w:p>
    <w:p w14:paraId="6E48D44D" w14:textId="4BAD33DF" w:rsidR="009A58D4" w:rsidRPr="00F02D1A" w:rsidRDefault="009A58D4" w:rsidP="009A58D4">
      <w:pPr>
        <w:spacing w:after="0" w:line="240" w:lineRule="auto"/>
        <w:ind w:left="720" w:hanging="720"/>
        <w:jc w:val="both"/>
        <w:rPr>
          <w:rFonts w:ascii="Times New Roman" w:hAnsi="Times New Roman" w:cs="Times New Roman"/>
          <w:sz w:val="20"/>
          <w:szCs w:val="20"/>
          <w:lang w:val="en-US"/>
        </w:rPr>
      </w:pPr>
    </w:p>
    <w:p w14:paraId="31DDFA8A" w14:textId="6FD9DD22" w:rsidR="007F075B" w:rsidRPr="00F02D1A" w:rsidRDefault="007F075B" w:rsidP="009A58D4">
      <w:pPr>
        <w:tabs>
          <w:tab w:val="left" w:pos="2595"/>
        </w:tabs>
        <w:spacing w:after="120" w:line="240" w:lineRule="auto"/>
        <w:jc w:val="both"/>
        <w:rPr>
          <w:rFonts w:ascii="Times New Roman" w:hAnsi="Times New Roman" w:cs="Times New Roman"/>
          <w:sz w:val="20"/>
          <w:szCs w:val="20"/>
          <w:lang w:val="en-US"/>
        </w:rPr>
      </w:pPr>
    </w:p>
    <w:sectPr w:rsidR="007F075B" w:rsidRPr="00F02D1A" w:rsidSect="000801A6">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AB74" w14:textId="77777777" w:rsidR="000801A6" w:rsidRDefault="000801A6" w:rsidP="002F378A">
      <w:pPr>
        <w:spacing w:after="0" w:line="240" w:lineRule="auto"/>
      </w:pPr>
      <w:r>
        <w:separator/>
      </w:r>
    </w:p>
  </w:endnote>
  <w:endnote w:type="continuationSeparator" w:id="0">
    <w:p w14:paraId="61378976" w14:textId="77777777" w:rsidR="000801A6" w:rsidRDefault="000801A6"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17831"/>
      <w:docPartObj>
        <w:docPartGallery w:val="Page Numbers (Bottom of Page)"/>
        <w:docPartUnique/>
      </w:docPartObj>
    </w:sdtPr>
    <w:sdtContent>
      <w:p w14:paraId="41A3E0CF" w14:textId="53F9CB93" w:rsidR="00542AC2" w:rsidRPr="00ED0E07" w:rsidRDefault="007C7567" w:rsidP="008917C2">
        <w:pPr>
          <w:pStyle w:val="Footer"/>
          <w:tabs>
            <w:tab w:val="clear" w:pos="4513"/>
          </w:tabs>
          <w:jc w:val="right"/>
          <w:rPr>
            <w:rFonts w:ascii="Times New Roman" w:hAnsi="Times New Roman" w:cs="Times New Roman"/>
          </w:rPr>
        </w:pPr>
        <w:r w:rsidRPr="00ED0E07">
          <w:rPr>
            <w:rFonts w:ascii="Times New Roman" w:hAnsi="Times New Roman" w:cs="Times New Roman"/>
            <w:b/>
            <w:noProof/>
            <w:sz w:val="32"/>
            <w:lang w:eastAsia="id-ID"/>
          </w:rPr>
          <mc:AlternateContent>
            <mc:Choice Requires="wps">
              <w:drawing>
                <wp:anchor distT="0" distB="0" distL="114300" distR="114300" simplePos="0" relativeHeight="251669504" behindDoc="0" locked="0" layoutInCell="1" allowOverlap="1" wp14:anchorId="5008DF55" wp14:editId="76716F10">
                  <wp:simplePos x="0" y="0"/>
                  <wp:positionH relativeFrom="column">
                    <wp:posOffset>12700</wp:posOffset>
                  </wp:positionH>
                  <wp:positionV relativeFrom="paragraph">
                    <wp:posOffset>-14132</wp:posOffset>
                  </wp:positionV>
                  <wp:extent cx="5786755" cy="0"/>
                  <wp:effectExtent l="0" t="0" r="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C58A1" id="_x0000_t32" coordsize="21600,21600" o:spt="32" o:oned="t" path="m,l21600,21600e" filled="f">
                  <v:path arrowok="t" fillok="f" o:connecttype="none"/>
                  <o:lock v:ext="edit" shapetype="t"/>
                </v:shapetype>
                <v:shape id="AutoShape 11" o:spid="_x0000_s1026" type="#_x0000_t32" style="position:absolute;margin-left:1pt;margin-top:-1.1pt;width:455.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" strokeweight="1.5pt"/>
              </w:pict>
            </mc:Fallback>
          </mc:AlternateContent>
        </w:r>
        <w:r w:rsidR="008917C2" w:rsidRPr="00ED0E07">
          <w:rPr>
            <w:rFonts w:ascii="Times New Roman" w:hAnsi="Times New Roman" w:cs="Times New Roman"/>
            <w:sz w:val="20"/>
            <w:szCs w:val="20"/>
            <w:lang w:val="en-US"/>
          </w:rPr>
          <w:t xml:space="preserve"> </w:t>
        </w:r>
        <w:r w:rsidR="009A58D4" w:rsidRPr="00ED0E07">
          <w:rPr>
            <w:rFonts w:ascii="Times New Roman" w:hAnsi="Times New Roman" w:cs="Times New Roman"/>
            <w:sz w:val="20"/>
            <w:szCs w:val="20"/>
            <w:lang w:val="en-US"/>
          </w:rPr>
          <w:t>Efektivitas Penggunaan Vide Pembelajaran Terhadap Aktivitas Belajar Siswa Pada Mata Pelajaran PAI Kelas IV SDN 23 Pasir Sebelah</w:t>
        </w:r>
        <w:r w:rsidR="008917C2" w:rsidRPr="00ED0E07">
          <w:rPr>
            <w:rFonts w:ascii="Times New Roman" w:hAnsi="Times New Roman" w:cs="Times New Roman"/>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F303" w14:textId="77777777" w:rsidR="00B032CC" w:rsidRPr="0024763A" w:rsidRDefault="007C7567">
    <w:pPr>
      <w:pStyle w:val="Footer"/>
      <w:rPr>
        <w:lang w:val="en-US"/>
      </w:rPr>
    </w:pPr>
    <w:r>
      <w:rPr>
        <w:b/>
        <w:noProof/>
        <w:sz w:val="18"/>
        <w:szCs w:val="18"/>
        <w:lang w:eastAsia="id-ID"/>
      </w:rPr>
      <mc:AlternateContent>
        <mc:Choice Requires="wps">
          <w:drawing>
            <wp:anchor distT="0" distB="0" distL="114300" distR="114300" simplePos="0" relativeHeight="251672576" behindDoc="0" locked="0" layoutInCell="1" allowOverlap="1" wp14:anchorId="05A52A42" wp14:editId="2C52E571">
              <wp:simplePos x="0" y="0"/>
              <wp:positionH relativeFrom="column">
                <wp:posOffset>-46990</wp:posOffset>
              </wp:positionH>
              <wp:positionV relativeFrom="paragraph">
                <wp:posOffset>-105410</wp:posOffset>
              </wp:positionV>
              <wp:extent cx="5830570" cy="0"/>
              <wp:effectExtent l="10160" t="18415" r="17145" b="1016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7E22B5"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wYHwIAAD4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" strokeweight="1.5pt"/>
          </w:pict>
        </mc:Fallback>
      </mc:AlternateContent>
    </w:r>
    <w:r w:rsidR="0024763A">
      <w:rPr>
        <w:b/>
        <w:sz w:val="18"/>
        <w:szCs w:val="18"/>
        <w:lang w:val="en-US"/>
      </w:rPr>
      <w:t>E-Tech</w:t>
    </w:r>
    <w:r w:rsidR="000111C1" w:rsidRPr="008A013A">
      <w:rPr>
        <w:sz w:val="18"/>
        <w:szCs w:val="18"/>
      </w:rPr>
      <w:t xml:space="preserve">, </w:t>
    </w:r>
    <w:r w:rsidR="008A013A" w:rsidRPr="008A013A">
      <w:rPr>
        <w:sz w:val="18"/>
        <w:szCs w:val="18"/>
      </w:rPr>
      <w:t xml:space="preserve">Open Access Journal: </w:t>
    </w:r>
    <w:r w:rsidR="000111C1" w:rsidRPr="008A013A">
      <w:rPr>
        <w:sz w:val="18"/>
        <w:szCs w:val="18"/>
      </w:rPr>
      <w:t>http://ejournal.unp.ac.id/index.php/</w:t>
    </w:r>
    <w:r w:rsidR="0024763A">
      <w:rPr>
        <w:sz w:val="18"/>
        <w:szCs w:val="18"/>
        <w:lang w:val="en-US"/>
      </w:rPr>
      <w:t>e-tech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BB0C" w14:textId="77777777" w:rsidR="00B032CC" w:rsidRPr="00EF1E06" w:rsidRDefault="007C7567"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eastAsia="id-ID"/>
      </w:rPr>
      <mc:AlternateContent>
        <mc:Choice Requires="wps">
          <w:drawing>
            <wp:anchor distT="0" distB="0" distL="114300" distR="114300" simplePos="0" relativeHeight="251671552" behindDoc="0" locked="0" layoutInCell="1" allowOverlap="1" wp14:anchorId="3A2711DE" wp14:editId="07E54C51">
              <wp:simplePos x="0" y="0"/>
              <wp:positionH relativeFrom="column">
                <wp:posOffset>15875</wp:posOffset>
              </wp:positionH>
              <wp:positionV relativeFrom="paragraph">
                <wp:posOffset>-130810</wp:posOffset>
              </wp:positionV>
              <wp:extent cx="5754370" cy="0"/>
              <wp:effectExtent l="15875" t="12065" r="11430" b="1651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CEF77"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FK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" strokeweight="1.5pt"/>
          </w:pict>
        </mc:Fallback>
      </mc:AlternateContent>
    </w:r>
    <w:r w:rsidR="003B03D6">
      <w:rPr>
        <w:rStyle w:val="hps"/>
        <w:rFonts w:cstheme="minorHAnsi"/>
        <w:lang w:val="en-US"/>
      </w:rPr>
      <w:t xml:space="preserve">   </w:t>
    </w:r>
    <w:r w:rsidR="009E1326" w:rsidRPr="00D137E9">
      <w:rPr>
        <w:rStyle w:val="hps"/>
        <w:rFonts w:cstheme="minorHAnsi"/>
      </w:rPr>
      <w:t>1</w:t>
    </w:r>
    <w:r w:rsidR="009E1326">
      <w:rPr>
        <w:rStyle w:val="hps"/>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19A1" w14:textId="77777777" w:rsidR="000801A6" w:rsidRDefault="000801A6" w:rsidP="002F378A">
      <w:pPr>
        <w:spacing w:after="0" w:line="240" w:lineRule="auto"/>
      </w:pPr>
      <w:r>
        <w:separator/>
      </w:r>
    </w:p>
  </w:footnote>
  <w:footnote w:type="continuationSeparator" w:id="0">
    <w:p w14:paraId="0D937A0F" w14:textId="77777777" w:rsidR="000801A6" w:rsidRDefault="000801A6" w:rsidP="002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917832"/>
      <w:docPartObj>
        <w:docPartGallery w:val="Page Numbers (Top of Page)"/>
        <w:docPartUnique/>
      </w:docPartObj>
    </w:sdtPr>
    <w:sdtContent>
      <w:p w14:paraId="25C3F8BC" w14:textId="77777777" w:rsidR="00522F95" w:rsidRPr="004D2B29" w:rsidRDefault="00522F95" w:rsidP="00CA02A0">
        <w:pPr>
          <w:pStyle w:val="Footer"/>
          <w:tabs>
            <w:tab w:val="clear" w:pos="9026"/>
            <w:tab w:val="left" w:pos="8222"/>
          </w:tabs>
          <w:rPr>
            <w:rFonts w:cstheme="minorHAnsi"/>
            <w:lang w:val="en-US"/>
          </w:rPr>
        </w:pPr>
      </w:p>
      <w:p w14:paraId="6A2A0B1A" w14:textId="77777777" w:rsidR="002B0575" w:rsidRPr="004D2B29" w:rsidRDefault="0024763A" w:rsidP="00CA02A0">
        <w:pPr>
          <w:pStyle w:val="Footer"/>
          <w:tabs>
            <w:tab w:val="clear" w:pos="9026"/>
            <w:tab w:val="left" w:pos="8222"/>
          </w:tabs>
          <w:rPr>
            <w:rFonts w:cstheme="minorHAnsi"/>
          </w:rPr>
        </w:pPr>
        <w:r>
          <w:rPr>
            <w:rFonts w:cstheme="minorHAnsi"/>
            <w:b/>
            <w:lang w:val="en-US"/>
          </w:rPr>
          <w:t>E-Tech</w:t>
        </w:r>
        <w:r w:rsidR="00A6787D" w:rsidRPr="004D2B29">
          <w:rPr>
            <w:rFonts w:cstheme="minorHAnsi"/>
            <w:b/>
            <w:lang w:val="en-US"/>
          </w:rPr>
          <w:tab/>
        </w:r>
        <w:r w:rsidR="00A6787D" w:rsidRPr="004D2B29">
          <w:rPr>
            <w:rFonts w:cstheme="minorHAnsi"/>
            <w:lang w:val="en-US"/>
          </w:rPr>
          <w:t xml:space="preserve">ISSN: </w:t>
        </w:r>
        <w:r>
          <w:rPr>
            <w:rFonts w:ascii="Helvetica" w:hAnsi="Helvetica"/>
            <w:sz w:val="20"/>
            <w:szCs w:val="20"/>
          </w:rPr>
          <w:t>2541-3600</w:t>
        </w:r>
        <w:r w:rsidR="00A6787D" w:rsidRPr="004D2B29">
          <w:rPr>
            <w:rFonts w:cstheme="minorHAnsi"/>
            <w:lang w:val="en-US"/>
          </w:rPr>
          <w:tab/>
        </w:r>
        <w:r w:rsidR="00522F95" w:rsidRPr="004D2B29">
          <w:rPr>
            <w:rFonts w:cstheme="minorHAnsi"/>
            <w:lang w:val="en-US"/>
          </w:rPr>
          <w:t xml:space="preserve">             </w:t>
        </w:r>
        <w:r w:rsidR="003B6C40" w:rsidRPr="004D2B29">
          <w:rPr>
            <w:rFonts w:cstheme="minorHAnsi"/>
          </w:rPr>
          <w:fldChar w:fldCharType="begin"/>
        </w:r>
        <w:r w:rsidR="00B954B5" w:rsidRPr="004D2B29">
          <w:rPr>
            <w:rFonts w:cstheme="minorHAnsi"/>
          </w:rPr>
          <w:instrText xml:space="preserve"> PAGE   \* MERGEFORMAT </w:instrText>
        </w:r>
        <w:r w:rsidR="003B6C40" w:rsidRPr="004D2B29">
          <w:rPr>
            <w:rFonts w:cstheme="minorHAnsi"/>
          </w:rPr>
          <w:fldChar w:fldCharType="separate"/>
        </w:r>
        <w:r w:rsidR="00263CF9">
          <w:rPr>
            <w:rFonts w:cstheme="minorHAnsi"/>
            <w:noProof/>
          </w:rPr>
          <w:t>4</w:t>
        </w:r>
        <w:r w:rsidR="003B6C40" w:rsidRPr="004D2B29">
          <w:rPr>
            <w:rFonts w:cstheme="minorHAnsi"/>
          </w:rPr>
          <w:fldChar w:fldCharType="end"/>
        </w:r>
      </w:p>
    </w:sdtContent>
  </w:sdt>
  <w:p w14:paraId="69F8D73C" w14:textId="77777777" w:rsidR="009F2072" w:rsidRPr="004D2B29" w:rsidRDefault="007C7567">
    <w:pPr>
      <w:pStyle w:val="Header"/>
      <w:rPr>
        <w:rFonts w:cstheme="minorHAnsi"/>
      </w:rPr>
    </w:pPr>
    <w:r>
      <w:rPr>
        <w:rFonts w:cstheme="minorHAnsi"/>
        <w:b/>
        <w:noProof/>
        <w:lang w:eastAsia="id-ID"/>
      </w:rPr>
      <mc:AlternateContent>
        <mc:Choice Requires="wps">
          <w:drawing>
            <wp:anchor distT="0" distB="0" distL="114300" distR="114300" simplePos="0" relativeHeight="251668480" behindDoc="0" locked="0" layoutInCell="1" allowOverlap="1" wp14:anchorId="16D1E5E6" wp14:editId="0D6D767C">
              <wp:simplePos x="0" y="0"/>
              <wp:positionH relativeFrom="column">
                <wp:posOffset>6985</wp:posOffset>
              </wp:positionH>
              <wp:positionV relativeFrom="paragraph">
                <wp:posOffset>194310</wp:posOffset>
              </wp:positionV>
              <wp:extent cx="5792470" cy="0"/>
              <wp:effectExtent l="16510" t="13335" r="10795"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640C91"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X2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&#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4740617"/>
      <w:docPartObj>
        <w:docPartGallery w:val="Page Numbers (Top of Page)"/>
        <w:docPartUnique/>
      </w:docPartObj>
    </w:sdtPr>
    <w:sdtContent>
      <w:p w14:paraId="50AC7D1B" w14:textId="77777777" w:rsidR="009A58D4" w:rsidRPr="000B73BF" w:rsidRDefault="00A37B4A" w:rsidP="009A58D4">
        <w:pPr>
          <w:autoSpaceDE w:val="0"/>
          <w:autoSpaceDN w:val="0"/>
          <w:adjustRightInd w:val="0"/>
          <w:spacing w:after="0" w:line="240" w:lineRule="auto"/>
          <w:jc w:val="right"/>
          <w:rPr>
            <w:rFonts w:ascii="Times New Roman" w:hAnsi="Times New Roman" w:cs="Times New Roman"/>
            <w:color w:val="000000" w:themeColor="text1"/>
            <w:sz w:val="20"/>
            <w:szCs w:val="20"/>
            <w:vertAlign w:val="superscript"/>
            <w:lang w:val="en-US"/>
          </w:rPr>
        </w:pPr>
        <w:r w:rsidRPr="004D2B29">
          <w:rPr>
            <w:rFonts w:cstheme="minorHAnsi"/>
            <w:lang w:val="en-US"/>
          </w:rPr>
          <w:tab/>
        </w:r>
        <w:r w:rsidR="009A58D4">
          <w:rPr>
            <w:rFonts w:ascii="Times New Roman" w:hAnsi="Times New Roman" w:cs="Times New Roman"/>
            <w:color w:val="000000" w:themeColor="text1"/>
            <w:sz w:val="20"/>
            <w:szCs w:val="20"/>
            <w:lang w:val="en-US"/>
          </w:rPr>
          <w:t>Delvi Gustina</w:t>
        </w:r>
        <w:r w:rsidR="009A58D4">
          <w:rPr>
            <w:rFonts w:ascii="Times New Roman" w:hAnsi="Times New Roman" w:cs="Times New Roman"/>
            <w:color w:val="000000" w:themeColor="text1"/>
            <w:sz w:val="20"/>
            <w:szCs w:val="20"/>
            <w:vertAlign w:val="superscript"/>
            <w:lang w:val="en-US"/>
          </w:rPr>
          <w:t>1</w:t>
        </w:r>
        <w:r w:rsidR="009A58D4" w:rsidRPr="00687323">
          <w:rPr>
            <w:rFonts w:ascii="Times New Roman" w:hAnsi="Times New Roman" w:cs="Times New Roman"/>
            <w:color w:val="000000" w:themeColor="text1"/>
            <w:sz w:val="20"/>
            <w:szCs w:val="20"/>
          </w:rPr>
          <w:t xml:space="preserve">, </w:t>
        </w:r>
        <w:r w:rsidR="009A58D4">
          <w:rPr>
            <w:rFonts w:ascii="Times New Roman" w:hAnsi="Times New Roman" w:cs="Times New Roman"/>
            <w:color w:val="000000" w:themeColor="text1"/>
            <w:sz w:val="20"/>
            <w:szCs w:val="20"/>
            <w:lang w:val="en-US"/>
          </w:rPr>
          <w:t>Novrianti</w:t>
        </w:r>
        <w:r w:rsidR="009A58D4">
          <w:rPr>
            <w:rFonts w:ascii="Times New Roman" w:hAnsi="Times New Roman" w:cs="Times New Roman"/>
            <w:color w:val="000000" w:themeColor="text1"/>
            <w:sz w:val="20"/>
            <w:szCs w:val="20"/>
            <w:vertAlign w:val="superscript"/>
            <w:lang w:val="en-US"/>
          </w:rPr>
          <w:t>2</w:t>
        </w:r>
        <w:r w:rsidR="009A58D4">
          <w:rPr>
            <w:rFonts w:ascii="Times New Roman" w:hAnsi="Times New Roman" w:cs="Times New Roman"/>
            <w:color w:val="000000" w:themeColor="text1"/>
            <w:sz w:val="20"/>
            <w:szCs w:val="20"/>
            <w:lang w:val="en-US"/>
          </w:rPr>
          <w:t>, Zelhendri Zen</w:t>
        </w:r>
        <w:r w:rsidR="009A58D4">
          <w:rPr>
            <w:rFonts w:ascii="Times New Roman" w:hAnsi="Times New Roman" w:cs="Times New Roman"/>
            <w:color w:val="000000" w:themeColor="text1"/>
            <w:sz w:val="20"/>
            <w:szCs w:val="20"/>
            <w:vertAlign w:val="superscript"/>
            <w:lang w:val="en-US"/>
          </w:rPr>
          <w:t>3</w:t>
        </w:r>
        <w:r w:rsidR="009A58D4">
          <w:rPr>
            <w:rFonts w:ascii="Times New Roman" w:hAnsi="Times New Roman" w:cs="Times New Roman"/>
            <w:color w:val="000000" w:themeColor="text1"/>
            <w:sz w:val="20"/>
            <w:szCs w:val="20"/>
            <w:lang w:val="en-US"/>
          </w:rPr>
          <w:t>, Mutiara Felicita Amsal</w:t>
        </w:r>
        <w:r w:rsidR="009A58D4">
          <w:rPr>
            <w:rFonts w:ascii="Times New Roman" w:hAnsi="Times New Roman" w:cs="Times New Roman"/>
            <w:color w:val="000000" w:themeColor="text1"/>
            <w:sz w:val="20"/>
            <w:szCs w:val="20"/>
            <w:vertAlign w:val="superscript"/>
            <w:lang w:val="en-US"/>
          </w:rPr>
          <w:t>4</w:t>
        </w:r>
      </w:p>
      <w:p w14:paraId="49214E8C" w14:textId="18FE7EB7" w:rsidR="00B032CC" w:rsidRPr="009A58D4" w:rsidRDefault="003B6C40" w:rsidP="009A58D4">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en-US"/>
          </w:rPr>
        </w:pPr>
        <w:r w:rsidRPr="004D2B29">
          <w:rPr>
            <w:rFonts w:cstheme="minorHAnsi"/>
          </w:rPr>
          <w:fldChar w:fldCharType="begin"/>
        </w:r>
        <w:r w:rsidR="00A37B4A" w:rsidRPr="004D2B29">
          <w:rPr>
            <w:rFonts w:cstheme="minorHAnsi"/>
          </w:rPr>
          <w:instrText xml:space="preserve"> PAGE   \* MERGEFORMAT </w:instrText>
        </w:r>
        <w:r w:rsidRPr="004D2B29">
          <w:rPr>
            <w:rFonts w:cstheme="minorHAnsi"/>
          </w:rPr>
          <w:fldChar w:fldCharType="separate"/>
        </w:r>
        <w:r w:rsidR="00263CF9">
          <w:rPr>
            <w:rFonts w:cstheme="minorHAnsi"/>
            <w:noProof/>
          </w:rPr>
          <w:t>5</w:t>
        </w:r>
        <w:r w:rsidRPr="004D2B29">
          <w:rPr>
            <w:rFonts w:cstheme="minorHAnsi"/>
          </w:rPr>
          <w:fldChar w:fldCharType="end"/>
        </w:r>
        <w:r w:rsidR="00A37B4A" w:rsidRPr="004D2B29">
          <w:rPr>
            <w:rFonts w:cstheme="minorHAnsi"/>
            <w:lang w:val="en-US"/>
          </w:rPr>
          <w:t xml:space="preserve">  </w:t>
        </w:r>
      </w:p>
    </w:sdtContent>
  </w:sdt>
  <w:p w14:paraId="1DCF2D2C" w14:textId="77777777" w:rsidR="00B032CC" w:rsidRPr="004D2B29" w:rsidRDefault="007C7567">
    <w:pPr>
      <w:pStyle w:val="Header"/>
      <w:rPr>
        <w:rFonts w:cstheme="minorHAnsi"/>
      </w:rPr>
    </w:pPr>
    <w:r>
      <w:rPr>
        <w:rFonts w:cstheme="minorHAnsi"/>
        <w:b/>
        <w:noProof/>
        <w:lang w:eastAsia="id-ID"/>
      </w:rPr>
      <mc:AlternateContent>
        <mc:Choice Requires="wps">
          <w:drawing>
            <wp:anchor distT="0" distB="0" distL="114300" distR="114300" simplePos="0" relativeHeight="251670528" behindDoc="0" locked="0" layoutInCell="1" allowOverlap="1" wp14:anchorId="3B6722ED" wp14:editId="7EB3BA8E">
              <wp:simplePos x="0" y="0"/>
              <wp:positionH relativeFrom="column">
                <wp:posOffset>12700</wp:posOffset>
              </wp:positionH>
              <wp:positionV relativeFrom="paragraph">
                <wp:posOffset>191135</wp:posOffset>
              </wp:positionV>
              <wp:extent cx="5770880" cy="0"/>
              <wp:effectExtent l="12700" t="10160" r="17145" b="1841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63C8E"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MWHwIAAD4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68D3" w14:textId="77777777" w:rsidR="00895D1B" w:rsidRPr="007C7567" w:rsidRDefault="0053271F" w:rsidP="009E059D">
    <w:pPr>
      <w:pStyle w:val="Footer"/>
      <w:tabs>
        <w:tab w:val="clear" w:pos="4513"/>
      </w:tabs>
      <w:rPr>
        <w:rFonts w:ascii="Times New Roman" w:hAnsi="Times New Roman" w:cs="Times New Roman"/>
        <w:b/>
      </w:rPr>
    </w:pPr>
    <w:r w:rsidRPr="0053271F">
      <w:rPr>
        <w:rFonts w:ascii="Times New Roman" w:hAnsi="Times New Roman" w:cs="Times New Roman"/>
        <w:b/>
        <w:noProof/>
        <w:lang w:eastAsia="id-ID"/>
      </w:rPr>
      <mc:AlternateContent>
        <mc:Choice Requires="wps">
          <w:drawing>
            <wp:anchor distT="45720" distB="45720" distL="114300" distR="114300" simplePos="0" relativeHeight="251674624" behindDoc="0" locked="0" layoutInCell="1" allowOverlap="1" wp14:anchorId="0338F420" wp14:editId="3AFA1B75">
              <wp:simplePos x="0" y="0"/>
              <wp:positionH relativeFrom="column">
                <wp:posOffset>3777615</wp:posOffset>
              </wp:positionH>
              <wp:positionV relativeFrom="paragraph">
                <wp:posOffset>6985</wp:posOffset>
              </wp:positionV>
              <wp:extent cx="1533525" cy="7505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0570"/>
                      </a:xfrm>
                      <a:prstGeom prst="rect">
                        <a:avLst/>
                      </a:prstGeom>
                      <a:noFill/>
                      <a:ln w="9525">
                        <a:noFill/>
                        <a:miter lim="800000"/>
                        <a:headEnd/>
                        <a:tailEnd/>
                      </a:ln>
                    </wps:spPr>
                    <wps:txbx>
                      <w:txbxContent>
                        <w:p w14:paraId="02AD6AAA" w14:textId="77777777" w:rsidR="0053271F" w:rsidRPr="0053271F" w:rsidRDefault="0053271F" w:rsidP="0053271F">
                          <w:pPr>
                            <w:rPr>
                              <w:color w:val="FFFFFF" w:themeColor="background1"/>
                              <w14:textFill>
                                <w14:noFill/>
                              </w14:textFill>
                            </w:rPr>
                          </w:pPr>
                          <w:r w:rsidRPr="0053271F">
                            <w:rPr>
                              <w:noProof/>
                              <w:color w:val="FFFFFF" w:themeColor="background1"/>
                              <w:lang w:eastAsia="id-ID"/>
                              <w14:textFill>
                                <w14:noFill/>
                              </w14:textFill>
                            </w:rPr>
                            <w:drawing>
                              <wp:inline distT="0" distB="0" distL="0" distR="0" wp14:anchorId="1AD33597" wp14:editId="33BBA511">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8F420" id="_x0000_t202" coordsize="21600,21600" o:spt="202" path="m,l,21600r21600,l21600,xe">
              <v:stroke joinstyle="miter"/>
              <v:path gradientshapeok="t" o:connecttype="rect"/>
            </v:shapetype>
            <v:shape id="Text Box 2" o:spid="_x0000_s1026" type="#_x0000_t202" style="position:absolute;margin-left:297.45pt;margin-top:.55pt;width:120.75pt;height:59.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" filled="f" stroked="f">
              <v:textbox>
                <w:txbxContent>
                  <w:p w14:paraId="02AD6AAA" w14:textId="77777777" w:rsidR="0053271F" w:rsidRPr="0053271F" w:rsidRDefault="0053271F" w:rsidP="0053271F">
                    <w:pPr>
                      <w:rPr>
                        <w:color w:val="FFFFFF" w:themeColor="background1"/>
                        <w14:textFill>
                          <w14:noFill/>
                        </w14:textFill>
                      </w:rPr>
                    </w:pPr>
                    <w:r w:rsidRPr="0053271F">
                      <w:rPr>
                        <w:noProof/>
                        <w:color w:val="FFFFFF" w:themeColor="background1"/>
                        <w:lang w:eastAsia="id-ID"/>
                        <w14:textFill>
                          <w14:noFill/>
                        </w14:textFill>
                      </w:rPr>
                      <w:drawing>
                        <wp:inline distT="0" distB="0" distL="0" distR="0" wp14:anchorId="1AD33597" wp14:editId="33BBA511">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2">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v:textbox>
              <w10:wrap type="square"/>
            </v:shape>
          </w:pict>
        </mc:Fallback>
      </mc:AlternateContent>
    </w:r>
    <w:r w:rsidR="007C7567">
      <w:rPr>
        <w:rFonts w:ascii="Times New Roman" w:hAnsi="Times New Roman" w:cs="Times New Roman"/>
        <w:b/>
      </w:rPr>
      <w:t>Inovtech</w:t>
    </w:r>
  </w:p>
  <w:p w14:paraId="6BA1358D" w14:textId="77777777" w:rsidR="00A4289C" w:rsidRPr="00C354FA" w:rsidRDefault="009E1326" w:rsidP="009E059D">
    <w:pPr>
      <w:pStyle w:val="Footer"/>
      <w:tabs>
        <w:tab w:val="clear" w:pos="4513"/>
      </w:tabs>
      <w:rPr>
        <w:rFonts w:ascii="Arial" w:hAnsi="Arial" w:cs="Arial"/>
        <w:sz w:val="16"/>
        <w:lang w:val="en-US"/>
      </w:rPr>
    </w:pPr>
    <w:r w:rsidRPr="00C354FA">
      <w:rPr>
        <w:rFonts w:ascii="Arial" w:hAnsi="Arial" w:cs="Arial"/>
        <w:sz w:val="16"/>
      </w:rPr>
      <w:t xml:space="preserve">Volume </w:t>
    </w:r>
    <w:r w:rsidR="00450EE0">
      <w:rPr>
        <w:rFonts w:ascii="Arial" w:hAnsi="Arial" w:cs="Arial"/>
        <w:sz w:val="16"/>
        <w:lang w:val="en-US"/>
      </w:rPr>
      <w:t>00</w:t>
    </w:r>
    <w:r w:rsidR="009E059D" w:rsidRPr="00C354FA">
      <w:rPr>
        <w:rFonts w:ascii="Arial" w:hAnsi="Arial" w:cs="Arial"/>
        <w:sz w:val="16"/>
      </w:rPr>
      <w:t xml:space="preserve"> </w:t>
    </w:r>
    <w:r w:rsidR="009E059D" w:rsidRPr="00C354FA">
      <w:rPr>
        <w:rFonts w:ascii="Arial" w:hAnsi="Arial" w:cs="Arial"/>
        <w:sz w:val="16"/>
        <w:lang w:val="en-US"/>
      </w:rPr>
      <w:t xml:space="preserve"> </w:t>
    </w:r>
    <w:r w:rsidR="00A4289C" w:rsidRPr="00C354FA">
      <w:rPr>
        <w:rFonts w:ascii="Arial" w:hAnsi="Arial" w:cs="Arial"/>
        <w:sz w:val="16"/>
        <w:lang w:val="en-US"/>
      </w:rPr>
      <w:t>Number</w:t>
    </w:r>
    <w:r w:rsidR="00814EDB" w:rsidRPr="00C354FA">
      <w:rPr>
        <w:rFonts w:ascii="Arial" w:hAnsi="Arial" w:cs="Arial"/>
        <w:sz w:val="16"/>
      </w:rPr>
      <w:t xml:space="preserve"> </w:t>
    </w:r>
    <w:r w:rsidR="00450EE0">
      <w:rPr>
        <w:rFonts w:ascii="Arial" w:hAnsi="Arial" w:cs="Arial"/>
        <w:sz w:val="16"/>
        <w:lang w:val="en-US"/>
      </w:rPr>
      <w:t xml:space="preserve">00 </w:t>
    </w:r>
    <w:r w:rsidR="007C7C03">
      <w:rPr>
        <w:rFonts w:ascii="Arial" w:hAnsi="Arial" w:cs="Arial"/>
        <w:sz w:val="16"/>
        <w:lang w:val="en-US"/>
      </w:rPr>
      <w:t xml:space="preserve"> 20XX</w:t>
    </w:r>
  </w:p>
  <w:p w14:paraId="22904654" w14:textId="77777777" w:rsidR="009114C9" w:rsidRPr="007150E5" w:rsidRDefault="00A4289C" w:rsidP="009E059D">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Print </w:t>
    </w:r>
    <w:r w:rsidR="007150E5">
      <w:rPr>
        <w:rFonts w:ascii="Arial" w:hAnsi="Arial" w:cs="Arial"/>
        <w:sz w:val="16"/>
        <w:szCs w:val="16"/>
        <w:lang w:val="en-US"/>
      </w:rPr>
      <w:t xml:space="preserve"> </w:t>
    </w:r>
    <w:r w:rsidR="004D4522" w:rsidRPr="007150E5">
      <w:rPr>
        <w:rFonts w:ascii="Helvetica" w:hAnsi="Helvetica"/>
        <w:sz w:val="16"/>
        <w:szCs w:val="16"/>
      </w:rPr>
      <w:t>2541-3600</w:t>
    </w:r>
    <w:r w:rsidR="004D4522" w:rsidRPr="007150E5">
      <w:rPr>
        <w:rFonts w:ascii="Helvetica" w:hAnsi="Helvetica"/>
        <w:sz w:val="16"/>
        <w:szCs w:val="16"/>
        <w:lang w:val="en-US"/>
      </w:rPr>
      <w:t xml:space="preserve"> </w:t>
    </w:r>
    <w:r w:rsidRPr="007150E5">
      <w:rPr>
        <w:rFonts w:ascii="Arial" w:hAnsi="Arial" w:cs="Arial"/>
        <w:bCs/>
        <w:sz w:val="16"/>
        <w:szCs w:val="16"/>
        <w:lang w:val="en-US"/>
      </w:rPr>
      <w:t>– Online</w:t>
    </w:r>
    <w:r w:rsidR="007150E5">
      <w:rPr>
        <w:rFonts w:ascii="Arial" w:hAnsi="Arial" w:cs="Arial"/>
        <w:bCs/>
        <w:sz w:val="16"/>
        <w:szCs w:val="16"/>
        <w:lang w:val="en-US"/>
      </w:rPr>
      <w:t xml:space="preserve"> </w:t>
    </w:r>
    <w:r w:rsidRPr="007150E5">
      <w:rPr>
        <w:rFonts w:ascii="Arial" w:hAnsi="Arial" w:cs="Arial"/>
        <w:bCs/>
        <w:sz w:val="16"/>
        <w:szCs w:val="16"/>
        <w:lang w:val="en-US"/>
      </w:rPr>
      <w:t xml:space="preserve"> </w:t>
    </w:r>
    <w:r w:rsidR="004D4522" w:rsidRPr="007150E5">
      <w:rPr>
        <w:rFonts w:ascii="Helvetica" w:hAnsi="Helvetica"/>
        <w:sz w:val="16"/>
        <w:szCs w:val="16"/>
      </w:rPr>
      <w:t>2621-7759</w:t>
    </w:r>
  </w:p>
  <w:p w14:paraId="13E6D1C5" w14:textId="77777777" w:rsidR="009114C9" w:rsidRPr="00E2065A" w:rsidRDefault="009114C9" w:rsidP="0053271F">
    <w:pPr>
      <w:pStyle w:val="Header"/>
      <w:tabs>
        <w:tab w:val="clear" w:pos="4513"/>
        <w:tab w:val="clear" w:pos="9026"/>
      </w:tabs>
      <w:ind w:left="-142" w:firstLine="142"/>
      <w:rPr>
        <w:sz w:val="21"/>
        <w:szCs w:val="21"/>
        <w:lang w:val="en-US"/>
      </w:rPr>
    </w:pPr>
    <w:r w:rsidRPr="00426FB6">
      <w:rPr>
        <w:sz w:val="18"/>
        <w:szCs w:val="20"/>
        <w:lang w:val="en-US"/>
      </w:rPr>
      <w:t>DOI: 10.1007/XXXXXX-XX-0000-00</w:t>
    </w:r>
    <w:r w:rsidR="007C7567">
      <w:rPr>
        <w:sz w:val="18"/>
        <w:szCs w:val="20"/>
        <w:lang w:val="en-US"/>
      </w:rPr>
      <w:tab/>
    </w:r>
    <w:r w:rsidR="007C7567">
      <w:rPr>
        <w:sz w:val="18"/>
        <w:szCs w:val="20"/>
        <w:lang w:val="en-US"/>
      </w:rPr>
      <w:tab/>
    </w:r>
  </w:p>
  <w:p w14:paraId="190A3076" w14:textId="77777777" w:rsidR="00B032CC" w:rsidRPr="009E059D" w:rsidRDefault="00814EDB" w:rsidP="009114C9">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003858F3" w:rsidRPr="009E059D">
      <w:rPr>
        <w:rFonts w:ascii="Arial" w:hAnsi="Arial" w:cs="Arial"/>
        <w:i/>
        <w:sz w:val="18"/>
        <w:lang w:val="en-US"/>
      </w:rPr>
      <w:tab/>
    </w:r>
  </w:p>
  <w:p w14:paraId="36F1D3B1" w14:textId="77777777" w:rsidR="007154D1" w:rsidRPr="00C3205B" w:rsidRDefault="007C7567" w:rsidP="007154D1">
    <w:pPr>
      <w:autoSpaceDE w:val="0"/>
      <w:autoSpaceDN w:val="0"/>
      <w:adjustRightInd w:val="0"/>
      <w:spacing w:after="0"/>
      <w:rPr>
        <w:rFonts w:cstheme="minorHAnsi"/>
        <w:sz w:val="16"/>
        <w:szCs w:val="16"/>
        <w:lang w:val="en-US"/>
      </w:rPr>
    </w:pPr>
    <w:r>
      <w:rPr>
        <w:rFonts w:ascii="Arial" w:hAnsi="Arial" w:cs="Arial"/>
        <w:noProof/>
        <w:sz w:val="16"/>
        <w:szCs w:val="16"/>
        <w:lang w:eastAsia="id-ID"/>
      </w:rPr>
      <mc:AlternateContent>
        <mc:Choice Requires="wps">
          <w:drawing>
            <wp:anchor distT="0" distB="0" distL="114300" distR="114300" simplePos="0" relativeHeight="251662336" behindDoc="1" locked="0" layoutInCell="1" allowOverlap="1" wp14:anchorId="27FC3B50" wp14:editId="127C3472">
              <wp:simplePos x="0" y="0"/>
              <wp:positionH relativeFrom="margin">
                <wp:posOffset>3625215</wp:posOffset>
              </wp:positionH>
              <wp:positionV relativeFrom="paragraph">
                <wp:posOffset>46355</wp:posOffset>
              </wp:positionV>
              <wp:extent cx="2505075" cy="24765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8EFCF46" w14:textId="77777777" w:rsidR="00B032CC" w:rsidRPr="00263CF9" w:rsidRDefault="00000000" w:rsidP="009E059D">
                          <w:pPr>
                            <w:pStyle w:val="Footer"/>
                            <w:rPr>
                              <w:i/>
                              <w:sz w:val="16"/>
                              <w:szCs w:val="16"/>
                              <w:lang w:val="en-US"/>
                            </w:rPr>
                          </w:pPr>
                          <w:hyperlink r:id="rId3" w:history="1">
                            <w:r w:rsidR="00263CF9" w:rsidRPr="00263CF9">
                              <w:rPr>
                                <w:rStyle w:val="Hyperlink"/>
                                <w:color w:val="auto"/>
                                <w:sz w:val="16"/>
                                <w:szCs w:val="16"/>
                                <w:u w:val="none"/>
                              </w:rPr>
                              <w:t>http://inovtech.ppj.unp.ac.id/index.php/inovtech/index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C3B50" id="Rectangle 3" o:spid="_x0000_s1027" style="position:absolute;margin-left:285.45pt;margin-top:3.65pt;width:197.25pt;height:1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" filled="f" strokecolor="white [3212]">
              <v:textbox>
                <w:txbxContent>
                  <w:p w14:paraId="58EFCF46" w14:textId="77777777" w:rsidR="00B032CC" w:rsidRPr="00263CF9" w:rsidRDefault="00000000" w:rsidP="009E059D">
                    <w:pPr>
                      <w:pStyle w:val="Footer"/>
                      <w:rPr>
                        <w:i/>
                        <w:sz w:val="16"/>
                        <w:szCs w:val="16"/>
                        <w:lang w:val="en-US"/>
                      </w:rPr>
                    </w:pPr>
                    <w:hyperlink r:id="rId4" w:history="1">
                      <w:r w:rsidR="00263CF9" w:rsidRPr="00263CF9">
                        <w:rPr>
                          <w:rStyle w:val="Hyperlink"/>
                          <w:color w:val="auto"/>
                          <w:sz w:val="16"/>
                          <w:szCs w:val="16"/>
                          <w:u w:val="none"/>
                        </w:rPr>
                        <w:t>http://inovtech.ppj.unp.ac.id/index.php/inovtech/index</w:t>
                      </w:r>
                    </w:hyperlink>
                  </w:p>
                </w:txbxContent>
              </v:textbox>
              <w10:wrap anchorx="margin"/>
            </v:rect>
          </w:pict>
        </mc:Fallback>
      </mc:AlternateContent>
    </w:r>
    <w:r w:rsidR="007154D1" w:rsidRPr="00C3205B">
      <w:rPr>
        <w:rFonts w:cstheme="minorHAnsi"/>
        <w:sz w:val="16"/>
        <w:szCs w:val="16"/>
        <w:lang w:val="en-US"/>
      </w:rPr>
      <w:t>Received Month DD, 20</w:t>
    </w:r>
    <w:r w:rsidR="007154D1">
      <w:rPr>
        <w:rFonts w:cstheme="minorHAnsi"/>
        <w:sz w:val="16"/>
        <w:szCs w:val="16"/>
        <w:lang w:val="en-US"/>
      </w:rPr>
      <w:t>YY</w:t>
    </w:r>
    <w:r w:rsidR="000111C1" w:rsidRPr="00C3205B">
      <w:rPr>
        <w:rFonts w:cstheme="minorHAnsi"/>
        <w:sz w:val="16"/>
        <w:szCs w:val="16"/>
        <w:lang w:val="en-US"/>
      </w:rPr>
      <w:t xml:space="preserve">; </w:t>
    </w:r>
    <w:r w:rsidR="000111C1">
      <w:rPr>
        <w:rFonts w:cstheme="minorHAnsi"/>
        <w:sz w:val="16"/>
        <w:szCs w:val="16"/>
        <w:lang w:val="en-US"/>
      </w:rPr>
      <w:t>Revised</w:t>
    </w:r>
    <w:r w:rsidR="007154D1" w:rsidRPr="00C3205B">
      <w:rPr>
        <w:rFonts w:cstheme="minorHAnsi"/>
        <w:sz w:val="16"/>
        <w:szCs w:val="16"/>
        <w:lang w:val="en-US"/>
      </w:rPr>
      <w:t xml:space="preserve"> Month DD, 20YY</w:t>
    </w:r>
    <w:r w:rsidR="000111C1" w:rsidRPr="00C3205B">
      <w:rPr>
        <w:rFonts w:cstheme="minorHAnsi"/>
        <w:sz w:val="16"/>
        <w:szCs w:val="16"/>
        <w:lang w:val="en-US"/>
      </w:rPr>
      <w:t xml:space="preserve">; </w:t>
    </w:r>
    <w:r w:rsidR="000111C1">
      <w:rPr>
        <w:rFonts w:cstheme="minorHAnsi"/>
        <w:sz w:val="16"/>
        <w:szCs w:val="16"/>
        <w:lang w:val="en-US"/>
      </w:rPr>
      <w:t>Accepted</w:t>
    </w:r>
    <w:r w:rsidR="007154D1" w:rsidRPr="00C3205B">
      <w:rPr>
        <w:rFonts w:cstheme="minorHAnsi"/>
        <w:sz w:val="16"/>
        <w:szCs w:val="16"/>
        <w:lang w:val="en-US"/>
      </w:rPr>
      <w:t xml:space="preserve"> Month DD, 20yy</w:t>
    </w:r>
  </w:p>
  <w:p w14:paraId="7653094F" w14:textId="77777777" w:rsidR="001706E0" w:rsidRPr="007D3B4B" w:rsidRDefault="007C7567" w:rsidP="009E059D">
    <w:pPr>
      <w:pStyle w:val="Footer"/>
      <w:tabs>
        <w:tab w:val="clear" w:pos="4513"/>
      </w:tabs>
      <w:rPr>
        <w:sz w:val="20"/>
        <w:lang w:val="en-US"/>
      </w:rPr>
    </w:pPr>
    <w:r>
      <w:rPr>
        <w:rFonts w:ascii="Times New Roman" w:hAnsi="Times New Roman" w:cs="Times New Roman"/>
        <w:b/>
        <w:noProof/>
        <w:sz w:val="32"/>
        <w:lang w:eastAsia="id-ID"/>
      </w:rPr>
      <mc:AlternateContent>
        <mc:Choice Requires="wps">
          <w:drawing>
            <wp:anchor distT="0" distB="0" distL="114300" distR="114300" simplePos="0" relativeHeight="251666432" behindDoc="0" locked="0" layoutInCell="1" allowOverlap="1" wp14:anchorId="41F4BEB9" wp14:editId="654599B8">
              <wp:simplePos x="0" y="0"/>
              <wp:positionH relativeFrom="column">
                <wp:posOffset>-20320</wp:posOffset>
              </wp:positionH>
              <wp:positionV relativeFrom="paragraph">
                <wp:posOffset>131445</wp:posOffset>
              </wp:positionV>
              <wp:extent cx="5754370" cy="0"/>
              <wp:effectExtent l="17780" t="17145" r="952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6D8DA"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374243">
    <w:abstractNumId w:val="0"/>
  </w:num>
  <w:num w:numId="2" w16cid:durableId="1638298626">
    <w:abstractNumId w:val="3"/>
  </w:num>
  <w:num w:numId="3" w16cid:durableId="705134016">
    <w:abstractNumId w:val="1"/>
  </w:num>
  <w:num w:numId="4" w16cid:durableId="1655379787">
    <w:abstractNumId w:val="5"/>
  </w:num>
  <w:num w:numId="5" w16cid:durableId="1390762712">
    <w:abstractNumId w:val="4"/>
  </w:num>
  <w:num w:numId="6" w16cid:durableId="241918146">
    <w:abstractNumId w:val="6"/>
  </w:num>
  <w:num w:numId="7" w16cid:durableId="132799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9D"/>
    <w:rsid w:val="00001C13"/>
    <w:rsid w:val="00004017"/>
    <w:rsid w:val="000111C1"/>
    <w:rsid w:val="0001629F"/>
    <w:rsid w:val="00022178"/>
    <w:rsid w:val="00043E1F"/>
    <w:rsid w:val="00046A7A"/>
    <w:rsid w:val="00047508"/>
    <w:rsid w:val="00047900"/>
    <w:rsid w:val="00054378"/>
    <w:rsid w:val="00054684"/>
    <w:rsid w:val="000648FA"/>
    <w:rsid w:val="000801A6"/>
    <w:rsid w:val="00085FC1"/>
    <w:rsid w:val="00093C63"/>
    <w:rsid w:val="000C72BA"/>
    <w:rsid w:val="000E1584"/>
    <w:rsid w:val="00104503"/>
    <w:rsid w:val="00114AEB"/>
    <w:rsid w:val="001416A1"/>
    <w:rsid w:val="00166EED"/>
    <w:rsid w:val="001706E0"/>
    <w:rsid w:val="0017763A"/>
    <w:rsid w:val="001944FA"/>
    <w:rsid w:val="001C0A7A"/>
    <w:rsid w:val="001D760D"/>
    <w:rsid w:val="001E53A8"/>
    <w:rsid w:val="001E7CEB"/>
    <w:rsid w:val="001F00BA"/>
    <w:rsid w:val="001F4CDE"/>
    <w:rsid w:val="001F7A29"/>
    <w:rsid w:val="00221C90"/>
    <w:rsid w:val="00223BC4"/>
    <w:rsid w:val="002324EE"/>
    <w:rsid w:val="00233262"/>
    <w:rsid w:val="0024763A"/>
    <w:rsid w:val="0026295B"/>
    <w:rsid w:val="00262CBD"/>
    <w:rsid w:val="0026372A"/>
    <w:rsid w:val="00263CF9"/>
    <w:rsid w:val="0026574A"/>
    <w:rsid w:val="0026683F"/>
    <w:rsid w:val="002773B4"/>
    <w:rsid w:val="002A2DF0"/>
    <w:rsid w:val="002A68DE"/>
    <w:rsid w:val="002B0575"/>
    <w:rsid w:val="002F378A"/>
    <w:rsid w:val="002F77E1"/>
    <w:rsid w:val="003002F5"/>
    <w:rsid w:val="00305CF7"/>
    <w:rsid w:val="00322F1A"/>
    <w:rsid w:val="00342403"/>
    <w:rsid w:val="00353528"/>
    <w:rsid w:val="003858F3"/>
    <w:rsid w:val="003A4C40"/>
    <w:rsid w:val="003A7EE6"/>
    <w:rsid w:val="003B03D6"/>
    <w:rsid w:val="003B6C40"/>
    <w:rsid w:val="003C2539"/>
    <w:rsid w:val="003C5ADB"/>
    <w:rsid w:val="003D2DB4"/>
    <w:rsid w:val="003E7767"/>
    <w:rsid w:val="003E7EDB"/>
    <w:rsid w:val="0041545D"/>
    <w:rsid w:val="00424093"/>
    <w:rsid w:val="00430C87"/>
    <w:rsid w:val="00450EE0"/>
    <w:rsid w:val="00464D98"/>
    <w:rsid w:val="004702CB"/>
    <w:rsid w:val="00475BF2"/>
    <w:rsid w:val="00484D3E"/>
    <w:rsid w:val="004867E8"/>
    <w:rsid w:val="00487C52"/>
    <w:rsid w:val="00493CEA"/>
    <w:rsid w:val="004A5672"/>
    <w:rsid w:val="004A586C"/>
    <w:rsid w:val="004D06AE"/>
    <w:rsid w:val="004D2B29"/>
    <w:rsid w:val="004D4522"/>
    <w:rsid w:val="005007C8"/>
    <w:rsid w:val="00522F95"/>
    <w:rsid w:val="0053271F"/>
    <w:rsid w:val="00542AC2"/>
    <w:rsid w:val="00581F35"/>
    <w:rsid w:val="00586876"/>
    <w:rsid w:val="005B6108"/>
    <w:rsid w:val="005C5978"/>
    <w:rsid w:val="005D3488"/>
    <w:rsid w:val="005D3AB1"/>
    <w:rsid w:val="005E57A2"/>
    <w:rsid w:val="005F0093"/>
    <w:rsid w:val="005F4D8C"/>
    <w:rsid w:val="006050A6"/>
    <w:rsid w:val="00612CC4"/>
    <w:rsid w:val="0062012A"/>
    <w:rsid w:val="00622F52"/>
    <w:rsid w:val="006231A6"/>
    <w:rsid w:val="00634107"/>
    <w:rsid w:val="0064003A"/>
    <w:rsid w:val="00692150"/>
    <w:rsid w:val="006B7EF9"/>
    <w:rsid w:val="006D2312"/>
    <w:rsid w:val="006D3BE7"/>
    <w:rsid w:val="006E1D40"/>
    <w:rsid w:val="006F3F7A"/>
    <w:rsid w:val="00712F37"/>
    <w:rsid w:val="0071384B"/>
    <w:rsid w:val="007144A2"/>
    <w:rsid w:val="007150E5"/>
    <w:rsid w:val="007154D1"/>
    <w:rsid w:val="00724582"/>
    <w:rsid w:val="007519C1"/>
    <w:rsid w:val="007A2B30"/>
    <w:rsid w:val="007A6480"/>
    <w:rsid w:val="007B41D5"/>
    <w:rsid w:val="007C7567"/>
    <w:rsid w:val="007C7C03"/>
    <w:rsid w:val="007D2B5B"/>
    <w:rsid w:val="007D3B4B"/>
    <w:rsid w:val="007F031D"/>
    <w:rsid w:val="007F075B"/>
    <w:rsid w:val="00814EDB"/>
    <w:rsid w:val="008324D0"/>
    <w:rsid w:val="00842A7C"/>
    <w:rsid w:val="00866AE3"/>
    <w:rsid w:val="00870E7A"/>
    <w:rsid w:val="00873E7B"/>
    <w:rsid w:val="00877AF3"/>
    <w:rsid w:val="0088703B"/>
    <w:rsid w:val="008917C2"/>
    <w:rsid w:val="00895D1B"/>
    <w:rsid w:val="0089779A"/>
    <w:rsid w:val="008A013A"/>
    <w:rsid w:val="008A284A"/>
    <w:rsid w:val="008C14A7"/>
    <w:rsid w:val="008D077D"/>
    <w:rsid w:val="008E173D"/>
    <w:rsid w:val="008F1E48"/>
    <w:rsid w:val="00905A94"/>
    <w:rsid w:val="009114C9"/>
    <w:rsid w:val="00930823"/>
    <w:rsid w:val="00937218"/>
    <w:rsid w:val="009414D9"/>
    <w:rsid w:val="009557ED"/>
    <w:rsid w:val="00962AC6"/>
    <w:rsid w:val="009675FB"/>
    <w:rsid w:val="00993325"/>
    <w:rsid w:val="0099543A"/>
    <w:rsid w:val="00997424"/>
    <w:rsid w:val="009A58D4"/>
    <w:rsid w:val="009D1316"/>
    <w:rsid w:val="009E059D"/>
    <w:rsid w:val="009E1326"/>
    <w:rsid w:val="009E14B5"/>
    <w:rsid w:val="009F2072"/>
    <w:rsid w:val="009F3290"/>
    <w:rsid w:val="00A05A8F"/>
    <w:rsid w:val="00A14026"/>
    <w:rsid w:val="00A2041E"/>
    <w:rsid w:val="00A37B4A"/>
    <w:rsid w:val="00A4289C"/>
    <w:rsid w:val="00A42CFF"/>
    <w:rsid w:val="00A57587"/>
    <w:rsid w:val="00A60A60"/>
    <w:rsid w:val="00A613CB"/>
    <w:rsid w:val="00A6787D"/>
    <w:rsid w:val="00A74BB4"/>
    <w:rsid w:val="00A84A90"/>
    <w:rsid w:val="00A930BB"/>
    <w:rsid w:val="00AC54CF"/>
    <w:rsid w:val="00AD3822"/>
    <w:rsid w:val="00AE7880"/>
    <w:rsid w:val="00AF4F90"/>
    <w:rsid w:val="00B03044"/>
    <w:rsid w:val="00B032CC"/>
    <w:rsid w:val="00B27E20"/>
    <w:rsid w:val="00B3160D"/>
    <w:rsid w:val="00B5329A"/>
    <w:rsid w:val="00B9102C"/>
    <w:rsid w:val="00B954B5"/>
    <w:rsid w:val="00BF7E74"/>
    <w:rsid w:val="00C01ACB"/>
    <w:rsid w:val="00C13BB5"/>
    <w:rsid w:val="00C23929"/>
    <w:rsid w:val="00C3205B"/>
    <w:rsid w:val="00C354FA"/>
    <w:rsid w:val="00C4061C"/>
    <w:rsid w:val="00C47F35"/>
    <w:rsid w:val="00C502A5"/>
    <w:rsid w:val="00C545EE"/>
    <w:rsid w:val="00C734B5"/>
    <w:rsid w:val="00CA02A0"/>
    <w:rsid w:val="00CA2820"/>
    <w:rsid w:val="00CA4777"/>
    <w:rsid w:val="00CB414D"/>
    <w:rsid w:val="00CB5618"/>
    <w:rsid w:val="00CF4AA6"/>
    <w:rsid w:val="00D25A12"/>
    <w:rsid w:val="00D32F94"/>
    <w:rsid w:val="00D3683D"/>
    <w:rsid w:val="00D54B02"/>
    <w:rsid w:val="00D655FB"/>
    <w:rsid w:val="00D832C5"/>
    <w:rsid w:val="00D83C83"/>
    <w:rsid w:val="00DA00DE"/>
    <w:rsid w:val="00DC45E2"/>
    <w:rsid w:val="00DC511F"/>
    <w:rsid w:val="00DD2401"/>
    <w:rsid w:val="00DD43FB"/>
    <w:rsid w:val="00DF604D"/>
    <w:rsid w:val="00E00AC2"/>
    <w:rsid w:val="00E10E1F"/>
    <w:rsid w:val="00E23D45"/>
    <w:rsid w:val="00E23D4A"/>
    <w:rsid w:val="00E24C2E"/>
    <w:rsid w:val="00E524DD"/>
    <w:rsid w:val="00E65B09"/>
    <w:rsid w:val="00E80C04"/>
    <w:rsid w:val="00EA0B00"/>
    <w:rsid w:val="00EA3814"/>
    <w:rsid w:val="00EC169E"/>
    <w:rsid w:val="00ED0E07"/>
    <w:rsid w:val="00EF1E06"/>
    <w:rsid w:val="00EF6AAA"/>
    <w:rsid w:val="00F0120A"/>
    <w:rsid w:val="00F02D1A"/>
    <w:rsid w:val="00F45BF6"/>
    <w:rsid w:val="00F7263E"/>
    <w:rsid w:val="00F926AA"/>
    <w:rsid w:val="00FA1526"/>
    <w:rsid w:val="00FE0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A6AA6"/>
  <w15:docId w15:val="{E7F8B93C-C385-4D27-B311-1A770F4A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39"/>
    <w:rsid w:val="002F378A"/>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character" w:customStyle="1" w:styleId="ListParagraphChar">
    <w:name w:val="List Paragraph Char"/>
    <w:aliases w:val="Body of text Char"/>
    <w:link w:val="ListParagraph"/>
    <w:uiPriority w:val="34"/>
    <w:locked/>
    <w:rsid w:val="009A58D4"/>
    <w:rPr>
      <w:rFonts w:eastAsiaTheme="minorHAnsi"/>
      <w:lang w:eastAsia="en-US"/>
    </w:rPr>
  </w:style>
  <w:style w:type="paragraph" w:styleId="Caption">
    <w:name w:val="caption"/>
    <w:basedOn w:val="Normal"/>
    <w:next w:val="Normal"/>
    <w:uiPriority w:val="35"/>
    <w:unhideWhenUsed/>
    <w:qFormat/>
    <w:rsid w:val="009A58D4"/>
    <w:pPr>
      <w:spacing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A42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vigustina12@gmail.com"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tiaraamsal@fip.unp.a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elhendrizen@fip.unp.ac.i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novrianti@fip.unp.ac.id" TargetMode="External"/><Relationship Id="rId14" Type="http://schemas.openxmlformats.org/officeDocument/2006/relationships/hyperlink" Target="https://kurikulum.kemdikbud.go.id/file/cp/dasmen/1.CPPendidikan%20Agama%20Islam%20dan%20Budi%20Pekerti.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image" Target="media/image30.jpg"/><Relationship Id="rId1" Type="http://schemas.openxmlformats.org/officeDocument/2006/relationships/image" Target="media/image3.jpg"/><Relationship Id="rId4" Type="http://schemas.openxmlformats.org/officeDocument/2006/relationships/hyperlink" Target="http://inovtech.ppj.unp.ac.id/index.php/inovtech/ind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168A-0763-4BBB-BA35-2505C30F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template_artikel_juni_2013.dotx</Template>
  <TotalTime>230</TotalTime>
  <Pages>5</Pages>
  <Words>3489</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Delvi Gustina</cp:lastModifiedBy>
  <cp:revision>30</cp:revision>
  <cp:lastPrinted>2024-01-15T16:16:00Z</cp:lastPrinted>
  <dcterms:created xsi:type="dcterms:W3CDTF">2019-08-19T04:59:00Z</dcterms:created>
  <dcterms:modified xsi:type="dcterms:W3CDTF">2024-02-06T14:36:00Z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b91a2492-37c2-3e78-acbe-087a56a6ce81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